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C2E7" w14:textId="170F2C18" w:rsidR="00917F9C" w:rsidRPr="00722F59" w:rsidRDefault="00917F9C" w:rsidP="00302A68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52E6F3F3" w14:textId="07D5DC9F" w:rsidR="00124B22" w:rsidRPr="00EB2630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mk-MK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Министерство за транспорт</w:t>
      </w:r>
    </w:p>
    <w:p w14:paraId="01298234" w14:textId="77777777" w:rsidR="00124B22" w:rsidRP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Проект за поврзување</w:t>
      </w:r>
      <w:r>
        <w:rPr>
          <w:rFonts w:eastAsia="Times New Roman" w:cstheme="minorHAnsi"/>
          <w:b/>
          <w:bCs/>
          <w:sz w:val="24"/>
          <w:szCs w:val="24"/>
          <w:lang w:val="mk-MK"/>
        </w:rPr>
        <w:t xml:space="preserve"> на локални патишта 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(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LRCP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)</w:t>
      </w:r>
    </w:p>
    <w:p w14:paraId="3074BEF6" w14:textId="77777777" w:rsid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</w:p>
    <w:p w14:paraId="732D3E65" w14:textId="01943CDB" w:rsidR="00917F9C" w:rsidRPr="00722F59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633DBF76" w14:textId="77777777" w:rsidR="00124B22" w:rsidRDefault="00124B22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7F1DCB96" w14:textId="3FA6209B" w:rsidR="004733AA" w:rsidRPr="00722F59" w:rsidRDefault="00451053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  <w:r w:rsidRPr="00722F59">
        <w:rPr>
          <w:rFonts w:eastAsia="Times New Roman" w:cstheme="minorHAnsi"/>
          <w:b/>
          <w:sz w:val="24"/>
          <w:szCs w:val="24"/>
          <w:lang w:val="mk-MK"/>
        </w:rPr>
        <w:t>ИЗВЕСТУВАЊЕ</w:t>
      </w:r>
    </w:p>
    <w:p w14:paraId="35184682" w14:textId="66CB2AAF" w:rsidR="004733AA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31E86DDB" w:rsidR="00DA707D" w:rsidRPr="00072E17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124B22">
        <w:rPr>
          <w:rFonts w:eastAsia="Times New Roman" w:cstheme="minorHAnsi"/>
          <w:b/>
          <w:sz w:val="24"/>
          <w:szCs w:val="24"/>
          <w:lang w:val="ru-RU" w:eastAsia="en-GB"/>
        </w:rPr>
        <w:t>за</w:t>
      </w:r>
      <w:r w:rsidR="00072E17">
        <w:rPr>
          <w:rFonts w:eastAsia="Times New Roman" w:cstheme="minorHAnsi"/>
          <w:b/>
          <w:sz w:val="24"/>
          <w:szCs w:val="24"/>
          <w:lang w:val="mk-MK" w:eastAsia="en-GB"/>
        </w:rPr>
        <w:t xml:space="preserve"> проектот</w:t>
      </w:r>
    </w:p>
    <w:p w14:paraId="0E8F47C0" w14:textId="77777777" w:rsidR="008E27C4" w:rsidRPr="00722F59" w:rsidRDefault="008E27C4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</w:p>
    <w:p w14:paraId="4549BBF4" w14:textId="4704FCAE" w:rsidR="00917F9C" w:rsidRPr="00124B22" w:rsidRDefault="009B5614" w:rsidP="00705A62">
      <w:pPr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„</w:t>
      </w:r>
      <w:r w:rsidR="00705A62" w:rsidRPr="00705A62">
        <w:rPr>
          <w:rFonts w:eastAsia="Times New Roman" w:cstheme="minorHAnsi"/>
          <w:b/>
          <w:sz w:val="24"/>
          <w:szCs w:val="24"/>
          <w:lang w:val="mk-MK" w:eastAsia="en-GB"/>
        </w:rPr>
        <w:t>РЕКОНСТРУКЦИЈА НА УЛИЦА ВО С. ПАШИНО РУВЦИ НА ДЕЛ ОД  К.П. 2420/1 И ДЕЛ ОД К.П. 2430/1, К.О. ПАШИНО РУВЦИ, ОПШТИНА КРИВОГАШТАНИ</w:t>
      </w:r>
      <w:r w:rsidR="00B25000" w:rsidRPr="00722F59">
        <w:rPr>
          <w:rFonts w:eastAsia="Times New Roman" w:cstheme="minorHAnsi"/>
          <w:b/>
          <w:sz w:val="24"/>
          <w:szCs w:val="24"/>
          <w:lang w:val="mk-MK" w:eastAsia="en-GB"/>
        </w:rPr>
        <w:t>“</w:t>
      </w:r>
    </w:p>
    <w:p w14:paraId="42F5D2AE" w14:textId="71B65A90" w:rsidR="004733AA" w:rsidRPr="00722F59" w:rsidRDefault="00451053" w:rsidP="00917F9C">
      <w:pPr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</w:t>
      </w:r>
    </w:p>
    <w:p w14:paraId="00D81797" w14:textId="1E41BCA6" w:rsidR="0078360B" w:rsidRPr="009B5614" w:rsidRDefault="00451053" w:rsidP="009B5614">
      <w:pPr>
        <w:jc w:val="both"/>
        <w:rPr>
          <w:rFonts w:cstheme="minorHAnsi"/>
          <w:b/>
          <w:lang w:val="mk-MK"/>
        </w:rPr>
      </w:pPr>
      <w:r w:rsidRPr="00722F59">
        <w:rPr>
          <w:rFonts w:cstheme="minorHAnsi"/>
          <w:lang w:val="mk-MK"/>
        </w:rPr>
        <w:t>Во рамки на “Проектот за поврзување на локални патишта во Р</w:t>
      </w:r>
      <w:r w:rsidR="00FB470F">
        <w:rPr>
          <w:rFonts w:cstheme="minorHAnsi"/>
          <w:lang w:val="mk-MK"/>
        </w:rPr>
        <w:t>епублика Северна Македонија</w:t>
      </w:r>
      <w:r w:rsidRPr="00722F59">
        <w:rPr>
          <w:rFonts w:cstheme="minorHAnsi"/>
          <w:lang w:val="mk-MK"/>
        </w:rPr>
        <w:t xml:space="preserve">” кој се реализира од </w:t>
      </w:r>
      <w:r w:rsidR="00B43ACD" w:rsidRPr="00722F59">
        <w:rPr>
          <w:rFonts w:cstheme="minorHAnsi"/>
          <w:lang w:val="mk-MK"/>
        </w:rPr>
        <w:t>страна на Единицата за имплементација</w:t>
      </w:r>
      <w:bookmarkStart w:id="0" w:name="_GoBack"/>
      <w:bookmarkEnd w:id="0"/>
      <w:r w:rsidR="00B43ACD" w:rsidRPr="00722F59">
        <w:rPr>
          <w:rFonts w:cstheme="minorHAnsi"/>
          <w:lang w:val="mk-MK"/>
        </w:rPr>
        <w:t xml:space="preserve"> на проект при </w:t>
      </w:r>
      <w:r w:rsidRPr="00722F59">
        <w:rPr>
          <w:rFonts w:cstheme="minorHAnsi"/>
          <w:lang w:val="mk-MK"/>
        </w:rPr>
        <w:t>Министерството за транспорт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со финансиска поддршка од Светска Банка, а со цел подобрување на локалната патна инфраструктура, </w:t>
      </w:r>
      <w:r w:rsidR="006F6789">
        <w:rPr>
          <w:rFonts w:cstheme="minorHAnsi"/>
          <w:lang w:val="mk-MK"/>
        </w:rPr>
        <w:t>о</w:t>
      </w:r>
      <w:r w:rsidRPr="00722F59">
        <w:rPr>
          <w:rFonts w:cstheme="minorHAnsi"/>
          <w:lang w:val="mk-MK"/>
        </w:rPr>
        <w:t xml:space="preserve">пштина </w:t>
      </w:r>
      <w:r w:rsidR="00705A62">
        <w:rPr>
          <w:rFonts w:cstheme="minorHAnsi"/>
          <w:lang w:val="mk-MK"/>
        </w:rPr>
        <w:t>Кривогаштани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аплицираше со проект за </w:t>
      </w:r>
      <w:r w:rsidR="00FB470F">
        <w:rPr>
          <w:rFonts w:cstheme="minorHAnsi"/>
          <w:b/>
          <w:lang w:val="mk-MK"/>
        </w:rPr>
        <w:t>„</w:t>
      </w:r>
      <w:r w:rsidR="00705A62" w:rsidRPr="00705A62">
        <w:rPr>
          <w:rFonts w:cstheme="minorHAnsi"/>
          <w:b/>
          <w:lang w:val="mk-MK"/>
        </w:rPr>
        <w:t>РЕКОНСТРУКЦИЈА НА УЛИЦА ВО С. ПАШИНО РУВЦИ НА ДЕЛ ОД  К.П. 2420/1 И ДЕЛ ОД К.П. 2430/1, К.О. ПАШИНО РУВЦИ, ОПШТИНА КРИВОГАШТАНИ</w:t>
      </w:r>
      <w:r w:rsidR="00451817">
        <w:rPr>
          <w:rFonts w:cstheme="minorHAnsi"/>
          <w:b/>
          <w:lang w:val="mk-MK"/>
        </w:rPr>
        <w:t>“</w:t>
      </w:r>
      <w:r w:rsidR="00B25000" w:rsidRPr="00722F59">
        <w:rPr>
          <w:rFonts w:cstheme="minorHAnsi"/>
          <w:b/>
          <w:lang w:val="mk-MK"/>
        </w:rPr>
        <w:t>.</w:t>
      </w:r>
    </w:p>
    <w:p w14:paraId="7E414A50" w14:textId="1FE35BDA" w:rsidR="004733AA" w:rsidRPr="00722F59" w:rsidRDefault="00CF7EAF" w:rsidP="0078360B">
      <w:pPr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>Согласно Рамката за животна средина и социјални аспекти изготвена врз основа на барањата на Светска Банка</w:t>
      </w:r>
      <w:r w:rsidR="008D4075">
        <w:rPr>
          <w:rFonts w:cstheme="minorHAnsi"/>
          <w:lang w:val="mk-MK"/>
        </w:rPr>
        <w:t xml:space="preserve"> </w:t>
      </w:r>
      <w:r w:rsidR="00F82DBB" w:rsidRPr="00722F59">
        <w:rPr>
          <w:rFonts w:cstheme="minorHAnsi"/>
          <w:lang w:val="mk-MK"/>
        </w:rPr>
        <w:t xml:space="preserve">за Проектот, </w:t>
      </w:r>
      <w:r w:rsidRPr="00722F59">
        <w:rPr>
          <w:rFonts w:cstheme="minorHAnsi"/>
          <w:lang w:val="mk-MK"/>
        </w:rPr>
        <w:t xml:space="preserve">беше подготвен документ </w:t>
      </w:r>
      <w:r w:rsidR="00451053" w:rsidRPr="00722F59">
        <w:rPr>
          <w:rFonts w:cstheme="minorHAnsi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124B22">
        <w:rPr>
          <w:rFonts w:cstheme="minorHAnsi"/>
          <w:lang w:val="ru-RU"/>
        </w:rPr>
        <w:t xml:space="preserve"> </w:t>
      </w:r>
      <w:r w:rsidR="00DA707D" w:rsidRPr="00722F59">
        <w:rPr>
          <w:rFonts w:cstheme="minorHAnsi"/>
          <w:lang w:val="mk-MK"/>
        </w:rPr>
        <w:t>планираните активности</w:t>
      </w:r>
      <w:r w:rsidR="00451053" w:rsidRPr="00722F59">
        <w:rPr>
          <w:rFonts w:cstheme="minorHAnsi"/>
          <w:lang w:val="mk-MK"/>
        </w:rPr>
        <w:t xml:space="preserve"> </w:t>
      </w:r>
      <w:r w:rsidR="00DA707D" w:rsidRPr="00722F59">
        <w:rPr>
          <w:rFonts w:cstheme="minorHAnsi"/>
          <w:lang w:val="mk-MK"/>
        </w:rPr>
        <w:t>на П</w:t>
      </w:r>
      <w:r w:rsidR="00451053" w:rsidRPr="00722F59">
        <w:rPr>
          <w:rFonts w:cstheme="minorHAnsi"/>
          <w:lang w:val="mk-MK"/>
        </w:rPr>
        <w:t>роектот.</w:t>
      </w:r>
    </w:p>
    <w:p w14:paraId="5B35F70C" w14:textId="1AC3998B" w:rsidR="003E76D3" w:rsidRPr="00124B22" w:rsidRDefault="00451053" w:rsidP="00217631">
      <w:p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 w:rsidRPr="00722F59">
        <w:rPr>
          <w:rFonts w:cstheme="minorHAnsi"/>
          <w:lang w:val="mk-MK"/>
        </w:rPr>
        <w:t>е</w:t>
      </w:r>
      <w:r w:rsidRPr="00722F59">
        <w:rPr>
          <w:rFonts w:cstheme="minorHAnsi"/>
          <w:lang w:val="mk-MK"/>
        </w:rPr>
        <w:t xml:space="preserve"> ставен на јавен увид на</w:t>
      </w:r>
      <w:r w:rsidR="00496DF0" w:rsidRPr="00722F59">
        <w:rPr>
          <w:rFonts w:cstheme="minorHAnsi"/>
          <w:lang w:val="mk-MK"/>
        </w:rPr>
        <w:t xml:space="preserve"> </w:t>
      </w:r>
      <w:r w:rsidR="009B5614">
        <w:rPr>
          <w:rFonts w:cstheme="minorHAnsi"/>
          <w:lang w:val="mk-MK"/>
        </w:rPr>
        <w:t>2</w:t>
      </w:r>
      <w:r w:rsidR="00705A62">
        <w:rPr>
          <w:rFonts w:cstheme="minorHAnsi"/>
          <w:lang w:val="mk-MK"/>
        </w:rPr>
        <w:t>7</w:t>
      </w:r>
      <w:r w:rsidR="00B25000" w:rsidRPr="00722F59">
        <w:rPr>
          <w:rFonts w:cstheme="minorHAnsi"/>
          <w:lang w:val="mk-MK"/>
        </w:rPr>
        <w:t>.</w:t>
      </w:r>
      <w:r w:rsidR="009B5614">
        <w:rPr>
          <w:rFonts w:cstheme="minorHAnsi"/>
          <w:lang w:val="mk-MK"/>
        </w:rPr>
        <w:t>0</w:t>
      </w:r>
      <w:r w:rsidR="008D4075">
        <w:rPr>
          <w:rFonts w:cstheme="minorHAnsi"/>
          <w:lang w:val="mk-MK"/>
        </w:rPr>
        <w:t>1</w:t>
      </w:r>
      <w:r w:rsidR="00B25000" w:rsidRPr="00722F59">
        <w:rPr>
          <w:rFonts w:cstheme="minorHAnsi"/>
          <w:lang w:val="mk-MK"/>
        </w:rPr>
        <w:t>.202</w:t>
      </w:r>
      <w:r w:rsidR="009B5614">
        <w:rPr>
          <w:rFonts w:cstheme="minorHAnsi"/>
          <w:lang w:val="mk-MK"/>
        </w:rPr>
        <w:t>5</w:t>
      </w:r>
      <w:r w:rsidR="00496DF0" w:rsidRPr="00722F59">
        <w:rPr>
          <w:rFonts w:cstheme="minorHAnsi"/>
          <w:lang w:val="mk-MK"/>
        </w:rPr>
        <w:t xml:space="preserve"> година </w:t>
      </w:r>
      <w:r w:rsidR="00F41617" w:rsidRPr="00722F59">
        <w:rPr>
          <w:rFonts w:cstheme="minorHAnsi"/>
          <w:lang w:val="mk-MK"/>
        </w:rPr>
        <w:t xml:space="preserve">официјалните </w:t>
      </w:r>
      <w:r w:rsidRPr="00722F59">
        <w:rPr>
          <w:rFonts w:cstheme="minorHAnsi"/>
          <w:lang w:val="mk-MK"/>
        </w:rPr>
        <w:t>веб стран</w:t>
      </w:r>
      <w:r w:rsidR="00F41617" w:rsidRPr="00722F59">
        <w:rPr>
          <w:rFonts w:cstheme="minorHAnsi"/>
          <w:lang w:val="mk-MK"/>
        </w:rPr>
        <w:t>ици</w:t>
      </w:r>
      <w:r w:rsidRPr="00722F59">
        <w:rPr>
          <w:rFonts w:cstheme="minorHAnsi"/>
          <w:lang w:val="mk-MK"/>
        </w:rPr>
        <w:t xml:space="preserve"> на: </w:t>
      </w:r>
    </w:p>
    <w:p w14:paraId="3A04C37A" w14:textId="1F67DCF6" w:rsidR="0078360B" w:rsidRPr="009764A1" w:rsidRDefault="0078360B" w:rsidP="009764A1">
      <w:pPr>
        <w:numPr>
          <w:ilvl w:val="0"/>
          <w:numId w:val="1"/>
        </w:numPr>
        <w:spacing w:before="120" w:after="120"/>
        <w:jc w:val="both"/>
        <w:rPr>
          <w:rFonts w:eastAsia="Calibri" w:cstheme="minorHAnsi"/>
        </w:rPr>
      </w:pPr>
      <w:r w:rsidRPr="00722F59">
        <w:rPr>
          <w:rFonts w:cstheme="minorHAnsi"/>
          <w:lang w:val="mk-MK"/>
        </w:rPr>
        <w:t xml:space="preserve">Општина </w:t>
      </w:r>
      <w:r w:rsidR="00705A62">
        <w:rPr>
          <w:rFonts w:cstheme="minorHAnsi"/>
          <w:lang w:val="mk-MK"/>
        </w:rPr>
        <w:t>Кривогаштани</w:t>
      </w:r>
      <w:r w:rsidRPr="00124B22">
        <w:rPr>
          <w:rFonts w:cstheme="minorHAnsi"/>
          <w:lang w:val="ru-RU"/>
        </w:rPr>
        <w:t xml:space="preserve">: </w:t>
      </w:r>
      <w:r w:rsidR="009764A1">
        <w:rPr>
          <w:rFonts w:eastAsia="Calibri" w:cstheme="minorHAnsi"/>
        </w:rPr>
        <w:fldChar w:fldCharType="begin"/>
      </w:r>
      <w:r w:rsidR="009764A1">
        <w:rPr>
          <w:rFonts w:eastAsia="Calibri" w:cstheme="minorHAnsi"/>
        </w:rPr>
        <w:instrText xml:space="preserve"> HYPERLINK "https://krivogastani.gov.mk/" </w:instrText>
      </w:r>
      <w:r w:rsidR="009764A1">
        <w:rPr>
          <w:rFonts w:eastAsia="Calibri" w:cstheme="minorHAnsi"/>
        </w:rPr>
        <w:fldChar w:fldCharType="separate"/>
      </w:r>
      <w:r w:rsidR="009764A1" w:rsidRPr="004060E7">
        <w:rPr>
          <w:rStyle w:val="Hyperlink"/>
          <w:rFonts w:eastAsia="Calibri" w:cstheme="minorHAnsi"/>
        </w:rPr>
        <w:t>https://krivogastani.gov.mk/</w:t>
      </w:r>
      <w:r w:rsidR="009764A1">
        <w:rPr>
          <w:rFonts w:eastAsia="Calibri" w:cstheme="minorHAnsi"/>
        </w:rPr>
        <w:fldChar w:fldCharType="end"/>
      </w:r>
      <w:r w:rsidR="009764A1">
        <w:rPr>
          <w:rFonts w:eastAsia="Calibri" w:cstheme="minorHAnsi"/>
          <w:lang w:val="mk-MK"/>
        </w:rPr>
        <w:t xml:space="preserve"> </w:t>
      </w:r>
    </w:p>
    <w:p w14:paraId="1FF7D00A" w14:textId="15AB52C1" w:rsidR="0078360B" w:rsidRPr="00124B22" w:rsidRDefault="0078360B" w:rsidP="0078360B">
      <w:pPr>
        <w:numPr>
          <w:ilvl w:val="0"/>
          <w:numId w:val="1"/>
        </w:num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>ЕИП</w:t>
      </w:r>
      <w:r w:rsidRPr="00124B22">
        <w:rPr>
          <w:rFonts w:cstheme="minorHAnsi"/>
          <w:lang w:val="ru-RU"/>
        </w:rPr>
        <w:t xml:space="preserve">:    </w:t>
      </w:r>
      <w:r w:rsidRPr="00722F59">
        <w:rPr>
          <w:rFonts w:cstheme="minorHAnsi"/>
          <w:lang w:val="mk-MK"/>
        </w:rPr>
        <w:t xml:space="preserve">                </w:t>
      </w:r>
      <w:hyperlink r:id="rId9" w:history="1">
        <w:r w:rsidRPr="00722F59">
          <w:rPr>
            <w:rStyle w:val="Hyperlink"/>
            <w:rFonts w:cstheme="minorHAnsi"/>
          </w:rPr>
          <w:t>www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wbprojects</w:t>
        </w:r>
        <w:proofErr w:type="spellEnd"/>
        <w:r w:rsidRPr="00124B22">
          <w:rPr>
            <w:rStyle w:val="Hyperlink"/>
            <w:rFonts w:cstheme="minorHAnsi"/>
            <w:lang w:val="ru-RU"/>
          </w:rPr>
          <w:t>-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</w:hyperlink>
      <w:r w:rsidR="00CF22D2">
        <w:rPr>
          <w:rStyle w:val="Hyperlink"/>
          <w:rFonts w:cstheme="minorHAnsi"/>
          <w:lang w:val="mk-MK"/>
        </w:rPr>
        <w:t xml:space="preserve"> </w:t>
      </w:r>
      <w:r w:rsidR="00CF22D2" w:rsidRPr="00CF22D2">
        <w:rPr>
          <w:rStyle w:val="Hyperlink"/>
          <w:rFonts w:cstheme="minorHAnsi"/>
          <w:color w:val="auto"/>
          <w:u w:val="none"/>
          <w:lang w:val="mk-MK"/>
        </w:rPr>
        <w:t>или</w:t>
      </w:r>
    </w:p>
    <w:p w14:paraId="0F4F2851" w14:textId="63276BE8" w:rsidR="00496DF0" w:rsidRPr="00124B22" w:rsidRDefault="009B5614" w:rsidP="00217631">
      <w:pPr>
        <w:numPr>
          <w:ilvl w:val="0"/>
          <w:numId w:val="1"/>
        </w:numPr>
        <w:spacing w:before="120" w:after="120"/>
        <w:jc w:val="both"/>
        <w:rPr>
          <w:rFonts w:cstheme="minorHAnsi"/>
          <w:u w:val="single"/>
          <w:lang w:val="ru-RU"/>
        </w:rPr>
      </w:pPr>
      <w:r>
        <w:rPr>
          <w:rFonts w:cstheme="minorHAnsi"/>
          <w:lang w:val="mk-MK"/>
        </w:rPr>
        <w:t>МТ</w:t>
      </w:r>
      <w:r w:rsidR="00641CF6" w:rsidRPr="00124B22">
        <w:rPr>
          <w:rFonts w:cstheme="minorHAnsi"/>
          <w:lang w:val="ru-RU"/>
        </w:rPr>
        <w:t xml:space="preserve">: </w:t>
      </w:r>
      <w:r w:rsidR="00641CF6" w:rsidRPr="00722F59">
        <w:rPr>
          <w:rFonts w:cstheme="minorHAnsi"/>
          <w:lang w:val="mk-MK"/>
        </w:rPr>
        <w:t xml:space="preserve">                   </w:t>
      </w:r>
      <w:hyperlink r:id="rId10" w:history="1">
        <w:r w:rsidR="00641CF6" w:rsidRPr="00722F59">
          <w:rPr>
            <w:rStyle w:val="Hyperlink"/>
            <w:rFonts w:cstheme="minorHAnsi"/>
          </w:rPr>
          <w:t>http</w:t>
        </w:r>
        <w:r w:rsidR="00641CF6" w:rsidRPr="00124B22">
          <w:rPr>
            <w:rStyle w:val="Hyperlink"/>
            <w:rFonts w:cstheme="minorHAnsi"/>
            <w:lang w:val="ru-RU"/>
          </w:rPr>
          <w:t>://</w:t>
        </w:r>
        <w:proofErr w:type="spellStart"/>
        <w:r w:rsidR="00641CF6" w:rsidRPr="00722F59">
          <w:rPr>
            <w:rStyle w:val="Hyperlink"/>
            <w:rFonts w:cstheme="minorHAnsi"/>
          </w:rPr>
          <w:t>mtc</w:t>
        </w:r>
        <w:proofErr w:type="spellEnd"/>
        <w:r w:rsidR="00641CF6"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="00641CF6" w:rsidRPr="00722F59">
          <w:rPr>
            <w:rStyle w:val="Hyperlink"/>
            <w:rFonts w:cstheme="minorHAnsi"/>
          </w:rPr>
          <w:t>gov</w:t>
        </w:r>
        <w:proofErr w:type="spellEnd"/>
        <w:r w:rsidR="00641CF6"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="00641CF6" w:rsidRPr="00722F59">
          <w:rPr>
            <w:rStyle w:val="Hyperlink"/>
            <w:rFonts w:cstheme="minorHAnsi"/>
          </w:rPr>
          <w:t>mk</w:t>
        </w:r>
        <w:proofErr w:type="spellEnd"/>
        <w:r w:rsidR="00641CF6" w:rsidRPr="00124B22">
          <w:rPr>
            <w:rStyle w:val="Hyperlink"/>
            <w:rFonts w:cstheme="minorHAnsi"/>
            <w:lang w:val="ru-RU"/>
          </w:rPr>
          <w:t>/</w:t>
        </w:r>
      </w:hyperlink>
    </w:p>
    <w:p w14:paraId="30A167DA" w14:textId="65DF6C63" w:rsidR="004733AA" w:rsidRPr="00722F59" w:rsidRDefault="00451053" w:rsidP="00217631">
      <w:pPr>
        <w:spacing w:before="120" w:after="120"/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 xml:space="preserve">Вашите коментари може да ги доставите во рок од </w:t>
      </w:r>
      <w:r w:rsidRPr="00124B22">
        <w:rPr>
          <w:rFonts w:cstheme="minorHAnsi"/>
          <w:lang w:val="ru-RU"/>
        </w:rPr>
        <w:t>14</w:t>
      </w:r>
      <w:r w:rsidRPr="00722F59">
        <w:rPr>
          <w:rFonts w:cstheme="minorHAnsi"/>
          <w:lang w:val="mk-MK"/>
        </w:rPr>
        <w:t xml:space="preserve"> дена од поставување на документот на </w:t>
      </w:r>
      <w:r w:rsidR="00FB65DB" w:rsidRPr="00722F59">
        <w:rPr>
          <w:rFonts w:cstheme="minorHAnsi"/>
          <w:lang w:val="mk-MK"/>
        </w:rPr>
        <w:t>Интернет страницата</w:t>
      </w:r>
      <w:r w:rsidRPr="00722F59">
        <w:rPr>
          <w:rFonts w:cstheme="minorHAnsi"/>
          <w:lang w:val="mk-MK"/>
        </w:rPr>
        <w:t>.</w:t>
      </w:r>
    </w:p>
    <w:p w14:paraId="3EB10CB7" w14:textId="457588B8" w:rsidR="00B25000" w:rsidRPr="00124B22" w:rsidRDefault="00FB65DB" w:rsidP="00B2500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 xml:space="preserve"> </w:t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="00B25000" w:rsidRPr="00124B22"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  <w:t>Единица за Имплементација на Проектот</w:t>
      </w:r>
    </w:p>
    <w:p w14:paraId="6BA1CBE1" w14:textId="77777777" w:rsidR="004733AA" w:rsidRPr="00124B22" w:rsidRDefault="004733AA" w:rsidP="00917F9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</w:p>
    <w:p w14:paraId="45036644" w14:textId="7526D025" w:rsidR="00B25000" w:rsidRPr="006C244D" w:rsidRDefault="00451053" w:rsidP="006C244D">
      <w:pPr>
        <w:spacing w:after="0" w:line="240" w:lineRule="auto"/>
        <w:ind w:left="720"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>Министерството за транспорт</w:t>
      </w:r>
    </w:p>
    <w:sectPr w:rsidR="00B25000" w:rsidRPr="006C24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DD02F" w14:textId="77777777" w:rsidR="00CE721C" w:rsidRDefault="00CE721C">
      <w:pPr>
        <w:spacing w:after="0" w:line="240" w:lineRule="auto"/>
      </w:pPr>
      <w:r>
        <w:separator/>
      </w:r>
    </w:p>
  </w:endnote>
  <w:endnote w:type="continuationSeparator" w:id="0">
    <w:p w14:paraId="6DDDBE33" w14:textId="77777777" w:rsidR="00CE721C" w:rsidRDefault="00CE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4DC5" w14:textId="77777777" w:rsidR="00CE721C" w:rsidRDefault="00CE721C">
      <w:pPr>
        <w:spacing w:after="0" w:line="240" w:lineRule="auto"/>
      </w:pPr>
      <w:r>
        <w:separator/>
      </w:r>
    </w:p>
  </w:footnote>
  <w:footnote w:type="continuationSeparator" w:id="0">
    <w:p w14:paraId="4CD2407D" w14:textId="77777777" w:rsidR="00CE721C" w:rsidRDefault="00CE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764F1" w14:textId="6B1390E6" w:rsidR="004733AA" w:rsidRDefault="00124B22" w:rsidP="00124B2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EB2630">
      <w:rPr>
        <w:rFonts w:eastAsia="Times New Roman" w:cstheme="minorHAnsi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697E79FD" wp14:editId="3DFB415B">
          <wp:simplePos x="0" y="0"/>
          <wp:positionH relativeFrom="column">
            <wp:posOffset>4871085</wp:posOffset>
          </wp:positionH>
          <wp:positionV relativeFrom="paragraph">
            <wp:posOffset>180975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6A6C6E3C" wp14:editId="0BF7501E">
          <wp:extent cx="1578743" cy="876300"/>
          <wp:effectExtent l="0" t="0" r="2540" b="0"/>
          <wp:docPr id="117404943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4943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5" t="12500" r="12752" b="15332"/>
                  <a:stretch/>
                </pic:blipFill>
                <pic:spPr bwMode="auto">
                  <a:xfrm>
                    <a:off x="0" y="0"/>
                    <a:ext cx="1598482" cy="887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116468253"/>
    <w:bookmarkEnd w:id="1"/>
    <w:r w:rsidRPr="00124B22">
      <w:rPr>
        <w:rFonts w:eastAsia="Times New Roman" w:cstheme="minorHAnsi"/>
        <w:b/>
        <w:noProof/>
        <w:sz w:val="24"/>
        <w:szCs w:val="24"/>
        <w:lang w:val="mk-MK"/>
      </w:rPr>
      <w:t xml:space="preserve"> </w:t>
    </w:r>
    <w:r w:rsidRPr="00722F59">
      <w:rPr>
        <w:rFonts w:eastAsia="Times New Roman" w:cstheme="minorHAnsi"/>
        <w:b/>
        <w:noProof/>
        <w:sz w:val="24"/>
        <w:szCs w:val="24"/>
        <w:lang w:val="en-GB" w:eastAsia="en-GB"/>
      </w:rPr>
      <w:drawing>
        <wp:inline distT="0" distB="0" distL="0" distR="0" wp14:anchorId="02492ACE" wp14:editId="40B5829D">
          <wp:extent cx="3114675" cy="620238"/>
          <wp:effectExtent l="0" t="0" r="0" b="889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902" cy="63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834AF" w14:textId="206202D6" w:rsidR="004733AA" w:rsidRPr="00124B22" w:rsidRDefault="004733A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72E17"/>
    <w:rsid w:val="00081F55"/>
    <w:rsid w:val="00084741"/>
    <w:rsid w:val="0008777A"/>
    <w:rsid w:val="000A18B6"/>
    <w:rsid w:val="000B3EB8"/>
    <w:rsid w:val="000C5E90"/>
    <w:rsid w:val="000E00DA"/>
    <w:rsid w:val="000F356A"/>
    <w:rsid w:val="001045FC"/>
    <w:rsid w:val="00124B22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A5A5D"/>
    <w:rsid w:val="002A644E"/>
    <w:rsid w:val="002D724E"/>
    <w:rsid w:val="002F7FCC"/>
    <w:rsid w:val="00302A68"/>
    <w:rsid w:val="00312466"/>
    <w:rsid w:val="00365729"/>
    <w:rsid w:val="003732BC"/>
    <w:rsid w:val="003A2616"/>
    <w:rsid w:val="003B2C03"/>
    <w:rsid w:val="003D34EA"/>
    <w:rsid w:val="003E76D3"/>
    <w:rsid w:val="003F5FDA"/>
    <w:rsid w:val="00406F93"/>
    <w:rsid w:val="00441892"/>
    <w:rsid w:val="00451053"/>
    <w:rsid w:val="00451817"/>
    <w:rsid w:val="00455A91"/>
    <w:rsid w:val="004733AA"/>
    <w:rsid w:val="0048785A"/>
    <w:rsid w:val="00496DF0"/>
    <w:rsid w:val="004A1747"/>
    <w:rsid w:val="004B4314"/>
    <w:rsid w:val="004C23FF"/>
    <w:rsid w:val="004F2877"/>
    <w:rsid w:val="00545271"/>
    <w:rsid w:val="005515ED"/>
    <w:rsid w:val="00553B4C"/>
    <w:rsid w:val="00556A90"/>
    <w:rsid w:val="0056281F"/>
    <w:rsid w:val="00580792"/>
    <w:rsid w:val="005B5381"/>
    <w:rsid w:val="005D632C"/>
    <w:rsid w:val="005F0B10"/>
    <w:rsid w:val="006053A0"/>
    <w:rsid w:val="00641CF6"/>
    <w:rsid w:val="006528C6"/>
    <w:rsid w:val="00664218"/>
    <w:rsid w:val="006A680B"/>
    <w:rsid w:val="006C244D"/>
    <w:rsid w:val="006F6789"/>
    <w:rsid w:val="00705A62"/>
    <w:rsid w:val="00722F59"/>
    <w:rsid w:val="00734661"/>
    <w:rsid w:val="00750389"/>
    <w:rsid w:val="0075546B"/>
    <w:rsid w:val="00763A1F"/>
    <w:rsid w:val="0078360B"/>
    <w:rsid w:val="007B2C0C"/>
    <w:rsid w:val="007C23CF"/>
    <w:rsid w:val="007C27A8"/>
    <w:rsid w:val="007F009D"/>
    <w:rsid w:val="00803B38"/>
    <w:rsid w:val="008118AF"/>
    <w:rsid w:val="0081653A"/>
    <w:rsid w:val="008539E9"/>
    <w:rsid w:val="00887AF1"/>
    <w:rsid w:val="00895AA6"/>
    <w:rsid w:val="008B7AD6"/>
    <w:rsid w:val="008D10FF"/>
    <w:rsid w:val="008D4075"/>
    <w:rsid w:val="008E27C4"/>
    <w:rsid w:val="00904FC1"/>
    <w:rsid w:val="009053C8"/>
    <w:rsid w:val="00917F9C"/>
    <w:rsid w:val="009503B9"/>
    <w:rsid w:val="0096522D"/>
    <w:rsid w:val="00967753"/>
    <w:rsid w:val="009764A1"/>
    <w:rsid w:val="009773AB"/>
    <w:rsid w:val="009B5614"/>
    <w:rsid w:val="00A058FD"/>
    <w:rsid w:val="00A11208"/>
    <w:rsid w:val="00A128BF"/>
    <w:rsid w:val="00A13B66"/>
    <w:rsid w:val="00A55F25"/>
    <w:rsid w:val="00A57331"/>
    <w:rsid w:val="00A600FE"/>
    <w:rsid w:val="00A60FD1"/>
    <w:rsid w:val="00A83C41"/>
    <w:rsid w:val="00AB738F"/>
    <w:rsid w:val="00AE1CCF"/>
    <w:rsid w:val="00B054B1"/>
    <w:rsid w:val="00B25000"/>
    <w:rsid w:val="00B43ACD"/>
    <w:rsid w:val="00B717E9"/>
    <w:rsid w:val="00B72D2B"/>
    <w:rsid w:val="00B77F46"/>
    <w:rsid w:val="00B95A53"/>
    <w:rsid w:val="00BC5DED"/>
    <w:rsid w:val="00BD7D90"/>
    <w:rsid w:val="00BE6B20"/>
    <w:rsid w:val="00C1120E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E721C"/>
    <w:rsid w:val="00CF22D2"/>
    <w:rsid w:val="00CF7EAF"/>
    <w:rsid w:val="00D22417"/>
    <w:rsid w:val="00D22E3E"/>
    <w:rsid w:val="00D244B3"/>
    <w:rsid w:val="00D328D8"/>
    <w:rsid w:val="00D87C05"/>
    <w:rsid w:val="00D96A17"/>
    <w:rsid w:val="00DA707D"/>
    <w:rsid w:val="00DD33C1"/>
    <w:rsid w:val="00DE105B"/>
    <w:rsid w:val="00DF44C8"/>
    <w:rsid w:val="00E105E3"/>
    <w:rsid w:val="00E23267"/>
    <w:rsid w:val="00E3039E"/>
    <w:rsid w:val="00E853C6"/>
    <w:rsid w:val="00EB2630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B470F"/>
    <w:rsid w:val="00FB65DB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tc.gov.m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7E511-25C2-4763-9DED-CCE976B6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Jozhe Jovanovski</cp:lastModifiedBy>
  <cp:revision>24</cp:revision>
  <dcterms:created xsi:type="dcterms:W3CDTF">2023-06-13T10:37:00Z</dcterms:created>
  <dcterms:modified xsi:type="dcterms:W3CDTF">2025-01-26T01:30:00Z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