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CE1D53" w14:textId="6D9E936B" w:rsidR="00E24F63" w:rsidRPr="00513FD6" w:rsidRDefault="006C3F65" w:rsidP="00837694">
      <w:pPr>
        <w:tabs>
          <w:tab w:val="center" w:pos="6480"/>
          <w:tab w:val="left" w:pos="11756"/>
        </w:tabs>
        <w:ind w:left="100" w:right="100" w:hanging="1518"/>
        <w:rPr>
          <w:rFonts w:ascii="Calibri" w:hAnsi="Calibri" w:cs="Calibri"/>
          <w:b/>
          <w:sz w:val="24"/>
          <w:szCs w:val="24"/>
          <w:lang w:val="mk-MK"/>
        </w:rPr>
      </w:pPr>
      <w:r w:rsidRPr="00513FD6">
        <w:rPr>
          <w:rFonts w:ascii="Calibri" w:hAnsi="Calibri" w:cs="Calibri"/>
          <w:noProof/>
          <w:color w:val="000000" w:themeColor="text1"/>
          <w:sz w:val="24"/>
          <w:szCs w:val="24"/>
        </w:rPr>
        <mc:AlternateContent>
          <mc:Choice Requires="wps">
            <w:drawing>
              <wp:anchor distT="36576" distB="36576" distL="36576" distR="36576" simplePos="0" relativeHeight="251671552" behindDoc="0" locked="0" layoutInCell="1" allowOverlap="1" wp14:anchorId="28718289" wp14:editId="61D5C18D">
                <wp:simplePos x="0" y="0"/>
                <wp:positionH relativeFrom="page">
                  <wp:posOffset>-212652</wp:posOffset>
                </wp:positionH>
                <wp:positionV relativeFrom="paragraph">
                  <wp:posOffset>3166317</wp:posOffset>
                </wp:positionV>
                <wp:extent cx="10259695" cy="1080061"/>
                <wp:effectExtent l="0" t="0" r="8255" b="63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59695" cy="1080061"/>
                        </a:xfrm>
                        <a:prstGeom prst="rect">
                          <a:avLst/>
                        </a:prstGeom>
                        <a:solidFill>
                          <a:srgbClr val="3F3F3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1EA3217" w14:textId="21F2AAF9" w:rsidR="00330842" w:rsidRPr="00560AB8" w:rsidRDefault="00330842" w:rsidP="006C3F65">
                            <w:pPr>
                              <w:widowControl w:val="0"/>
                              <w:spacing w:line="600" w:lineRule="auto"/>
                              <w:jc w:val="center"/>
                              <w:rPr>
                                <w:rFonts w:ascii="Times New Roman" w:hAnsi="Times New Roman" w:cs="Times New Roman"/>
                                <w:color w:val="FFFFFF"/>
                                <w:sz w:val="56"/>
                                <w:szCs w:val="56"/>
                              </w:rPr>
                            </w:pPr>
                            <w:r w:rsidRPr="00560AB8">
                              <w:rPr>
                                <w:rFonts w:ascii="Times New Roman" w:hAnsi="Times New Roman" w:cs="Times New Roman"/>
                                <w:color w:val="FFFFFF"/>
                                <w:sz w:val="72"/>
                                <w:szCs w:val="72"/>
                                <w:lang w:val="mk-MK"/>
                              </w:rPr>
                              <w:t>ОПШТИНА КРИВОГАШТАНИ</w:t>
                            </w:r>
                          </w:p>
                          <w:p w14:paraId="4090A028" w14:textId="77777777" w:rsidR="00330842" w:rsidRDefault="00330842" w:rsidP="00330842">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18289" id="Rectangle 2" o:spid="_x0000_s1026" style="position:absolute;left:0;text-align:left;margin-left:-16.75pt;margin-top:249.3pt;width:807.85pt;height:85.05pt;z-index:2516715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" fillcolor="#3f3f3f" stroked="f" strokecolor="black [0]" insetpen="t">
                <v:shadow color="#eeece1"/>
                <v:textbox inset="2.88pt,2.88pt,2.88pt,2.88pt">
                  <w:txbxContent>
                    <w:p w14:paraId="71EA3217" w14:textId="21F2AAF9" w:rsidR="00330842" w:rsidRPr="00560AB8" w:rsidRDefault="00330842" w:rsidP="006C3F65">
                      <w:pPr>
                        <w:widowControl w:val="0"/>
                        <w:spacing w:line="600" w:lineRule="auto"/>
                        <w:jc w:val="center"/>
                        <w:rPr>
                          <w:rFonts w:ascii="Times New Roman" w:hAnsi="Times New Roman" w:cs="Times New Roman"/>
                          <w:color w:val="FFFFFF"/>
                          <w:sz w:val="56"/>
                          <w:szCs w:val="56"/>
                        </w:rPr>
                      </w:pPr>
                      <w:r w:rsidRPr="00560AB8">
                        <w:rPr>
                          <w:rFonts w:ascii="Times New Roman" w:hAnsi="Times New Roman" w:cs="Times New Roman"/>
                          <w:color w:val="FFFFFF"/>
                          <w:sz w:val="72"/>
                          <w:szCs w:val="72"/>
                          <w:lang w:val="mk-MK"/>
                        </w:rPr>
                        <w:t>ОПШТИНА КРИВОГАШТАНИ</w:t>
                      </w:r>
                    </w:p>
                    <w:p w14:paraId="4090A028" w14:textId="77777777" w:rsidR="00330842" w:rsidRDefault="00330842" w:rsidP="00330842">
                      <w:pPr>
                        <w:jc w:val="center"/>
                      </w:pPr>
                    </w:p>
                  </w:txbxContent>
                </v:textbox>
                <w10:wrap anchorx="page"/>
              </v:rect>
            </w:pict>
          </mc:Fallback>
        </mc:AlternateContent>
      </w:r>
      <w:r w:rsidR="00837694" w:rsidRPr="00513FD6">
        <w:rPr>
          <w:rFonts w:ascii="Calibri" w:hAnsi="Calibri" w:cs="Calibri"/>
          <w:noProof/>
          <w:color w:val="000000" w:themeColor="text1"/>
          <w:sz w:val="24"/>
          <w:szCs w:val="24"/>
        </w:rPr>
        <mc:AlternateContent>
          <mc:Choice Requires="wps">
            <w:drawing>
              <wp:anchor distT="36576" distB="36576" distL="36576" distR="36576" simplePos="0" relativeHeight="251675648" behindDoc="0" locked="0" layoutInCell="1" allowOverlap="1" wp14:anchorId="239CC2AC" wp14:editId="3C3F0338">
                <wp:simplePos x="0" y="0"/>
                <wp:positionH relativeFrom="margin">
                  <wp:posOffset>-1021278</wp:posOffset>
                </wp:positionH>
                <wp:positionV relativeFrom="paragraph">
                  <wp:posOffset>-905263</wp:posOffset>
                </wp:positionV>
                <wp:extent cx="8202295" cy="1246909"/>
                <wp:effectExtent l="0" t="0" r="8255"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02295" cy="1246909"/>
                        </a:xfrm>
                        <a:prstGeom prst="rect">
                          <a:avLst/>
                        </a:prstGeom>
                        <a:solidFill>
                          <a:srgbClr val="3F3F3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11DCC6C7" w14:textId="77777777" w:rsidR="00330842" w:rsidRDefault="00330842" w:rsidP="00330842">
                            <w:pPr>
                              <w:jc w:val="center"/>
                              <w:rPr>
                                <w:rFonts w:cstheme="minorHAnsi"/>
                                <w:color w:val="FFFFFF"/>
                                <w:sz w:val="52"/>
                                <w:szCs w:val="52"/>
                                <w:lang w:val="en-GB"/>
                              </w:rPr>
                            </w:pPr>
                            <w:r w:rsidRPr="00C054D7">
                              <w:rPr>
                                <w:rFonts w:cstheme="minorHAnsi"/>
                                <w:color w:val="FFFFFF"/>
                                <w:sz w:val="52"/>
                                <w:szCs w:val="52"/>
                                <w:lang w:val="mk-MK"/>
                              </w:rPr>
                              <w:t>Стратегија за локален економски развој</w:t>
                            </w:r>
                            <w:r>
                              <w:rPr>
                                <w:rFonts w:cstheme="minorHAnsi"/>
                                <w:color w:val="FFFFFF"/>
                                <w:sz w:val="52"/>
                                <w:szCs w:val="52"/>
                                <w:lang w:val="en-GB"/>
                              </w:rPr>
                              <w:t xml:space="preserve"> </w:t>
                            </w:r>
                          </w:p>
                          <w:p w14:paraId="5DC27604" w14:textId="0D92DBD6" w:rsidR="00330842" w:rsidRPr="00330842" w:rsidRDefault="00330842" w:rsidP="00330842">
                            <w:pPr>
                              <w:jc w:val="center"/>
                              <w:rPr>
                                <w:rFonts w:cstheme="minorHAnsi"/>
                                <w:color w:val="FFFFFF"/>
                                <w:sz w:val="52"/>
                                <w:szCs w:val="52"/>
                                <w:lang w:val="mk-MK"/>
                              </w:rPr>
                            </w:pPr>
                            <w:r>
                              <w:rPr>
                                <w:rFonts w:cstheme="minorHAnsi"/>
                                <w:color w:val="FFFFFF"/>
                                <w:sz w:val="52"/>
                                <w:szCs w:val="52"/>
                                <w:lang w:val="en-GB"/>
                              </w:rPr>
                              <w:t>202</w:t>
                            </w:r>
                            <w:r>
                              <w:rPr>
                                <w:rFonts w:cstheme="minorHAnsi"/>
                                <w:color w:val="FFFFFF"/>
                                <w:sz w:val="52"/>
                                <w:szCs w:val="52"/>
                                <w:lang w:val="mk-MK"/>
                              </w:rPr>
                              <w:t>4</w:t>
                            </w:r>
                            <w:r>
                              <w:rPr>
                                <w:rFonts w:cstheme="minorHAnsi"/>
                                <w:color w:val="FFFFFF"/>
                                <w:sz w:val="52"/>
                                <w:szCs w:val="52"/>
                                <w:lang w:val="en-GB"/>
                              </w:rPr>
                              <w:t>-202</w:t>
                            </w:r>
                            <w:r>
                              <w:rPr>
                                <w:rFonts w:cstheme="minorHAnsi"/>
                                <w:color w:val="FFFFFF"/>
                                <w:sz w:val="52"/>
                                <w:szCs w:val="52"/>
                                <w:lang w:val="mk-MK"/>
                              </w:rPr>
                              <w:t>8</w:t>
                            </w:r>
                          </w:p>
                          <w:p w14:paraId="08365A5D" w14:textId="77777777" w:rsidR="00330842" w:rsidRPr="00EE57FA" w:rsidRDefault="00330842" w:rsidP="00330842">
                            <w:pPr>
                              <w:jc w:val="center"/>
                              <w:rPr>
                                <w:rFonts w:cstheme="minorHAnsi"/>
                                <w:sz w:val="52"/>
                                <w:szCs w:val="52"/>
                                <w:lang w:val="en-GB"/>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CC2AC" id="Rectangle 31" o:spid="_x0000_s1027" style="position:absolute;left:0;text-align:left;margin-left:-80.4pt;margin-top:-71.3pt;width:645.85pt;height:98.2pt;z-index:2516756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" fillcolor="#3f3f3f" stroked="f" strokecolor="black [0]" insetpen="t">
                <v:shadow color="#eeece1"/>
                <v:textbox inset="2.88pt,2.88pt,2.88pt,2.88pt">
                  <w:txbxContent>
                    <w:p w14:paraId="11DCC6C7" w14:textId="77777777" w:rsidR="00330842" w:rsidRDefault="00330842" w:rsidP="00330842">
                      <w:pPr>
                        <w:jc w:val="center"/>
                        <w:rPr>
                          <w:rFonts w:cstheme="minorHAnsi"/>
                          <w:color w:val="FFFFFF"/>
                          <w:sz w:val="52"/>
                          <w:szCs w:val="52"/>
                          <w:lang w:val="en-GB"/>
                        </w:rPr>
                      </w:pPr>
                      <w:r w:rsidRPr="00C054D7">
                        <w:rPr>
                          <w:rFonts w:cstheme="minorHAnsi"/>
                          <w:color w:val="FFFFFF"/>
                          <w:sz w:val="52"/>
                          <w:szCs w:val="52"/>
                          <w:lang w:val="mk-MK"/>
                        </w:rPr>
                        <w:t>Стратегија за локален економски развој</w:t>
                      </w:r>
                      <w:r>
                        <w:rPr>
                          <w:rFonts w:cstheme="minorHAnsi"/>
                          <w:color w:val="FFFFFF"/>
                          <w:sz w:val="52"/>
                          <w:szCs w:val="52"/>
                          <w:lang w:val="en-GB"/>
                        </w:rPr>
                        <w:t xml:space="preserve"> </w:t>
                      </w:r>
                    </w:p>
                    <w:p w14:paraId="5DC27604" w14:textId="0D92DBD6" w:rsidR="00330842" w:rsidRPr="00330842" w:rsidRDefault="00330842" w:rsidP="00330842">
                      <w:pPr>
                        <w:jc w:val="center"/>
                        <w:rPr>
                          <w:rFonts w:cstheme="minorHAnsi"/>
                          <w:color w:val="FFFFFF"/>
                          <w:sz w:val="52"/>
                          <w:szCs w:val="52"/>
                          <w:lang w:val="mk-MK"/>
                        </w:rPr>
                      </w:pPr>
                      <w:r>
                        <w:rPr>
                          <w:rFonts w:cstheme="minorHAnsi"/>
                          <w:color w:val="FFFFFF"/>
                          <w:sz w:val="52"/>
                          <w:szCs w:val="52"/>
                          <w:lang w:val="en-GB"/>
                        </w:rPr>
                        <w:t>202</w:t>
                      </w:r>
                      <w:r>
                        <w:rPr>
                          <w:rFonts w:cstheme="minorHAnsi"/>
                          <w:color w:val="FFFFFF"/>
                          <w:sz w:val="52"/>
                          <w:szCs w:val="52"/>
                          <w:lang w:val="mk-MK"/>
                        </w:rPr>
                        <w:t>4</w:t>
                      </w:r>
                      <w:r>
                        <w:rPr>
                          <w:rFonts w:cstheme="minorHAnsi"/>
                          <w:color w:val="FFFFFF"/>
                          <w:sz w:val="52"/>
                          <w:szCs w:val="52"/>
                          <w:lang w:val="en-GB"/>
                        </w:rPr>
                        <w:t>-202</w:t>
                      </w:r>
                      <w:r>
                        <w:rPr>
                          <w:rFonts w:cstheme="minorHAnsi"/>
                          <w:color w:val="FFFFFF"/>
                          <w:sz w:val="52"/>
                          <w:szCs w:val="52"/>
                          <w:lang w:val="mk-MK"/>
                        </w:rPr>
                        <w:t>8</w:t>
                      </w:r>
                    </w:p>
                    <w:p w14:paraId="08365A5D" w14:textId="77777777" w:rsidR="00330842" w:rsidRPr="00EE57FA" w:rsidRDefault="00330842" w:rsidP="00330842">
                      <w:pPr>
                        <w:jc w:val="center"/>
                        <w:rPr>
                          <w:rFonts w:cstheme="minorHAnsi"/>
                          <w:sz w:val="52"/>
                          <w:szCs w:val="52"/>
                          <w:lang w:val="en-GB"/>
                        </w:rPr>
                      </w:pPr>
                    </w:p>
                  </w:txbxContent>
                </v:textbox>
                <w10:wrap anchorx="margin"/>
              </v:rect>
            </w:pict>
          </mc:Fallback>
        </mc:AlternateContent>
      </w:r>
      <w:r w:rsidR="00330842" w:rsidRPr="00513FD6">
        <w:rPr>
          <w:rFonts w:ascii="Calibri" w:hAnsi="Calibri" w:cs="Calibri"/>
          <w:noProof/>
          <w:color w:val="000000" w:themeColor="text1"/>
          <w:sz w:val="24"/>
          <w:szCs w:val="24"/>
        </w:rPr>
        <mc:AlternateContent>
          <mc:Choice Requires="wps">
            <w:drawing>
              <wp:anchor distT="36576" distB="36576" distL="36576" distR="36576" simplePos="0" relativeHeight="251657214" behindDoc="1" locked="0" layoutInCell="1" allowOverlap="1" wp14:anchorId="39BCC963" wp14:editId="039D748A">
                <wp:simplePos x="0" y="0"/>
                <wp:positionH relativeFrom="column">
                  <wp:posOffset>7016807</wp:posOffset>
                </wp:positionH>
                <wp:positionV relativeFrom="paragraph">
                  <wp:posOffset>-914400</wp:posOffset>
                </wp:positionV>
                <wp:extent cx="1007745" cy="9941115"/>
                <wp:effectExtent l="0" t="0" r="1905" b="317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9941115"/>
                        </a:xfrm>
                        <a:prstGeom prst="rect">
                          <a:avLst/>
                        </a:prstGeom>
                        <a:solidFill>
                          <a:srgbClr val="3F3F3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E8DB6" id="Rectangle 22" o:spid="_x0000_s1026" style="position:absolute;margin-left:552.5pt;margin-top:-1in;width:79.35pt;height:782.75pt;z-index:-25165926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" fillcolor="#3f3f3f" stroked="f" strokecolor="black [0]" insetpen="t">
                <v:shadow color="#eeece1"/>
                <v:textbox inset="2.88pt,2.88pt,2.88pt,2.88pt"/>
              </v:rect>
            </w:pict>
          </mc:Fallback>
        </mc:AlternateContent>
      </w:r>
      <w:r w:rsidR="00330842" w:rsidRPr="00513FD6">
        <w:rPr>
          <w:rFonts w:ascii="Calibri" w:eastAsia="Calibri" w:hAnsi="Calibri" w:cs="Calibri"/>
          <w:noProof/>
          <w:color w:val="000000"/>
          <w:sz w:val="24"/>
          <w:szCs w:val="24"/>
        </w:rPr>
        <mc:AlternateContent>
          <mc:Choice Requires="wps">
            <w:drawing>
              <wp:anchor distT="36576" distB="36576" distL="36576" distR="36576" simplePos="0" relativeHeight="251668480" behindDoc="0" locked="0" layoutInCell="1" allowOverlap="1" wp14:anchorId="3D34D01C" wp14:editId="1066F62C">
                <wp:simplePos x="0" y="0"/>
                <wp:positionH relativeFrom="page">
                  <wp:align>right</wp:align>
                </wp:positionH>
                <wp:positionV relativeFrom="paragraph">
                  <wp:posOffset>-918732</wp:posOffset>
                </wp:positionV>
                <wp:extent cx="1115695" cy="8647158"/>
                <wp:effectExtent l="0" t="0" r="8255" b="190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695" cy="8647158"/>
                        </a:xfrm>
                        <a:prstGeom prst="rect">
                          <a:avLst/>
                        </a:prstGeom>
                        <a:solidFill>
                          <a:srgbClr val="F6351B"/>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F22A4" id="Rectangle 14" o:spid="_x0000_s1026" style="position:absolute;margin-left:36.65pt;margin-top:-72.35pt;width:87.85pt;height:680.9pt;z-index:251668480;visibility:visible;mso-wrap-style:square;mso-width-percent:0;mso-height-percent:0;mso-wrap-distance-left:2.88pt;mso-wrap-distance-top:2.88pt;mso-wrap-distance-right:2.88pt;mso-wrap-distance-bottom:2.88pt;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" fillcolor="#f6351b" stroked="f" strokecolor="black [0]" insetpen="t">
                <v:shadow color="#eeece1"/>
                <v:textbox inset="2.88pt,2.88pt,2.88pt,2.88pt"/>
                <w10:wrap anchorx="page"/>
              </v:rect>
            </w:pict>
          </mc:Fallback>
        </mc:AlternateContent>
      </w:r>
      <w:bookmarkStart w:id="0" w:name="_Hlk170812518"/>
      <w:bookmarkEnd w:id="0"/>
      <w:r w:rsidR="00837694" w:rsidRPr="00513FD6">
        <w:rPr>
          <w:rFonts w:ascii="Calibri" w:hAnsi="Calibri" w:cs="Calibri"/>
          <w:b/>
          <w:noProof/>
          <w:sz w:val="28"/>
          <w:szCs w:val="28"/>
          <w:lang w:val="mk-MK"/>
        </w:rPr>
        <w:drawing>
          <wp:inline distT="0" distB="0" distL="0" distR="0" wp14:anchorId="220905A2" wp14:editId="713BF8D6">
            <wp:extent cx="7917174" cy="3099460"/>
            <wp:effectExtent l="0" t="0" r="8255" b="5715"/>
            <wp:docPr id="124673141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0861" cy="3132222"/>
                    </a:xfrm>
                    <a:prstGeom prst="rect">
                      <a:avLst/>
                    </a:prstGeom>
                    <a:noFill/>
                    <a:ln>
                      <a:noFill/>
                    </a:ln>
                  </pic:spPr>
                </pic:pic>
              </a:graphicData>
            </a:graphic>
          </wp:inline>
        </w:drawing>
      </w:r>
    </w:p>
    <w:p w14:paraId="5FA7EB1E" w14:textId="5CC01401" w:rsidR="00330842" w:rsidRPr="00513FD6" w:rsidRDefault="00330842" w:rsidP="00330842">
      <w:pPr>
        <w:rPr>
          <w:rFonts w:ascii="Calibri" w:hAnsi="Calibri" w:cs="Calibri"/>
          <w:b/>
          <w:color w:val="C00000"/>
          <w:sz w:val="32"/>
        </w:rPr>
      </w:pPr>
      <w:bookmarkStart w:id="1" w:name="_Hlk170756610"/>
      <w:bookmarkEnd w:id="1"/>
    </w:p>
    <w:p w14:paraId="47F3D243" w14:textId="1A653FF9" w:rsidR="00330842" w:rsidRPr="00513FD6" w:rsidRDefault="00837694" w:rsidP="00330842">
      <w:pPr>
        <w:rPr>
          <w:rFonts w:ascii="Calibri" w:hAnsi="Calibri" w:cs="Calibri"/>
          <w:b/>
          <w:color w:val="C00000"/>
          <w:sz w:val="32"/>
          <w:lang w:val="mk-MK"/>
        </w:rPr>
      </w:pPr>
      <w:r w:rsidRPr="00513FD6">
        <w:rPr>
          <w:rFonts w:ascii="Calibri" w:hAnsi="Calibri" w:cs="Calibri"/>
          <w:noProof/>
          <w:color w:val="000000" w:themeColor="text1"/>
          <w:sz w:val="24"/>
          <w:szCs w:val="24"/>
        </w:rPr>
        <w:drawing>
          <wp:anchor distT="36576" distB="36576" distL="36576" distR="36576" simplePos="0" relativeHeight="251670528" behindDoc="0" locked="0" layoutInCell="1" allowOverlap="1" wp14:anchorId="780115CC" wp14:editId="04A8C10B">
            <wp:simplePos x="0" y="0"/>
            <wp:positionH relativeFrom="column">
              <wp:posOffset>-2149434</wp:posOffset>
            </wp:positionH>
            <wp:positionV relativeFrom="paragraph">
              <wp:posOffset>525524</wp:posOffset>
            </wp:positionV>
            <wp:extent cx="5450862" cy="3283981"/>
            <wp:effectExtent l="0" t="0" r="0" b="0"/>
            <wp:wrapNone/>
            <wp:docPr id="23" name="Picture 23" descr="MEC_199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C_1991 (1)"/>
                    <pic:cNvPicPr>
                      <a:picLocks noChangeAspect="1" noChangeArrowheads="1"/>
                    </pic:cNvPicPr>
                  </pic:nvPicPr>
                  <pic:blipFill>
                    <a:blip r:embed="rId9" cstate="print">
                      <a:extLst>
                        <a:ext uri="{28A0092B-C50C-407E-A947-70E740481C1C}">
                          <a14:useLocalDpi xmlns:a14="http://schemas.microsoft.com/office/drawing/2010/main" val="0"/>
                        </a:ext>
                      </a:extLst>
                    </a:blip>
                    <a:srcRect l="34149" t="12825" r="-1678" b="12825"/>
                    <a:stretch>
                      <a:fillRect/>
                    </a:stretch>
                  </pic:blipFill>
                  <pic:spPr bwMode="auto">
                    <a:xfrm>
                      <a:off x="0" y="0"/>
                      <a:ext cx="5451519" cy="328437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FD6318C" w14:textId="1894F47D" w:rsidR="00330842" w:rsidRPr="00513FD6" w:rsidRDefault="00837694" w:rsidP="00330842">
      <w:pPr>
        <w:rPr>
          <w:rFonts w:ascii="Calibri" w:hAnsi="Calibri" w:cs="Calibri"/>
          <w:b/>
          <w:color w:val="C00000"/>
          <w:sz w:val="32"/>
          <w:lang w:val="mk-MK"/>
        </w:rPr>
      </w:pPr>
      <w:r w:rsidRPr="00513FD6">
        <w:rPr>
          <w:rFonts w:ascii="Calibri" w:eastAsia="Calibri" w:hAnsi="Calibri" w:cs="Calibri"/>
          <w:noProof/>
          <w:color w:val="000000"/>
          <w:sz w:val="24"/>
          <w:szCs w:val="24"/>
        </w:rPr>
        <w:drawing>
          <wp:anchor distT="0" distB="0" distL="114300" distR="114300" simplePos="0" relativeHeight="251676672" behindDoc="1" locked="0" layoutInCell="1" allowOverlap="1" wp14:anchorId="75DD8BB0" wp14:editId="708285BD">
            <wp:simplePos x="0" y="0"/>
            <wp:positionH relativeFrom="column">
              <wp:posOffset>3170712</wp:posOffset>
            </wp:positionH>
            <wp:positionV relativeFrom="paragraph">
              <wp:posOffset>126861</wp:posOffset>
            </wp:positionV>
            <wp:extent cx="3850397" cy="3279750"/>
            <wp:effectExtent l="0" t="0" r="0" b="0"/>
            <wp:wrapNone/>
            <wp:docPr id="10" name="Picture 10" descr="C:\Users\sasoc\Downloads\IMG_20200703_13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soc\Downloads\IMG_20200703_1319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55790" cy="3284344"/>
                    </a:xfrm>
                    <a:prstGeom prst="rect">
                      <a:avLst/>
                    </a:prstGeom>
                    <a:noFill/>
                    <a:ln>
                      <a:noFill/>
                    </a:ln>
                  </pic:spPr>
                </pic:pic>
              </a:graphicData>
            </a:graphic>
            <wp14:sizeRelH relativeFrom="page">
              <wp14:pctWidth>0</wp14:pctWidth>
            </wp14:sizeRelH>
            <wp14:sizeRelV relativeFrom="page">
              <wp14:pctHeight>0</wp14:pctHeight>
            </wp14:sizeRelV>
          </wp:anchor>
        </w:drawing>
      </w:r>
      <w:r w:rsidR="00330842" w:rsidRPr="00513FD6">
        <w:rPr>
          <w:rFonts w:ascii="Calibri" w:hAnsi="Calibri" w:cs="Calibri"/>
          <w:noProof/>
          <w:color w:val="000000" w:themeColor="text1"/>
          <w:sz w:val="24"/>
          <w:szCs w:val="24"/>
        </w:rPr>
        <w:drawing>
          <wp:anchor distT="36576" distB="36576" distL="36576" distR="36576" simplePos="0" relativeHeight="251674624" behindDoc="0" locked="0" layoutInCell="1" allowOverlap="1" wp14:anchorId="1DCA1581" wp14:editId="57408F1D">
            <wp:simplePos x="0" y="0"/>
            <wp:positionH relativeFrom="column">
              <wp:posOffset>8030789</wp:posOffset>
            </wp:positionH>
            <wp:positionV relativeFrom="paragraph">
              <wp:posOffset>127218</wp:posOffset>
            </wp:positionV>
            <wp:extent cx="993775" cy="2795898"/>
            <wp:effectExtent l="0" t="0" r="0" b="5080"/>
            <wp:wrapNone/>
            <wp:docPr id="30" name="Picture 30" descr="336px-Flag_of_Krivogaštani_Municip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36px-Flag_of_Krivogaštani_Municipality"/>
                    <pic:cNvPicPr>
                      <a:picLocks noChangeAspect="1" noChangeArrowheads="1"/>
                    </pic:cNvPicPr>
                  </pic:nvPicPr>
                  <pic:blipFill>
                    <a:blip r:embed="rId11">
                      <a:extLst>
                        <a:ext uri="{28A0092B-C50C-407E-A947-70E740481C1C}">
                          <a14:useLocalDpi xmlns:a14="http://schemas.microsoft.com/office/drawing/2010/main" val="0"/>
                        </a:ext>
                      </a:extLst>
                    </a:blip>
                    <a:srcRect r="31645"/>
                    <a:stretch>
                      <a:fillRect/>
                    </a:stretch>
                  </pic:blipFill>
                  <pic:spPr bwMode="auto">
                    <a:xfrm>
                      <a:off x="0" y="0"/>
                      <a:ext cx="993775" cy="279589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737C691" w14:textId="65F23981" w:rsidR="00330842" w:rsidRPr="00513FD6" w:rsidRDefault="00330842" w:rsidP="00330842">
      <w:pPr>
        <w:rPr>
          <w:rFonts w:ascii="Calibri" w:hAnsi="Calibri" w:cs="Calibri"/>
          <w:b/>
          <w:color w:val="C00000"/>
          <w:sz w:val="32"/>
          <w:lang w:val="mk-MK"/>
        </w:rPr>
      </w:pPr>
    </w:p>
    <w:p w14:paraId="01C96226" w14:textId="2581600D" w:rsidR="00330842" w:rsidRPr="00513FD6" w:rsidRDefault="00330842" w:rsidP="00330842">
      <w:pPr>
        <w:rPr>
          <w:rFonts w:ascii="Calibri" w:hAnsi="Calibri" w:cs="Calibri"/>
          <w:b/>
          <w:color w:val="C00000"/>
          <w:sz w:val="32"/>
          <w:lang w:val="mk-MK"/>
        </w:rPr>
      </w:pPr>
    </w:p>
    <w:p w14:paraId="25C70B7F" w14:textId="60423086" w:rsidR="00330842" w:rsidRPr="00513FD6" w:rsidRDefault="00330842" w:rsidP="00330842">
      <w:pPr>
        <w:rPr>
          <w:rFonts w:ascii="Calibri" w:hAnsi="Calibri" w:cs="Calibri"/>
          <w:b/>
          <w:color w:val="C00000"/>
          <w:sz w:val="32"/>
          <w:lang w:val="mk-MK"/>
        </w:rPr>
      </w:pPr>
    </w:p>
    <w:p w14:paraId="7F18A795" w14:textId="7C3EE439" w:rsidR="00330842" w:rsidRPr="00513FD6" w:rsidRDefault="005574AF" w:rsidP="00330842">
      <w:pPr>
        <w:rPr>
          <w:rFonts w:ascii="Calibri" w:hAnsi="Calibri" w:cs="Calibri"/>
          <w:b/>
          <w:color w:val="C00000"/>
          <w:sz w:val="32"/>
        </w:rPr>
      </w:pPr>
      <w:r w:rsidRPr="00513FD6">
        <w:rPr>
          <w:rFonts w:ascii="Calibri" w:hAnsi="Calibri" w:cs="Calibri"/>
          <w:noProof/>
          <w:color w:val="000000" w:themeColor="text1"/>
          <w:sz w:val="24"/>
          <w:szCs w:val="24"/>
        </w:rPr>
        <w:drawing>
          <wp:anchor distT="36576" distB="36576" distL="36576" distR="36576" simplePos="0" relativeHeight="251658239" behindDoc="1" locked="0" layoutInCell="1" allowOverlap="1" wp14:anchorId="4DED3112" wp14:editId="2CFFE5DE">
            <wp:simplePos x="0" y="0"/>
            <wp:positionH relativeFrom="margin">
              <wp:posOffset>7201535</wp:posOffset>
            </wp:positionH>
            <wp:positionV relativeFrom="paragraph">
              <wp:posOffset>278632</wp:posOffset>
            </wp:positionV>
            <wp:extent cx="697865" cy="965200"/>
            <wp:effectExtent l="0" t="0" r="6985" b="6350"/>
            <wp:wrapNone/>
            <wp:docPr id="1529498180" name="Picture 1529498180" descr="328px-Coat_of_arms_of_Krivogaštani_Municip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28px-Coat_of_arms_of_Krivogaštani_Municipalit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7865" cy="965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dt>
      <w:sdtPr>
        <w:rPr>
          <w:rFonts w:ascii="Calibri" w:hAnsi="Calibri" w:cs="Calibri"/>
          <w:caps w:val="0"/>
          <w:color w:val="auto"/>
          <w:spacing w:val="0"/>
          <w:sz w:val="20"/>
          <w:szCs w:val="20"/>
        </w:rPr>
        <w:id w:val="1143002949"/>
        <w:docPartObj>
          <w:docPartGallery w:val="Table of Contents"/>
          <w:docPartUnique/>
        </w:docPartObj>
      </w:sdtPr>
      <w:sdtEndPr>
        <w:rPr>
          <w:b/>
          <w:bCs/>
          <w:noProof/>
        </w:rPr>
      </w:sdtEndPr>
      <w:sdtContent>
        <w:p w14:paraId="43D23FF6" w14:textId="7E655F82" w:rsidR="00D31E53" w:rsidRPr="00513FD6" w:rsidRDefault="00D31E53">
          <w:pPr>
            <w:pStyle w:val="TOCHeading"/>
            <w:rPr>
              <w:rFonts w:ascii="Calibri" w:hAnsi="Calibri" w:cs="Calibri"/>
              <w:lang w:val="mk-MK"/>
            </w:rPr>
          </w:pPr>
          <w:r w:rsidRPr="00513FD6">
            <w:rPr>
              <w:rFonts w:ascii="Calibri" w:hAnsi="Calibri" w:cs="Calibri"/>
              <w:lang w:val="mk-MK"/>
            </w:rPr>
            <w:t>СОДРЖИНА</w:t>
          </w:r>
        </w:p>
        <w:p w14:paraId="56379460" w14:textId="4AAC6CE3" w:rsidR="00D31E53" w:rsidRPr="00513FD6" w:rsidRDefault="00D31E53">
          <w:pPr>
            <w:pStyle w:val="TOC1"/>
            <w:tabs>
              <w:tab w:val="right" w:leader="dot" w:pos="12950"/>
            </w:tabs>
            <w:rPr>
              <w:rFonts w:ascii="Calibri" w:hAnsi="Calibri" w:cs="Calibri"/>
              <w:noProof/>
            </w:rPr>
          </w:pPr>
          <w:r w:rsidRPr="00513FD6">
            <w:rPr>
              <w:rFonts w:ascii="Calibri" w:hAnsi="Calibri" w:cs="Calibri"/>
            </w:rPr>
            <w:fldChar w:fldCharType="begin"/>
          </w:r>
          <w:r w:rsidRPr="00513FD6">
            <w:rPr>
              <w:rFonts w:ascii="Calibri" w:hAnsi="Calibri" w:cs="Calibri"/>
            </w:rPr>
            <w:instrText xml:space="preserve"> TOC \o "1-3" \h \z \u </w:instrText>
          </w:r>
          <w:r w:rsidRPr="00513FD6">
            <w:rPr>
              <w:rFonts w:ascii="Calibri" w:hAnsi="Calibri" w:cs="Calibri"/>
            </w:rPr>
            <w:fldChar w:fldCharType="separate"/>
          </w:r>
          <w:hyperlink w:anchor="_Toc170815664" w:history="1">
            <w:r w:rsidRPr="00513FD6">
              <w:rPr>
                <w:rStyle w:val="Hyperlink"/>
                <w:rFonts w:ascii="Calibri" w:hAnsi="Calibri" w:cs="Calibri"/>
                <w:noProof/>
                <w:lang w:val="mk-MK"/>
              </w:rPr>
              <w:t>Предговор на градоначалникот</w:t>
            </w:r>
            <w:r w:rsidRPr="00513FD6">
              <w:rPr>
                <w:rFonts w:ascii="Calibri" w:hAnsi="Calibri" w:cs="Calibri"/>
                <w:noProof/>
                <w:webHidden/>
              </w:rPr>
              <w:tab/>
            </w:r>
            <w:r w:rsidRPr="00513FD6">
              <w:rPr>
                <w:rFonts w:ascii="Calibri" w:hAnsi="Calibri" w:cs="Calibri"/>
                <w:noProof/>
                <w:webHidden/>
              </w:rPr>
              <w:fldChar w:fldCharType="begin"/>
            </w:r>
            <w:r w:rsidRPr="00513FD6">
              <w:rPr>
                <w:rFonts w:ascii="Calibri" w:hAnsi="Calibri" w:cs="Calibri"/>
                <w:noProof/>
                <w:webHidden/>
              </w:rPr>
              <w:instrText xml:space="preserve"> PAGEREF _Toc170815664 \h </w:instrText>
            </w:r>
            <w:r w:rsidRPr="00513FD6">
              <w:rPr>
                <w:rFonts w:ascii="Calibri" w:hAnsi="Calibri" w:cs="Calibri"/>
                <w:noProof/>
                <w:webHidden/>
              </w:rPr>
            </w:r>
            <w:r w:rsidRPr="00513FD6">
              <w:rPr>
                <w:rFonts w:ascii="Calibri" w:hAnsi="Calibri" w:cs="Calibri"/>
                <w:noProof/>
                <w:webHidden/>
              </w:rPr>
              <w:fldChar w:fldCharType="separate"/>
            </w:r>
            <w:r w:rsidRPr="00513FD6">
              <w:rPr>
                <w:rFonts w:ascii="Calibri" w:hAnsi="Calibri" w:cs="Calibri"/>
                <w:noProof/>
                <w:webHidden/>
              </w:rPr>
              <w:t>3</w:t>
            </w:r>
            <w:r w:rsidRPr="00513FD6">
              <w:rPr>
                <w:rFonts w:ascii="Calibri" w:hAnsi="Calibri" w:cs="Calibri"/>
                <w:noProof/>
                <w:webHidden/>
              </w:rPr>
              <w:fldChar w:fldCharType="end"/>
            </w:r>
          </w:hyperlink>
        </w:p>
        <w:p w14:paraId="2D43FE8B" w14:textId="5B213AEC" w:rsidR="00D31E53" w:rsidRPr="00513FD6" w:rsidRDefault="00D31E53">
          <w:pPr>
            <w:pStyle w:val="TOC1"/>
            <w:tabs>
              <w:tab w:val="right" w:leader="dot" w:pos="12950"/>
            </w:tabs>
            <w:rPr>
              <w:rFonts w:ascii="Calibri" w:hAnsi="Calibri" w:cs="Calibri"/>
              <w:noProof/>
            </w:rPr>
          </w:pPr>
          <w:hyperlink w:anchor="_Toc170815665" w:history="1">
            <w:r w:rsidRPr="00513FD6">
              <w:rPr>
                <w:rStyle w:val="Hyperlink"/>
                <w:rFonts w:ascii="Calibri" w:hAnsi="Calibri" w:cs="Calibri"/>
                <w:noProof/>
              </w:rPr>
              <w:t>Извршно резиме</w:t>
            </w:r>
            <w:r w:rsidRPr="00513FD6">
              <w:rPr>
                <w:rFonts w:ascii="Calibri" w:hAnsi="Calibri" w:cs="Calibri"/>
                <w:noProof/>
                <w:webHidden/>
              </w:rPr>
              <w:tab/>
            </w:r>
            <w:r w:rsidRPr="00513FD6">
              <w:rPr>
                <w:rFonts w:ascii="Calibri" w:hAnsi="Calibri" w:cs="Calibri"/>
                <w:noProof/>
                <w:webHidden/>
              </w:rPr>
              <w:fldChar w:fldCharType="begin"/>
            </w:r>
            <w:r w:rsidRPr="00513FD6">
              <w:rPr>
                <w:rFonts w:ascii="Calibri" w:hAnsi="Calibri" w:cs="Calibri"/>
                <w:noProof/>
                <w:webHidden/>
              </w:rPr>
              <w:instrText xml:space="preserve"> PAGEREF _Toc170815665 \h </w:instrText>
            </w:r>
            <w:r w:rsidRPr="00513FD6">
              <w:rPr>
                <w:rFonts w:ascii="Calibri" w:hAnsi="Calibri" w:cs="Calibri"/>
                <w:noProof/>
                <w:webHidden/>
              </w:rPr>
            </w:r>
            <w:r w:rsidRPr="00513FD6">
              <w:rPr>
                <w:rFonts w:ascii="Calibri" w:hAnsi="Calibri" w:cs="Calibri"/>
                <w:noProof/>
                <w:webHidden/>
              </w:rPr>
              <w:fldChar w:fldCharType="separate"/>
            </w:r>
            <w:r w:rsidRPr="00513FD6">
              <w:rPr>
                <w:rFonts w:ascii="Calibri" w:hAnsi="Calibri" w:cs="Calibri"/>
                <w:noProof/>
                <w:webHidden/>
              </w:rPr>
              <w:t>5</w:t>
            </w:r>
            <w:r w:rsidRPr="00513FD6">
              <w:rPr>
                <w:rFonts w:ascii="Calibri" w:hAnsi="Calibri" w:cs="Calibri"/>
                <w:noProof/>
                <w:webHidden/>
              </w:rPr>
              <w:fldChar w:fldCharType="end"/>
            </w:r>
          </w:hyperlink>
        </w:p>
        <w:p w14:paraId="2488E1E8" w14:textId="5B435F3C" w:rsidR="00D31E53" w:rsidRPr="00513FD6" w:rsidRDefault="00D31E53">
          <w:pPr>
            <w:pStyle w:val="TOC1"/>
            <w:tabs>
              <w:tab w:val="right" w:leader="dot" w:pos="12950"/>
            </w:tabs>
            <w:rPr>
              <w:rFonts w:ascii="Calibri" w:hAnsi="Calibri" w:cs="Calibri"/>
              <w:noProof/>
            </w:rPr>
          </w:pPr>
          <w:hyperlink w:anchor="_Toc170815666" w:history="1">
            <w:r w:rsidRPr="00513FD6">
              <w:rPr>
                <w:rStyle w:val="Hyperlink"/>
                <w:rFonts w:ascii="Calibri" w:hAnsi="Calibri" w:cs="Calibri"/>
                <w:noProof/>
                <w:lang w:val="mk-MK"/>
              </w:rPr>
              <w:t>Листа на кратенки</w:t>
            </w:r>
            <w:r w:rsidRPr="00513FD6">
              <w:rPr>
                <w:rFonts w:ascii="Calibri" w:hAnsi="Calibri" w:cs="Calibri"/>
                <w:noProof/>
                <w:webHidden/>
              </w:rPr>
              <w:tab/>
            </w:r>
            <w:r w:rsidRPr="00513FD6">
              <w:rPr>
                <w:rFonts w:ascii="Calibri" w:hAnsi="Calibri" w:cs="Calibri"/>
                <w:noProof/>
                <w:webHidden/>
              </w:rPr>
              <w:fldChar w:fldCharType="begin"/>
            </w:r>
            <w:r w:rsidRPr="00513FD6">
              <w:rPr>
                <w:rFonts w:ascii="Calibri" w:hAnsi="Calibri" w:cs="Calibri"/>
                <w:noProof/>
                <w:webHidden/>
              </w:rPr>
              <w:instrText xml:space="preserve"> PAGEREF _Toc170815666 \h </w:instrText>
            </w:r>
            <w:r w:rsidRPr="00513FD6">
              <w:rPr>
                <w:rFonts w:ascii="Calibri" w:hAnsi="Calibri" w:cs="Calibri"/>
                <w:noProof/>
                <w:webHidden/>
              </w:rPr>
            </w:r>
            <w:r w:rsidRPr="00513FD6">
              <w:rPr>
                <w:rFonts w:ascii="Calibri" w:hAnsi="Calibri" w:cs="Calibri"/>
                <w:noProof/>
                <w:webHidden/>
              </w:rPr>
              <w:fldChar w:fldCharType="separate"/>
            </w:r>
            <w:r w:rsidRPr="00513FD6">
              <w:rPr>
                <w:rFonts w:ascii="Calibri" w:hAnsi="Calibri" w:cs="Calibri"/>
                <w:noProof/>
                <w:webHidden/>
              </w:rPr>
              <w:t>6</w:t>
            </w:r>
            <w:r w:rsidRPr="00513FD6">
              <w:rPr>
                <w:rFonts w:ascii="Calibri" w:hAnsi="Calibri" w:cs="Calibri"/>
                <w:noProof/>
                <w:webHidden/>
              </w:rPr>
              <w:fldChar w:fldCharType="end"/>
            </w:r>
          </w:hyperlink>
        </w:p>
        <w:p w14:paraId="324F38BB" w14:textId="322097B7" w:rsidR="00D31E53" w:rsidRPr="00513FD6" w:rsidRDefault="00D31E53">
          <w:pPr>
            <w:pStyle w:val="TOC1"/>
            <w:tabs>
              <w:tab w:val="right" w:leader="dot" w:pos="12950"/>
            </w:tabs>
            <w:rPr>
              <w:rFonts w:ascii="Calibri" w:hAnsi="Calibri" w:cs="Calibri"/>
              <w:noProof/>
            </w:rPr>
          </w:pPr>
          <w:hyperlink w:anchor="_Toc170815667" w:history="1">
            <w:r w:rsidRPr="00513FD6">
              <w:rPr>
                <w:rStyle w:val="Hyperlink"/>
                <w:rFonts w:ascii="Calibri" w:hAnsi="Calibri" w:cs="Calibri"/>
                <w:noProof/>
              </w:rPr>
              <w:t>Вовед</w:t>
            </w:r>
            <w:r w:rsidRPr="00513FD6">
              <w:rPr>
                <w:rFonts w:ascii="Calibri" w:hAnsi="Calibri" w:cs="Calibri"/>
                <w:noProof/>
                <w:webHidden/>
              </w:rPr>
              <w:tab/>
            </w:r>
            <w:r w:rsidRPr="00513FD6">
              <w:rPr>
                <w:rFonts w:ascii="Calibri" w:hAnsi="Calibri" w:cs="Calibri"/>
                <w:noProof/>
                <w:webHidden/>
              </w:rPr>
              <w:fldChar w:fldCharType="begin"/>
            </w:r>
            <w:r w:rsidRPr="00513FD6">
              <w:rPr>
                <w:rFonts w:ascii="Calibri" w:hAnsi="Calibri" w:cs="Calibri"/>
                <w:noProof/>
                <w:webHidden/>
              </w:rPr>
              <w:instrText xml:space="preserve"> PAGEREF _Toc170815667 \h </w:instrText>
            </w:r>
            <w:r w:rsidRPr="00513FD6">
              <w:rPr>
                <w:rFonts w:ascii="Calibri" w:hAnsi="Calibri" w:cs="Calibri"/>
                <w:noProof/>
                <w:webHidden/>
              </w:rPr>
            </w:r>
            <w:r w:rsidRPr="00513FD6">
              <w:rPr>
                <w:rFonts w:ascii="Calibri" w:hAnsi="Calibri" w:cs="Calibri"/>
                <w:noProof/>
                <w:webHidden/>
              </w:rPr>
              <w:fldChar w:fldCharType="separate"/>
            </w:r>
            <w:r w:rsidRPr="00513FD6">
              <w:rPr>
                <w:rFonts w:ascii="Calibri" w:hAnsi="Calibri" w:cs="Calibri"/>
                <w:noProof/>
                <w:webHidden/>
              </w:rPr>
              <w:t>7</w:t>
            </w:r>
            <w:r w:rsidRPr="00513FD6">
              <w:rPr>
                <w:rFonts w:ascii="Calibri" w:hAnsi="Calibri" w:cs="Calibri"/>
                <w:noProof/>
                <w:webHidden/>
              </w:rPr>
              <w:fldChar w:fldCharType="end"/>
            </w:r>
          </w:hyperlink>
        </w:p>
        <w:p w14:paraId="2440214C" w14:textId="4A093BAE" w:rsidR="00D31E53" w:rsidRPr="00513FD6" w:rsidRDefault="00D31E53">
          <w:pPr>
            <w:pStyle w:val="TOC1"/>
            <w:tabs>
              <w:tab w:val="right" w:leader="dot" w:pos="12950"/>
            </w:tabs>
            <w:rPr>
              <w:rFonts w:ascii="Calibri" w:hAnsi="Calibri" w:cs="Calibri"/>
              <w:noProof/>
            </w:rPr>
          </w:pPr>
          <w:hyperlink w:anchor="_Toc170815668" w:history="1">
            <w:r w:rsidRPr="00513FD6">
              <w:rPr>
                <w:rStyle w:val="Hyperlink"/>
                <w:rFonts w:ascii="Calibri" w:hAnsi="Calibri" w:cs="Calibri"/>
                <w:noProof/>
              </w:rPr>
              <w:t>Процес на изработка на стратегијата за локален економски развој</w:t>
            </w:r>
            <w:r w:rsidRPr="00513FD6">
              <w:rPr>
                <w:rFonts w:ascii="Calibri" w:hAnsi="Calibri" w:cs="Calibri"/>
                <w:noProof/>
                <w:webHidden/>
              </w:rPr>
              <w:tab/>
            </w:r>
            <w:r w:rsidRPr="00513FD6">
              <w:rPr>
                <w:rFonts w:ascii="Calibri" w:hAnsi="Calibri" w:cs="Calibri"/>
                <w:noProof/>
                <w:webHidden/>
              </w:rPr>
              <w:fldChar w:fldCharType="begin"/>
            </w:r>
            <w:r w:rsidRPr="00513FD6">
              <w:rPr>
                <w:rFonts w:ascii="Calibri" w:hAnsi="Calibri" w:cs="Calibri"/>
                <w:noProof/>
                <w:webHidden/>
              </w:rPr>
              <w:instrText xml:space="preserve"> PAGEREF _Toc170815668 \h </w:instrText>
            </w:r>
            <w:r w:rsidRPr="00513FD6">
              <w:rPr>
                <w:rFonts w:ascii="Calibri" w:hAnsi="Calibri" w:cs="Calibri"/>
                <w:noProof/>
                <w:webHidden/>
              </w:rPr>
            </w:r>
            <w:r w:rsidRPr="00513FD6">
              <w:rPr>
                <w:rFonts w:ascii="Calibri" w:hAnsi="Calibri" w:cs="Calibri"/>
                <w:noProof/>
                <w:webHidden/>
              </w:rPr>
              <w:fldChar w:fldCharType="separate"/>
            </w:r>
            <w:r w:rsidRPr="00513FD6">
              <w:rPr>
                <w:rFonts w:ascii="Calibri" w:hAnsi="Calibri" w:cs="Calibri"/>
                <w:noProof/>
                <w:webHidden/>
              </w:rPr>
              <w:t>9</w:t>
            </w:r>
            <w:r w:rsidRPr="00513FD6">
              <w:rPr>
                <w:rFonts w:ascii="Calibri" w:hAnsi="Calibri" w:cs="Calibri"/>
                <w:noProof/>
                <w:webHidden/>
              </w:rPr>
              <w:fldChar w:fldCharType="end"/>
            </w:r>
          </w:hyperlink>
        </w:p>
        <w:p w14:paraId="4B4A1F66" w14:textId="6477583B" w:rsidR="00D31E53" w:rsidRPr="00513FD6" w:rsidRDefault="00D31E53">
          <w:pPr>
            <w:pStyle w:val="TOC1"/>
            <w:tabs>
              <w:tab w:val="right" w:leader="dot" w:pos="12950"/>
            </w:tabs>
            <w:rPr>
              <w:rFonts w:ascii="Calibri" w:hAnsi="Calibri" w:cs="Calibri"/>
              <w:noProof/>
            </w:rPr>
          </w:pPr>
          <w:hyperlink w:anchor="_Toc170815669" w:history="1">
            <w:r w:rsidRPr="00513FD6">
              <w:rPr>
                <w:rStyle w:val="Hyperlink"/>
                <w:rFonts w:ascii="Calibri" w:hAnsi="Calibri" w:cs="Calibri"/>
                <w:noProof/>
                <w:lang w:val="mk-MK"/>
              </w:rPr>
              <w:t>Локална економска анализа</w:t>
            </w:r>
            <w:r w:rsidRPr="00513FD6">
              <w:rPr>
                <w:rFonts w:ascii="Calibri" w:hAnsi="Calibri" w:cs="Calibri"/>
                <w:noProof/>
                <w:webHidden/>
              </w:rPr>
              <w:tab/>
            </w:r>
            <w:r w:rsidRPr="00513FD6">
              <w:rPr>
                <w:rFonts w:ascii="Calibri" w:hAnsi="Calibri" w:cs="Calibri"/>
                <w:noProof/>
                <w:webHidden/>
              </w:rPr>
              <w:fldChar w:fldCharType="begin"/>
            </w:r>
            <w:r w:rsidRPr="00513FD6">
              <w:rPr>
                <w:rFonts w:ascii="Calibri" w:hAnsi="Calibri" w:cs="Calibri"/>
                <w:noProof/>
                <w:webHidden/>
              </w:rPr>
              <w:instrText xml:space="preserve"> PAGEREF _Toc170815669 \h </w:instrText>
            </w:r>
            <w:r w:rsidRPr="00513FD6">
              <w:rPr>
                <w:rFonts w:ascii="Calibri" w:hAnsi="Calibri" w:cs="Calibri"/>
                <w:noProof/>
                <w:webHidden/>
              </w:rPr>
            </w:r>
            <w:r w:rsidRPr="00513FD6">
              <w:rPr>
                <w:rFonts w:ascii="Calibri" w:hAnsi="Calibri" w:cs="Calibri"/>
                <w:noProof/>
                <w:webHidden/>
              </w:rPr>
              <w:fldChar w:fldCharType="separate"/>
            </w:r>
            <w:r w:rsidRPr="00513FD6">
              <w:rPr>
                <w:rFonts w:ascii="Calibri" w:hAnsi="Calibri" w:cs="Calibri"/>
                <w:noProof/>
                <w:webHidden/>
              </w:rPr>
              <w:t>11</w:t>
            </w:r>
            <w:r w:rsidRPr="00513FD6">
              <w:rPr>
                <w:rFonts w:ascii="Calibri" w:hAnsi="Calibri" w:cs="Calibri"/>
                <w:noProof/>
                <w:webHidden/>
              </w:rPr>
              <w:fldChar w:fldCharType="end"/>
            </w:r>
          </w:hyperlink>
        </w:p>
        <w:p w14:paraId="75A36E22" w14:textId="19351280" w:rsidR="00D31E53" w:rsidRPr="00513FD6" w:rsidRDefault="00D31E53">
          <w:pPr>
            <w:pStyle w:val="TOC1"/>
            <w:tabs>
              <w:tab w:val="right" w:leader="dot" w:pos="12950"/>
            </w:tabs>
            <w:rPr>
              <w:rFonts w:ascii="Calibri" w:hAnsi="Calibri" w:cs="Calibri"/>
              <w:noProof/>
            </w:rPr>
          </w:pPr>
          <w:hyperlink w:anchor="_Toc170815670" w:history="1">
            <w:r w:rsidRPr="00513FD6">
              <w:rPr>
                <w:rStyle w:val="Hyperlink"/>
                <w:rFonts w:ascii="Calibri" w:hAnsi="Calibri" w:cs="Calibri"/>
                <w:noProof/>
                <w:lang w:val="mk-MK"/>
              </w:rPr>
              <w:t>Клима</w:t>
            </w:r>
            <w:r w:rsidRPr="00513FD6">
              <w:rPr>
                <w:rFonts w:ascii="Calibri" w:hAnsi="Calibri" w:cs="Calibri"/>
                <w:noProof/>
                <w:webHidden/>
              </w:rPr>
              <w:tab/>
            </w:r>
            <w:r w:rsidRPr="00513FD6">
              <w:rPr>
                <w:rFonts w:ascii="Calibri" w:hAnsi="Calibri" w:cs="Calibri"/>
                <w:noProof/>
                <w:webHidden/>
              </w:rPr>
              <w:fldChar w:fldCharType="begin"/>
            </w:r>
            <w:r w:rsidRPr="00513FD6">
              <w:rPr>
                <w:rFonts w:ascii="Calibri" w:hAnsi="Calibri" w:cs="Calibri"/>
                <w:noProof/>
                <w:webHidden/>
              </w:rPr>
              <w:instrText xml:space="preserve"> PAGEREF _Toc170815670 \h </w:instrText>
            </w:r>
            <w:r w:rsidRPr="00513FD6">
              <w:rPr>
                <w:rFonts w:ascii="Calibri" w:hAnsi="Calibri" w:cs="Calibri"/>
                <w:noProof/>
                <w:webHidden/>
              </w:rPr>
            </w:r>
            <w:r w:rsidRPr="00513FD6">
              <w:rPr>
                <w:rFonts w:ascii="Calibri" w:hAnsi="Calibri" w:cs="Calibri"/>
                <w:noProof/>
                <w:webHidden/>
              </w:rPr>
              <w:fldChar w:fldCharType="separate"/>
            </w:r>
            <w:r w:rsidRPr="00513FD6">
              <w:rPr>
                <w:rFonts w:ascii="Calibri" w:hAnsi="Calibri" w:cs="Calibri"/>
                <w:noProof/>
                <w:webHidden/>
              </w:rPr>
              <w:t>12</w:t>
            </w:r>
            <w:r w:rsidRPr="00513FD6">
              <w:rPr>
                <w:rFonts w:ascii="Calibri" w:hAnsi="Calibri" w:cs="Calibri"/>
                <w:noProof/>
                <w:webHidden/>
              </w:rPr>
              <w:fldChar w:fldCharType="end"/>
            </w:r>
          </w:hyperlink>
        </w:p>
        <w:p w14:paraId="19C505A4" w14:textId="3BA8AF68" w:rsidR="00D31E53" w:rsidRPr="00513FD6" w:rsidRDefault="00D31E53">
          <w:pPr>
            <w:pStyle w:val="TOC1"/>
            <w:tabs>
              <w:tab w:val="right" w:leader="dot" w:pos="12950"/>
            </w:tabs>
            <w:rPr>
              <w:rFonts w:ascii="Calibri" w:hAnsi="Calibri" w:cs="Calibri"/>
              <w:noProof/>
            </w:rPr>
          </w:pPr>
          <w:hyperlink w:anchor="_Toc170815671" w:history="1">
            <w:r w:rsidRPr="00513FD6">
              <w:rPr>
                <w:rStyle w:val="Hyperlink"/>
                <w:rFonts w:ascii="Calibri" w:hAnsi="Calibri" w:cs="Calibri"/>
                <w:noProof/>
                <w:lang w:val="mk-MK"/>
              </w:rPr>
              <w:t>Биодиверзитет</w:t>
            </w:r>
            <w:r w:rsidRPr="00513FD6">
              <w:rPr>
                <w:rFonts w:ascii="Calibri" w:hAnsi="Calibri" w:cs="Calibri"/>
                <w:noProof/>
                <w:webHidden/>
              </w:rPr>
              <w:tab/>
            </w:r>
            <w:r w:rsidRPr="00513FD6">
              <w:rPr>
                <w:rFonts w:ascii="Calibri" w:hAnsi="Calibri" w:cs="Calibri"/>
                <w:noProof/>
                <w:webHidden/>
              </w:rPr>
              <w:fldChar w:fldCharType="begin"/>
            </w:r>
            <w:r w:rsidRPr="00513FD6">
              <w:rPr>
                <w:rFonts w:ascii="Calibri" w:hAnsi="Calibri" w:cs="Calibri"/>
                <w:noProof/>
                <w:webHidden/>
              </w:rPr>
              <w:instrText xml:space="preserve"> PAGEREF _Toc170815671 \h </w:instrText>
            </w:r>
            <w:r w:rsidRPr="00513FD6">
              <w:rPr>
                <w:rFonts w:ascii="Calibri" w:hAnsi="Calibri" w:cs="Calibri"/>
                <w:noProof/>
                <w:webHidden/>
              </w:rPr>
            </w:r>
            <w:r w:rsidRPr="00513FD6">
              <w:rPr>
                <w:rFonts w:ascii="Calibri" w:hAnsi="Calibri" w:cs="Calibri"/>
                <w:noProof/>
                <w:webHidden/>
              </w:rPr>
              <w:fldChar w:fldCharType="separate"/>
            </w:r>
            <w:r w:rsidRPr="00513FD6">
              <w:rPr>
                <w:rFonts w:ascii="Calibri" w:hAnsi="Calibri" w:cs="Calibri"/>
                <w:noProof/>
                <w:webHidden/>
              </w:rPr>
              <w:t>14</w:t>
            </w:r>
            <w:r w:rsidRPr="00513FD6">
              <w:rPr>
                <w:rFonts w:ascii="Calibri" w:hAnsi="Calibri" w:cs="Calibri"/>
                <w:noProof/>
                <w:webHidden/>
              </w:rPr>
              <w:fldChar w:fldCharType="end"/>
            </w:r>
          </w:hyperlink>
        </w:p>
        <w:p w14:paraId="36761EA6" w14:textId="459D3FD8" w:rsidR="00D31E53" w:rsidRPr="00513FD6" w:rsidRDefault="00D31E53">
          <w:pPr>
            <w:pStyle w:val="TOC1"/>
            <w:tabs>
              <w:tab w:val="right" w:leader="dot" w:pos="12950"/>
            </w:tabs>
            <w:rPr>
              <w:rFonts w:ascii="Calibri" w:hAnsi="Calibri" w:cs="Calibri"/>
              <w:noProof/>
            </w:rPr>
          </w:pPr>
          <w:hyperlink w:anchor="_Toc170815672" w:history="1">
            <w:r w:rsidRPr="00513FD6">
              <w:rPr>
                <w:rStyle w:val="Hyperlink"/>
                <w:rFonts w:ascii="Calibri" w:hAnsi="Calibri" w:cs="Calibri"/>
                <w:noProof/>
                <w:lang w:val="mk-MK"/>
              </w:rPr>
              <w:t>Демографски карактеристики</w:t>
            </w:r>
            <w:r w:rsidRPr="00513FD6">
              <w:rPr>
                <w:rFonts w:ascii="Calibri" w:hAnsi="Calibri" w:cs="Calibri"/>
                <w:noProof/>
                <w:webHidden/>
              </w:rPr>
              <w:tab/>
            </w:r>
            <w:r w:rsidRPr="00513FD6">
              <w:rPr>
                <w:rFonts w:ascii="Calibri" w:hAnsi="Calibri" w:cs="Calibri"/>
                <w:noProof/>
                <w:webHidden/>
              </w:rPr>
              <w:fldChar w:fldCharType="begin"/>
            </w:r>
            <w:r w:rsidRPr="00513FD6">
              <w:rPr>
                <w:rFonts w:ascii="Calibri" w:hAnsi="Calibri" w:cs="Calibri"/>
                <w:noProof/>
                <w:webHidden/>
              </w:rPr>
              <w:instrText xml:space="preserve"> PAGEREF _Toc170815672 \h </w:instrText>
            </w:r>
            <w:r w:rsidRPr="00513FD6">
              <w:rPr>
                <w:rFonts w:ascii="Calibri" w:hAnsi="Calibri" w:cs="Calibri"/>
                <w:noProof/>
                <w:webHidden/>
              </w:rPr>
            </w:r>
            <w:r w:rsidRPr="00513FD6">
              <w:rPr>
                <w:rFonts w:ascii="Calibri" w:hAnsi="Calibri" w:cs="Calibri"/>
                <w:noProof/>
                <w:webHidden/>
              </w:rPr>
              <w:fldChar w:fldCharType="separate"/>
            </w:r>
            <w:r w:rsidRPr="00513FD6">
              <w:rPr>
                <w:rFonts w:ascii="Calibri" w:hAnsi="Calibri" w:cs="Calibri"/>
                <w:noProof/>
                <w:webHidden/>
              </w:rPr>
              <w:t>15</w:t>
            </w:r>
            <w:r w:rsidRPr="00513FD6">
              <w:rPr>
                <w:rFonts w:ascii="Calibri" w:hAnsi="Calibri" w:cs="Calibri"/>
                <w:noProof/>
                <w:webHidden/>
              </w:rPr>
              <w:fldChar w:fldCharType="end"/>
            </w:r>
          </w:hyperlink>
        </w:p>
        <w:p w14:paraId="6C829760" w14:textId="58B6B17B" w:rsidR="00D31E53" w:rsidRPr="00513FD6" w:rsidRDefault="00D31E53">
          <w:pPr>
            <w:pStyle w:val="TOC1"/>
            <w:tabs>
              <w:tab w:val="right" w:leader="dot" w:pos="12950"/>
            </w:tabs>
            <w:rPr>
              <w:rFonts w:ascii="Calibri" w:hAnsi="Calibri" w:cs="Calibri"/>
              <w:noProof/>
            </w:rPr>
          </w:pPr>
          <w:hyperlink w:anchor="_Toc170815673" w:history="1">
            <w:r w:rsidRPr="00513FD6">
              <w:rPr>
                <w:rStyle w:val="Hyperlink"/>
                <w:rFonts w:ascii="Calibri" w:hAnsi="Calibri" w:cs="Calibri"/>
                <w:noProof/>
                <w:lang w:val="mk-MK"/>
              </w:rPr>
              <w:t>Локална соработка и вмрежување</w:t>
            </w:r>
            <w:r w:rsidRPr="00513FD6">
              <w:rPr>
                <w:rFonts w:ascii="Calibri" w:hAnsi="Calibri" w:cs="Calibri"/>
                <w:noProof/>
                <w:webHidden/>
              </w:rPr>
              <w:tab/>
            </w:r>
            <w:r w:rsidRPr="00513FD6">
              <w:rPr>
                <w:rFonts w:ascii="Calibri" w:hAnsi="Calibri" w:cs="Calibri"/>
                <w:noProof/>
                <w:webHidden/>
              </w:rPr>
              <w:fldChar w:fldCharType="begin"/>
            </w:r>
            <w:r w:rsidRPr="00513FD6">
              <w:rPr>
                <w:rFonts w:ascii="Calibri" w:hAnsi="Calibri" w:cs="Calibri"/>
                <w:noProof/>
                <w:webHidden/>
              </w:rPr>
              <w:instrText xml:space="preserve"> PAGEREF _Toc170815673 \h </w:instrText>
            </w:r>
            <w:r w:rsidRPr="00513FD6">
              <w:rPr>
                <w:rFonts w:ascii="Calibri" w:hAnsi="Calibri" w:cs="Calibri"/>
                <w:noProof/>
                <w:webHidden/>
              </w:rPr>
            </w:r>
            <w:r w:rsidRPr="00513FD6">
              <w:rPr>
                <w:rFonts w:ascii="Calibri" w:hAnsi="Calibri" w:cs="Calibri"/>
                <w:noProof/>
                <w:webHidden/>
              </w:rPr>
              <w:fldChar w:fldCharType="separate"/>
            </w:r>
            <w:r w:rsidRPr="00513FD6">
              <w:rPr>
                <w:rFonts w:ascii="Calibri" w:hAnsi="Calibri" w:cs="Calibri"/>
                <w:noProof/>
                <w:webHidden/>
              </w:rPr>
              <w:t>21</w:t>
            </w:r>
            <w:r w:rsidRPr="00513FD6">
              <w:rPr>
                <w:rFonts w:ascii="Calibri" w:hAnsi="Calibri" w:cs="Calibri"/>
                <w:noProof/>
                <w:webHidden/>
              </w:rPr>
              <w:fldChar w:fldCharType="end"/>
            </w:r>
          </w:hyperlink>
        </w:p>
        <w:p w14:paraId="68F62C3E" w14:textId="648E7ADB" w:rsidR="00D31E53" w:rsidRPr="00513FD6" w:rsidRDefault="00D31E53">
          <w:pPr>
            <w:pStyle w:val="TOC1"/>
            <w:tabs>
              <w:tab w:val="right" w:leader="dot" w:pos="12950"/>
            </w:tabs>
            <w:rPr>
              <w:rFonts w:ascii="Calibri" w:hAnsi="Calibri" w:cs="Calibri"/>
              <w:noProof/>
            </w:rPr>
          </w:pPr>
          <w:hyperlink w:anchor="_Toc170815674" w:history="1">
            <w:r w:rsidRPr="00513FD6">
              <w:rPr>
                <w:rStyle w:val="Hyperlink"/>
                <w:rFonts w:ascii="Calibri" w:hAnsi="Calibri" w:cs="Calibri"/>
                <w:noProof/>
                <w:lang w:val="mk-MK"/>
              </w:rPr>
              <w:t xml:space="preserve">Прирачник </w:t>
            </w:r>
            <w:r w:rsidRPr="00513FD6">
              <w:rPr>
                <w:rStyle w:val="Hyperlink"/>
                <w:rFonts w:ascii="Calibri" w:hAnsi="Calibri" w:cs="Calibri"/>
                <w:noProof/>
              </w:rPr>
              <w:t xml:space="preserve">3: </w:t>
            </w:r>
            <w:r w:rsidRPr="00513FD6">
              <w:rPr>
                <w:rStyle w:val="Hyperlink"/>
                <w:rFonts w:ascii="Calibri" w:hAnsi="Calibri" w:cs="Calibri"/>
                <w:noProof/>
                <w:lang w:val="mk-MK"/>
              </w:rPr>
              <w:t>Локална соработка</w:t>
            </w:r>
            <w:r w:rsidRPr="00513FD6">
              <w:rPr>
                <w:rStyle w:val="Hyperlink"/>
                <w:rFonts w:ascii="Calibri" w:hAnsi="Calibri" w:cs="Calibri"/>
                <w:noProof/>
              </w:rPr>
              <w:t xml:space="preserve"> </w:t>
            </w:r>
            <w:r w:rsidRPr="00513FD6">
              <w:rPr>
                <w:rStyle w:val="Hyperlink"/>
                <w:rFonts w:ascii="Calibri" w:hAnsi="Calibri" w:cs="Calibri"/>
                <w:noProof/>
                <w:lang w:val="mk-MK"/>
              </w:rPr>
              <w:t>и вмрежување</w:t>
            </w:r>
            <w:r w:rsidRPr="00513FD6">
              <w:rPr>
                <w:rFonts w:ascii="Calibri" w:hAnsi="Calibri" w:cs="Calibri"/>
                <w:noProof/>
                <w:webHidden/>
              </w:rPr>
              <w:tab/>
            </w:r>
            <w:r w:rsidRPr="00513FD6">
              <w:rPr>
                <w:rFonts w:ascii="Calibri" w:hAnsi="Calibri" w:cs="Calibri"/>
                <w:noProof/>
                <w:webHidden/>
              </w:rPr>
              <w:fldChar w:fldCharType="begin"/>
            </w:r>
            <w:r w:rsidRPr="00513FD6">
              <w:rPr>
                <w:rFonts w:ascii="Calibri" w:hAnsi="Calibri" w:cs="Calibri"/>
                <w:noProof/>
                <w:webHidden/>
              </w:rPr>
              <w:instrText xml:space="preserve"> PAGEREF _Toc170815674 \h </w:instrText>
            </w:r>
            <w:r w:rsidRPr="00513FD6">
              <w:rPr>
                <w:rFonts w:ascii="Calibri" w:hAnsi="Calibri" w:cs="Calibri"/>
                <w:noProof/>
                <w:webHidden/>
              </w:rPr>
            </w:r>
            <w:r w:rsidRPr="00513FD6">
              <w:rPr>
                <w:rFonts w:ascii="Calibri" w:hAnsi="Calibri" w:cs="Calibri"/>
                <w:noProof/>
                <w:webHidden/>
              </w:rPr>
              <w:fldChar w:fldCharType="separate"/>
            </w:r>
            <w:r w:rsidRPr="00513FD6">
              <w:rPr>
                <w:rFonts w:ascii="Calibri" w:hAnsi="Calibri" w:cs="Calibri"/>
                <w:noProof/>
                <w:webHidden/>
              </w:rPr>
              <w:t>22</w:t>
            </w:r>
            <w:r w:rsidRPr="00513FD6">
              <w:rPr>
                <w:rFonts w:ascii="Calibri" w:hAnsi="Calibri" w:cs="Calibri"/>
                <w:noProof/>
                <w:webHidden/>
              </w:rPr>
              <w:fldChar w:fldCharType="end"/>
            </w:r>
          </w:hyperlink>
        </w:p>
        <w:p w14:paraId="470C35CB" w14:textId="75C16AB2" w:rsidR="00D31E53" w:rsidRPr="00513FD6" w:rsidRDefault="00D31E53">
          <w:pPr>
            <w:pStyle w:val="TOC1"/>
            <w:tabs>
              <w:tab w:val="right" w:leader="dot" w:pos="12950"/>
            </w:tabs>
            <w:rPr>
              <w:rFonts w:ascii="Calibri" w:hAnsi="Calibri" w:cs="Calibri"/>
              <w:noProof/>
            </w:rPr>
          </w:pPr>
          <w:hyperlink w:anchor="_Toc170815675" w:history="1">
            <w:r w:rsidRPr="00513FD6">
              <w:rPr>
                <w:rStyle w:val="Hyperlink"/>
                <w:rFonts w:ascii="Calibri" w:hAnsi="Calibri" w:cs="Calibri"/>
                <w:noProof/>
              </w:rPr>
              <w:t>Бизнис опкружување, транспарентност и администрација без корупција</w:t>
            </w:r>
            <w:r w:rsidRPr="00513FD6">
              <w:rPr>
                <w:rFonts w:ascii="Calibri" w:hAnsi="Calibri" w:cs="Calibri"/>
                <w:noProof/>
                <w:webHidden/>
              </w:rPr>
              <w:tab/>
            </w:r>
            <w:r w:rsidRPr="00513FD6">
              <w:rPr>
                <w:rFonts w:ascii="Calibri" w:hAnsi="Calibri" w:cs="Calibri"/>
                <w:noProof/>
                <w:webHidden/>
              </w:rPr>
              <w:fldChar w:fldCharType="begin"/>
            </w:r>
            <w:r w:rsidRPr="00513FD6">
              <w:rPr>
                <w:rFonts w:ascii="Calibri" w:hAnsi="Calibri" w:cs="Calibri"/>
                <w:noProof/>
                <w:webHidden/>
              </w:rPr>
              <w:instrText xml:space="preserve"> PAGEREF _Toc170815675 \h </w:instrText>
            </w:r>
            <w:r w:rsidRPr="00513FD6">
              <w:rPr>
                <w:rFonts w:ascii="Calibri" w:hAnsi="Calibri" w:cs="Calibri"/>
                <w:noProof/>
                <w:webHidden/>
              </w:rPr>
            </w:r>
            <w:r w:rsidRPr="00513FD6">
              <w:rPr>
                <w:rFonts w:ascii="Calibri" w:hAnsi="Calibri" w:cs="Calibri"/>
                <w:noProof/>
                <w:webHidden/>
              </w:rPr>
              <w:fldChar w:fldCharType="separate"/>
            </w:r>
            <w:r w:rsidRPr="00513FD6">
              <w:rPr>
                <w:rFonts w:ascii="Calibri" w:hAnsi="Calibri" w:cs="Calibri"/>
                <w:noProof/>
                <w:webHidden/>
              </w:rPr>
              <w:t>25</w:t>
            </w:r>
            <w:r w:rsidRPr="00513FD6">
              <w:rPr>
                <w:rFonts w:ascii="Calibri" w:hAnsi="Calibri" w:cs="Calibri"/>
                <w:noProof/>
                <w:webHidden/>
              </w:rPr>
              <w:fldChar w:fldCharType="end"/>
            </w:r>
          </w:hyperlink>
        </w:p>
        <w:p w14:paraId="3A787C78" w14:textId="0E083FAC" w:rsidR="00D31E53" w:rsidRPr="00513FD6" w:rsidRDefault="00D31E53">
          <w:pPr>
            <w:pStyle w:val="TOC1"/>
            <w:tabs>
              <w:tab w:val="right" w:leader="dot" w:pos="12950"/>
            </w:tabs>
            <w:rPr>
              <w:rFonts w:ascii="Calibri" w:hAnsi="Calibri" w:cs="Calibri"/>
              <w:noProof/>
            </w:rPr>
          </w:pPr>
          <w:hyperlink w:anchor="_Toc170815676" w:history="1">
            <w:r w:rsidRPr="00513FD6">
              <w:rPr>
                <w:rStyle w:val="Hyperlink"/>
                <w:rFonts w:ascii="Calibri" w:hAnsi="Calibri" w:cs="Calibri"/>
                <w:noProof/>
              </w:rPr>
              <w:t>Пристап до финансии</w:t>
            </w:r>
            <w:r w:rsidRPr="00513FD6">
              <w:rPr>
                <w:rFonts w:ascii="Calibri" w:hAnsi="Calibri" w:cs="Calibri"/>
                <w:noProof/>
                <w:webHidden/>
              </w:rPr>
              <w:tab/>
            </w:r>
            <w:r w:rsidRPr="00513FD6">
              <w:rPr>
                <w:rFonts w:ascii="Calibri" w:hAnsi="Calibri" w:cs="Calibri"/>
                <w:noProof/>
                <w:webHidden/>
              </w:rPr>
              <w:fldChar w:fldCharType="begin"/>
            </w:r>
            <w:r w:rsidRPr="00513FD6">
              <w:rPr>
                <w:rFonts w:ascii="Calibri" w:hAnsi="Calibri" w:cs="Calibri"/>
                <w:noProof/>
                <w:webHidden/>
              </w:rPr>
              <w:instrText xml:space="preserve"> PAGEREF _Toc170815676 \h </w:instrText>
            </w:r>
            <w:r w:rsidRPr="00513FD6">
              <w:rPr>
                <w:rFonts w:ascii="Calibri" w:hAnsi="Calibri" w:cs="Calibri"/>
                <w:noProof/>
                <w:webHidden/>
              </w:rPr>
            </w:r>
            <w:r w:rsidRPr="00513FD6">
              <w:rPr>
                <w:rFonts w:ascii="Calibri" w:hAnsi="Calibri" w:cs="Calibri"/>
                <w:noProof/>
                <w:webHidden/>
              </w:rPr>
              <w:fldChar w:fldCharType="separate"/>
            </w:r>
            <w:r w:rsidRPr="00513FD6">
              <w:rPr>
                <w:rFonts w:ascii="Calibri" w:hAnsi="Calibri" w:cs="Calibri"/>
                <w:noProof/>
                <w:webHidden/>
              </w:rPr>
              <w:t>26</w:t>
            </w:r>
            <w:r w:rsidRPr="00513FD6">
              <w:rPr>
                <w:rFonts w:ascii="Calibri" w:hAnsi="Calibri" w:cs="Calibri"/>
                <w:noProof/>
                <w:webHidden/>
              </w:rPr>
              <w:fldChar w:fldCharType="end"/>
            </w:r>
          </w:hyperlink>
        </w:p>
        <w:p w14:paraId="3B4BEBA0" w14:textId="42DA7E1E" w:rsidR="00D31E53" w:rsidRPr="00513FD6" w:rsidRDefault="00D31E53">
          <w:pPr>
            <w:pStyle w:val="TOC1"/>
            <w:tabs>
              <w:tab w:val="right" w:leader="dot" w:pos="12950"/>
            </w:tabs>
            <w:rPr>
              <w:rFonts w:ascii="Calibri" w:hAnsi="Calibri" w:cs="Calibri"/>
              <w:noProof/>
            </w:rPr>
          </w:pPr>
          <w:hyperlink w:anchor="_Toc170815677" w:history="1">
            <w:r w:rsidRPr="00513FD6">
              <w:rPr>
                <w:rStyle w:val="Hyperlink"/>
                <w:rFonts w:ascii="Calibri" w:hAnsi="Calibri" w:cs="Calibri"/>
                <w:noProof/>
                <w:lang w:val="mk-MK"/>
              </w:rPr>
              <w:t>Земјиште и инфраструктура</w:t>
            </w:r>
            <w:r w:rsidRPr="00513FD6">
              <w:rPr>
                <w:rFonts w:ascii="Calibri" w:hAnsi="Calibri" w:cs="Calibri"/>
                <w:noProof/>
                <w:webHidden/>
              </w:rPr>
              <w:tab/>
            </w:r>
            <w:r w:rsidRPr="00513FD6">
              <w:rPr>
                <w:rFonts w:ascii="Calibri" w:hAnsi="Calibri" w:cs="Calibri"/>
                <w:noProof/>
                <w:webHidden/>
              </w:rPr>
              <w:fldChar w:fldCharType="begin"/>
            </w:r>
            <w:r w:rsidRPr="00513FD6">
              <w:rPr>
                <w:rFonts w:ascii="Calibri" w:hAnsi="Calibri" w:cs="Calibri"/>
                <w:noProof/>
                <w:webHidden/>
              </w:rPr>
              <w:instrText xml:space="preserve"> PAGEREF _Toc170815677 \h </w:instrText>
            </w:r>
            <w:r w:rsidRPr="00513FD6">
              <w:rPr>
                <w:rFonts w:ascii="Calibri" w:hAnsi="Calibri" w:cs="Calibri"/>
                <w:noProof/>
                <w:webHidden/>
              </w:rPr>
            </w:r>
            <w:r w:rsidRPr="00513FD6">
              <w:rPr>
                <w:rFonts w:ascii="Calibri" w:hAnsi="Calibri" w:cs="Calibri"/>
                <w:noProof/>
                <w:webHidden/>
              </w:rPr>
              <w:fldChar w:fldCharType="separate"/>
            </w:r>
            <w:r w:rsidRPr="00513FD6">
              <w:rPr>
                <w:rFonts w:ascii="Calibri" w:hAnsi="Calibri" w:cs="Calibri"/>
                <w:noProof/>
                <w:webHidden/>
              </w:rPr>
              <w:t>27</w:t>
            </w:r>
            <w:r w:rsidRPr="00513FD6">
              <w:rPr>
                <w:rFonts w:ascii="Calibri" w:hAnsi="Calibri" w:cs="Calibri"/>
                <w:noProof/>
                <w:webHidden/>
              </w:rPr>
              <w:fldChar w:fldCharType="end"/>
            </w:r>
          </w:hyperlink>
        </w:p>
        <w:p w14:paraId="6A9B1F68" w14:textId="2F4FC9B2" w:rsidR="00D31E53" w:rsidRPr="00513FD6" w:rsidRDefault="00D31E53">
          <w:pPr>
            <w:pStyle w:val="TOC1"/>
            <w:tabs>
              <w:tab w:val="right" w:leader="dot" w:pos="12950"/>
            </w:tabs>
            <w:rPr>
              <w:rFonts w:ascii="Calibri" w:hAnsi="Calibri" w:cs="Calibri"/>
              <w:noProof/>
            </w:rPr>
          </w:pPr>
          <w:hyperlink w:anchor="_Toc170815678" w:history="1">
            <w:r w:rsidRPr="00513FD6">
              <w:rPr>
                <w:rStyle w:val="Hyperlink"/>
                <w:rFonts w:ascii="Calibri" w:hAnsi="Calibri" w:cs="Calibri"/>
                <w:noProof/>
                <w:lang w:val="mk-MK"/>
              </w:rPr>
              <w:t>Регулаторна и институционална рамка</w:t>
            </w:r>
            <w:r w:rsidRPr="00513FD6">
              <w:rPr>
                <w:rFonts w:ascii="Calibri" w:hAnsi="Calibri" w:cs="Calibri"/>
                <w:noProof/>
                <w:webHidden/>
              </w:rPr>
              <w:tab/>
            </w:r>
            <w:r w:rsidRPr="00513FD6">
              <w:rPr>
                <w:rFonts w:ascii="Calibri" w:hAnsi="Calibri" w:cs="Calibri"/>
                <w:noProof/>
                <w:webHidden/>
              </w:rPr>
              <w:fldChar w:fldCharType="begin"/>
            </w:r>
            <w:r w:rsidRPr="00513FD6">
              <w:rPr>
                <w:rFonts w:ascii="Calibri" w:hAnsi="Calibri" w:cs="Calibri"/>
                <w:noProof/>
                <w:webHidden/>
              </w:rPr>
              <w:instrText xml:space="preserve"> PAGEREF _Toc170815678 \h </w:instrText>
            </w:r>
            <w:r w:rsidRPr="00513FD6">
              <w:rPr>
                <w:rFonts w:ascii="Calibri" w:hAnsi="Calibri" w:cs="Calibri"/>
                <w:noProof/>
                <w:webHidden/>
              </w:rPr>
            </w:r>
            <w:r w:rsidRPr="00513FD6">
              <w:rPr>
                <w:rFonts w:ascii="Calibri" w:hAnsi="Calibri" w:cs="Calibri"/>
                <w:noProof/>
                <w:webHidden/>
              </w:rPr>
              <w:fldChar w:fldCharType="separate"/>
            </w:r>
            <w:r w:rsidRPr="00513FD6">
              <w:rPr>
                <w:rFonts w:ascii="Calibri" w:hAnsi="Calibri" w:cs="Calibri"/>
                <w:noProof/>
                <w:webHidden/>
              </w:rPr>
              <w:t>28</w:t>
            </w:r>
            <w:r w:rsidRPr="00513FD6">
              <w:rPr>
                <w:rFonts w:ascii="Calibri" w:hAnsi="Calibri" w:cs="Calibri"/>
                <w:noProof/>
                <w:webHidden/>
              </w:rPr>
              <w:fldChar w:fldCharType="end"/>
            </w:r>
          </w:hyperlink>
        </w:p>
        <w:p w14:paraId="5C10C128" w14:textId="00B24439" w:rsidR="00D31E53" w:rsidRPr="00513FD6" w:rsidRDefault="00D31E53">
          <w:pPr>
            <w:pStyle w:val="TOC1"/>
            <w:tabs>
              <w:tab w:val="right" w:leader="dot" w:pos="12950"/>
            </w:tabs>
            <w:rPr>
              <w:rFonts w:ascii="Calibri" w:hAnsi="Calibri" w:cs="Calibri"/>
              <w:noProof/>
            </w:rPr>
          </w:pPr>
          <w:hyperlink w:anchor="_Toc170815679" w:history="1">
            <w:r w:rsidRPr="00513FD6">
              <w:rPr>
                <w:rStyle w:val="Hyperlink"/>
                <w:rFonts w:ascii="Calibri" w:hAnsi="Calibri" w:cs="Calibri"/>
                <w:noProof/>
                <w:lang w:val="mk-MK"/>
              </w:rPr>
              <w:t>Вештини, човечки ресурси, инклузивност</w:t>
            </w:r>
            <w:r w:rsidRPr="00513FD6">
              <w:rPr>
                <w:rFonts w:ascii="Calibri" w:hAnsi="Calibri" w:cs="Calibri"/>
                <w:noProof/>
                <w:webHidden/>
              </w:rPr>
              <w:tab/>
            </w:r>
            <w:r w:rsidRPr="00513FD6">
              <w:rPr>
                <w:rFonts w:ascii="Calibri" w:hAnsi="Calibri" w:cs="Calibri"/>
                <w:noProof/>
                <w:webHidden/>
              </w:rPr>
              <w:fldChar w:fldCharType="begin"/>
            </w:r>
            <w:r w:rsidRPr="00513FD6">
              <w:rPr>
                <w:rFonts w:ascii="Calibri" w:hAnsi="Calibri" w:cs="Calibri"/>
                <w:noProof/>
                <w:webHidden/>
              </w:rPr>
              <w:instrText xml:space="preserve"> PAGEREF _Toc170815679 \h </w:instrText>
            </w:r>
            <w:r w:rsidRPr="00513FD6">
              <w:rPr>
                <w:rFonts w:ascii="Calibri" w:hAnsi="Calibri" w:cs="Calibri"/>
                <w:noProof/>
                <w:webHidden/>
              </w:rPr>
            </w:r>
            <w:r w:rsidRPr="00513FD6">
              <w:rPr>
                <w:rFonts w:ascii="Calibri" w:hAnsi="Calibri" w:cs="Calibri"/>
                <w:noProof/>
                <w:webHidden/>
              </w:rPr>
              <w:fldChar w:fldCharType="separate"/>
            </w:r>
            <w:r w:rsidRPr="00513FD6">
              <w:rPr>
                <w:rFonts w:ascii="Calibri" w:hAnsi="Calibri" w:cs="Calibri"/>
                <w:noProof/>
                <w:webHidden/>
              </w:rPr>
              <w:t>29</w:t>
            </w:r>
            <w:r w:rsidRPr="00513FD6">
              <w:rPr>
                <w:rFonts w:ascii="Calibri" w:hAnsi="Calibri" w:cs="Calibri"/>
                <w:noProof/>
                <w:webHidden/>
              </w:rPr>
              <w:fldChar w:fldCharType="end"/>
            </w:r>
          </w:hyperlink>
        </w:p>
        <w:p w14:paraId="09CEF659" w14:textId="0EC2D781" w:rsidR="00D31E53" w:rsidRPr="00513FD6" w:rsidRDefault="00D31E53">
          <w:pPr>
            <w:pStyle w:val="TOC1"/>
            <w:tabs>
              <w:tab w:val="right" w:leader="dot" w:pos="12950"/>
            </w:tabs>
            <w:rPr>
              <w:rFonts w:ascii="Calibri" w:hAnsi="Calibri" w:cs="Calibri"/>
              <w:noProof/>
            </w:rPr>
          </w:pPr>
          <w:hyperlink w:anchor="_Toc170815680" w:history="1">
            <w:r w:rsidRPr="00513FD6">
              <w:rPr>
                <w:rStyle w:val="Hyperlink"/>
                <w:rFonts w:ascii="Calibri" w:hAnsi="Calibri" w:cs="Calibri"/>
                <w:noProof/>
              </w:rPr>
              <w:t>Надворешно позиционирање и маркетинг</w:t>
            </w:r>
            <w:r w:rsidRPr="00513FD6">
              <w:rPr>
                <w:rFonts w:ascii="Calibri" w:hAnsi="Calibri" w:cs="Calibri"/>
                <w:noProof/>
                <w:webHidden/>
              </w:rPr>
              <w:tab/>
            </w:r>
            <w:r w:rsidRPr="00513FD6">
              <w:rPr>
                <w:rFonts w:ascii="Calibri" w:hAnsi="Calibri" w:cs="Calibri"/>
                <w:noProof/>
                <w:webHidden/>
              </w:rPr>
              <w:fldChar w:fldCharType="begin"/>
            </w:r>
            <w:r w:rsidRPr="00513FD6">
              <w:rPr>
                <w:rFonts w:ascii="Calibri" w:hAnsi="Calibri" w:cs="Calibri"/>
                <w:noProof/>
                <w:webHidden/>
              </w:rPr>
              <w:instrText xml:space="preserve"> PAGEREF _Toc170815680 \h </w:instrText>
            </w:r>
            <w:r w:rsidRPr="00513FD6">
              <w:rPr>
                <w:rFonts w:ascii="Calibri" w:hAnsi="Calibri" w:cs="Calibri"/>
                <w:noProof/>
                <w:webHidden/>
              </w:rPr>
            </w:r>
            <w:r w:rsidRPr="00513FD6">
              <w:rPr>
                <w:rFonts w:ascii="Calibri" w:hAnsi="Calibri" w:cs="Calibri"/>
                <w:noProof/>
                <w:webHidden/>
              </w:rPr>
              <w:fldChar w:fldCharType="separate"/>
            </w:r>
            <w:r w:rsidRPr="00513FD6">
              <w:rPr>
                <w:rFonts w:ascii="Calibri" w:hAnsi="Calibri" w:cs="Calibri"/>
                <w:noProof/>
                <w:webHidden/>
              </w:rPr>
              <w:t>34</w:t>
            </w:r>
            <w:r w:rsidRPr="00513FD6">
              <w:rPr>
                <w:rFonts w:ascii="Calibri" w:hAnsi="Calibri" w:cs="Calibri"/>
                <w:noProof/>
                <w:webHidden/>
              </w:rPr>
              <w:fldChar w:fldCharType="end"/>
            </w:r>
          </w:hyperlink>
        </w:p>
        <w:p w14:paraId="63CD6D80" w14:textId="3F091C11" w:rsidR="00D31E53" w:rsidRPr="00513FD6" w:rsidRDefault="00D31E53">
          <w:pPr>
            <w:pStyle w:val="TOC1"/>
            <w:tabs>
              <w:tab w:val="right" w:leader="dot" w:pos="12950"/>
            </w:tabs>
            <w:rPr>
              <w:rFonts w:ascii="Calibri" w:hAnsi="Calibri" w:cs="Calibri"/>
              <w:noProof/>
            </w:rPr>
          </w:pPr>
          <w:hyperlink w:anchor="_Toc170815681" w:history="1">
            <w:r w:rsidRPr="00513FD6">
              <w:rPr>
                <w:rStyle w:val="Hyperlink"/>
                <w:rFonts w:ascii="Calibri" w:hAnsi="Calibri" w:cs="Calibri"/>
                <w:noProof/>
              </w:rPr>
              <w:t>SWOT Анализа</w:t>
            </w:r>
            <w:r w:rsidRPr="00513FD6">
              <w:rPr>
                <w:rFonts w:ascii="Calibri" w:hAnsi="Calibri" w:cs="Calibri"/>
                <w:noProof/>
                <w:webHidden/>
              </w:rPr>
              <w:tab/>
            </w:r>
            <w:r w:rsidRPr="00513FD6">
              <w:rPr>
                <w:rFonts w:ascii="Calibri" w:hAnsi="Calibri" w:cs="Calibri"/>
                <w:noProof/>
                <w:webHidden/>
              </w:rPr>
              <w:fldChar w:fldCharType="begin"/>
            </w:r>
            <w:r w:rsidRPr="00513FD6">
              <w:rPr>
                <w:rFonts w:ascii="Calibri" w:hAnsi="Calibri" w:cs="Calibri"/>
                <w:noProof/>
                <w:webHidden/>
              </w:rPr>
              <w:instrText xml:space="preserve"> PAGEREF _Toc170815681 \h </w:instrText>
            </w:r>
            <w:r w:rsidRPr="00513FD6">
              <w:rPr>
                <w:rFonts w:ascii="Calibri" w:hAnsi="Calibri" w:cs="Calibri"/>
                <w:noProof/>
                <w:webHidden/>
              </w:rPr>
            </w:r>
            <w:r w:rsidRPr="00513FD6">
              <w:rPr>
                <w:rFonts w:ascii="Calibri" w:hAnsi="Calibri" w:cs="Calibri"/>
                <w:noProof/>
                <w:webHidden/>
              </w:rPr>
              <w:fldChar w:fldCharType="separate"/>
            </w:r>
            <w:r w:rsidRPr="00513FD6">
              <w:rPr>
                <w:rFonts w:ascii="Calibri" w:hAnsi="Calibri" w:cs="Calibri"/>
                <w:noProof/>
                <w:webHidden/>
              </w:rPr>
              <w:t>35</w:t>
            </w:r>
            <w:r w:rsidRPr="00513FD6">
              <w:rPr>
                <w:rFonts w:ascii="Calibri" w:hAnsi="Calibri" w:cs="Calibri"/>
                <w:noProof/>
                <w:webHidden/>
              </w:rPr>
              <w:fldChar w:fldCharType="end"/>
            </w:r>
          </w:hyperlink>
        </w:p>
        <w:p w14:paraId="5AEEB80A" w14:textId="580D6158" w:rsidR="00D31E53" w:rsidRPr="00513FD6" w:rsidRDefault="00D31E53">
          <w:pPr>
            <w:pStyle w:val="TOC1"/>
            <w:tabs>
              <w:tab w:val="right" w:leader="dot" w:pos="12950"/>
            </w:tabs>
            <w:rPr>
              <w:rFonts w:ascii="Calibri" w:hAnsi="Calibri" w:cs="Calibri"/>
              <w:noProof/>
            </w:rPr>
          </w:pPr>
          <w:hyperlink w:anchor="_Toc170815682" w:history="1">
            <w:r w:rsidRPr="00513FD6">
              <w:rPr>
                <w:rStyle w:val="Hyperlink"/>
                <w:rFonts w:ascii="Calibri" w:eastAsia="Times New Roman" w:hAnsi="Calibri" w:cs="Calibri"/>
                <w:b/>
                <w:bCs/>
                <w:noProof/>
                <w:lang w:val="mk-MK"/>
              </w:rPr>
              <w:t>SWOT АНАЛИЗА</w:t>
            </w:r>
            <w:r w:rsidRPr="00513FD6">
              <w:rPr>
                <w:rFonts w:ascii="Calibri" w:hAnsi="Calibri" w:cs="Calibri"/>
                <w:noProof/>
                <w:webHidden/>
              </w:rPr>
              <w:tab/>
            </w:r>
            <w:r w:rsidRPr="00513FD6">
              <w:rPr>
                <w:rFonts w:ascii="Calibri" w:hAnsi="Calibri" w:cs="Calibri"/>
                <w:noProof/>
                <w:webHidden/>
              </w:rPr>
              <w:fldChar w:fldCharType="begin"/>
            </w:r>
            <w:r w:rsidRPr="00513FD6">
              <w:rPr>
                <w:rFonts w:ascii="Calibri" w:hAnsi="Calibri" w:cs="Calibri"/>
                <w:noProof/>
                <w:webHidden/>
              </w:rPr>
              <w:instrText xml:space="preserve"> PAGEREF _Toc170815682 \h </w:instrText>
            </w:r>
            <w:r w:rsidRPr="00513FD6">
              <w:rPr>
                <w:rFonts w:ascii="Calibri" w:hAnsi="Calibri" w:cs="Calibri"/>
                <w:noProof/>
                <w:webHidden/>
              </w:rPr>
            </w:r>
            <w:r w:rsidRPr="00513FD6">
              <w:rPr>
                <w:rFonts w:ascii="Calibri" w:hAnsi="Calibri" w:cs="Calibri"/>
                <w:noProof/>
                <w:webHidden/>
              </w:rPr>
              <w:fldChar w:fldCharType="separate"/>
            </w:r>
            <w:r w:rsidRPr="00513FD6">
              <w:rPr>
                <w:rFonts w:ascii="Calibri" w:hAnsi="Calibri" w:cs="Calibri"/>
                <w:noProof/>
                <w:webHidden/>
              </w:rPr>
              <w:t>35</w:t>
            </w:r>
            <w:r w:rsidRPr="00513FD6">
              <w:rPr>
                <w:rFonts w:ascii="Calibri" w:hAnsi="Calibri" w:cs="Calibri"/>
                <w:noProof/>
                <w:webHidden/>
              </w:rPr>
              <w:fldChar w:fldCharType="end"/>
            </w:r>
          </w:hyperlink>
        </w:p>
        <w:p w14:paraId="13175118" w14:textId="6F420400" w:rsidR="00D31E53" w:rsidRPr="00513FD6" w:rsidRDefault="00D31E53">
          <w:pPr>
            <w:pStyle w:val="TOC2"/>
            <w:tabs>
              <w:tab w:val="right" w:leader="dot" w:pos="12950"/>
            </w:tabs>
            <w:rPr>
              <w:rFonts w:ascii="Calibri" w:hAnsi="Calibri" w:cs="Calibri"/>
              <w:noProof/>
            </w:rPr>
          </w:pPr>
          <w:hyperlink w:anchor="_Toc170815683" w:history="1">
            <w:r w:rsidRPr="00513FD6">
              <w:rPr>
                <w:rStyle w:val="Hyperlink"/>
                <w:rFonts w:ascii="Calibri" w:eastAsia="Times New Roman" w:hAnsi="Calibri" w:cs="Calibri"/>
                <w:noProof/>
                <w:lang w:val="mk-MK"/>
              </w:rPr>
              <w:t>ВИЗИЈА</w:t>
            </w:r>
            <w:r w:rsidRPr="00513FD6">
              <w:rPr>
                <w:rFonts w:ascii="Calibri" w:hAnsi="Calibri" w:cs="Calibri"/>
                <w:noProof/>
                <w:webHidden/>
              </w:rPr>
              <w:tab/>
            </w:r>
            <w:r w:rsidRPr="00513FD6">
              <w:rPr>
                <w:rFonts w:ascii="Calibri" w:hAnsi="Calibri" w:cs="Calibri"/>
                <w:noProof/>
                <w:webHidden/>
              </w:rPr>
              <w:fldChar w:fldCharType="begin"/>
            </w:r>
            <w:r w:rsidRPr="00513FD6">
              <w:rPr>
                <w:rFonts w:ascii="Calibri" w:hAnsi="Calibri" w:cs="Calibri"/>
                <w:noProof/>
                <w:webHidden/>
              </w:rPr>
              <w:instrText xml:space="preserve"> PAGEREF _Toc170815683 \h </w:instrText>
            </w:r>
            <w:r w:rsidRPr="00513FD6">
              <w:rPr>
                <w:rFonts w:ascii="Calibri" w:hAnsi="Calibri" w:cs="Calibri"/>
                <w:noProof/>
                <w:webHidden/>
              </w:rPr>
            </w:r>
            <w:r w:rsidRPr="00513FD6">
              <w:rPr>
                <w:rFonts w:ascii="Calibri" w:hAnsi="Calibri" w:cs="Calibri"/>
                <w:noProof/>
                <w:webHidden/>
              </w:rPr>
              <w:fldChar w:fldCharType="separate"/>
            </w:r>
            <w:r w:rsidRPr="00513FD6">
              <w:rPr>
                <w:rFonts w:ascii="Calibri" w:hAnsi="Calibri" w:cs="Calibri"/>
                <w:noProof/>
                <w:webHidden/>
              </w:rPr>
              <w:t>37</w:t>
            </w:r>
            <w:r w:rsidRPr="00513FD6">
              <w:rPr>
                <w:rFonts w:ascii="Calibri" w:hAnsi="Calibri" w:cs="Calibri"/>
                <w:noProof/>
                <w:webHidden/>
              </w:rPr>
              <w:fldChar w:fldCharType="end"/>
            </w:r>
          </w:hyperlink>
        </w:p>
        <w:p w14:paraId="008ECA0F" w14:textId="166C7A5A" w:rsidR="00D31E53" w:rsidRPr="00513FD6" w:rsidRDefault="00D31E53">
          <w:pPr>
            <w:pStyle w:val="TOC2"/>
            <w:tabs>
              <w:tab w:val="right" w:leader="dot" w:pos="12950"/>
            </w:tabs>
            <w:rPr>
              <w:rFonts w:ascii="Calibri" w:hAnsi="Calibri" w:cs="Calibri"/>
              <w:noProof/>
            </w:rPr>
          </w:pPr>
          <w:hyperlink w:anchor="_Toc170815684" w:history="1">
            <w:r w:rsidRPr="00513FD6">
              <w:rPr>
                <w:rStyle w:val="Hyperlink"/>
                <w:rFonts w:ascii="Calibri" w:eastAsia="Times New Roman" w:hAnsi="Calibri" w:cs="Calibri"/>
                <w:noProof/>
                <w:lang w:val="mk-MK"/>
              </w:rPr>
              <w:t>ЦЕЛ</w:t>
            </w:r>
            <w:r w:rsidRPr="00513FD6">
              <w:rPr>
                <w:rFonts w:ascii="Calibri" w:hAnsi="Calibri" w:cs="Calibri"/>
                <w:noProof/>
                <w:webHidden/>
              </w:rPr>
              <w:tab/>
            </w:r>
            <w:r w:rsidRPr="00513FD6">
              <w:rPr>
                <w:rFonts w:ascii="Calibri" w:hAnsi="Calibri" w:cs="Calibri"/>
                <w:noProof/>
                <w:webHidden/>
              </w:rPr>
              <w:fldChar w:fldCharType="begin"/>
            </w:r>
            <w:r w:rsidRPr="00513FD6">
              <w:rPr>
                <w:rFonts w:ascii="Calibri" w:hAnsi="Calibri" w:cs="Calibri"/>
                <w:noProof/>
                <w:webHidden/>
              </w:rPr>
              <w:instrText xml:space="preserve"> PAGEREF _Toc170815684 \h </w:instrText>
            </w:r>
            <w:r w:rsidRPr="00513FD6">
              <w:rPr>
                <w:rFonts w:ascii="Calibri" w:hAnsi="Calibri" w:cs="Calibri"/>
                <w:noProof/>
                <w:webHidden/>
              </w:rPr>
            </w:r>
            <w:r w:rsidRPr="00513FD6">
              <w:rPr>
                <w:rFonts w:ascii="Calibri" w:hAnsi="Calibri" w:cs="Calibri"/>
                <w:noProof/>
                <w:webHidden/>
              </w:rPr>
              <w:fldChar w:fldCharType="separate"/>
            </w:r>
            <w:r w:rsidRPr="00513FD6">
              <w:rPr>
                <w:rFonts w:ascii="Calibri" w:hAnsi="Calibri" w:cs="Calibri"/>
                <w:noProof/>
                <w:webHidden/>
              </w:rPr>
              <w:t>38</w:t>
            </w:r>
            <w:r w:rsidRPr="00513FD6">
              <w:rPr>
                <w:rFonts w:ascii="Calibri" w:hAnsi="Calibri" w:cs="Calibri"/>
                <w:noProof/>
                <w:webHidden/>
              </w:rPr>
              <w:fldChar w:fldCharType="end"/>
            </w:r>
          </w:hyperlink>
        </w:p>
        <w:p w14:paraId="00EA47BE" w14:textId="77061CCC" w:rsidR="00D31E53" w:rsidRPr="00513FD6" w:rsidRDefault="00D31E53">
          <w:pPr>
            <w:pStyle w:val="TOC1"/>
            <w:tabs>
              <w:tab w:val="right" w:leader="dot" w:pos="12950"/>
            </w:tabs>
            <w:rPr>
              <w:rFonts w:ascii="Calibri" w:hAnsi="Calibri" w:cs="Calibri"/>
              <w:noProof/>
            </w:rPr>
          </w:pPr>
          <w:hyperlink w:anchor="_Toc170815685" w:history="1">
            <w:r w:rsidRPr="00513FD6">
              <w:rPr>
                <w:rStyle w:val="Hyperlink"/>
                <w:rFonts w:ascii="Calibri" w:eastAsia="Calibri" w:hAnsi="Calibri" w:cs="Calibri"/>
                <w:noProof/>
              </w:rPr>
              <w:t>1. СТРАТЕШКА ЦЕЛ:</w:t>
            </w:r>
            <w:r w:rsidRPr="00513FD6">
              <w:rPr>
                <w:rFonts w:ascii="Calibri" w:hAnsi="Calibri" w:cs="Calibri"/>
                <w:noProof/>
                <w:webHidden/>
              </w:rPr>
              <w:tab/>
            </w:r>
            <w:r w:rsidRPr="00513FD6">
              <w:rPr>
                <w:rFonts w:ascii="Calibri" w:hAnsi="Calibri" w:cs="Calibri"/>
                <w:noProof/>
                <w:webHidden/>
              </w:rPr>
              <w:fldChar w:fldCharType="begin"/>
            </w:r>
            <w:r w:rsidRPr="00513FD6">
              <w:rPr>
                <w:rFonts w:ascii="Calibri" w:hAnsi="Calibri" w:cs="Calibri"/>
                <w:noProof/>
                <w:webHidden/>
              </w:rPr>
              <w:instrText xml:space="preserve"> PAGEREF _Toc170815685 \h </w:instrText>
            </w:r>
            <w:r w:rsidRPr="00513FD6">
              <w:rPr>
                <w:rFonts w:ascii="Calibri" w:hAnsi="Calibri" w:cs="Calibri"/>
                <w:noProof/>
                <w:webHidden/>
              </w:rPr>
            </w:r>
            <w:r w:rsidRPr="00513FD6">
              <w:rPr>
                <w:rFonts w:ascii="Calibri" w:hAnsi="Calibri" w:cs="Calibri"/>
                <w:noProof/>
                <w:webHidden/>
              </w:rPr>
              <w:fldChar w:fldCharType="separate"/>
            </w:r>
            <w:r w:rsidRPr="00513FD6">
              <w:rPr>
                <w:rFonts w:ascii="Calibri" w:hAnsi="Calibri" w:cs="Calibri"/>
                <w:noProof/>
                <w:webHidden/>
              </w:rPr>
              <w:t>39</w:t>
            </w:r>
            <w:r w:rsidRPr="00513FD6">
              <w:rPr>
                <w:rFonts w:ascii="Calibri" w:hAnsi="Calibri" w:cs="Calibri"/>
                <w:noProof/>
                <w:webHidden/>
              </w:rPr>
              <w:fldChar w:fldCharType="end"/>
            </w:r>
          </w:hyperlink>
        </w:p>
        <w:p w14:paraId="36CEF088" w14:textId="4C528184" w:rsidR="00D31E53" w:rsidRPr="00513FD6" w:rsidRDefault="00D31E53">
          <w:pPr>
            <w:pStyle w:val="TOC1"/>
            <w:tabs>
              <w:tab w:val="right" w:leader="dot" w:pos="12950"/>
            </w:tabs>
            <w:rPr>
              <w:rFonts w:ascii="Calibri" w:hAnsi="Calibri" w:cs="Calibri"/>
              <w:noProof/>
            </w:rPr>
          </w:pPr>
          <w:hyperlink w:anchor="_Toc170815686" w:history="1">
            <w:r w:rsidRPr="00513FD6">
              <w:rPr>
                <w:rStyle w:val="Hyperlink"/>
                <w:rFonts w:ascii="Calibri" w:eastAsia="Calibri" w:hAnsi="Calibri" w:cs="Calibri"/>
                <w:noProof/>
              </w:rPr>
              <w:t>СТРАТЕШКА ЦЕЛ 2</w:t>
            </w:r>
            <w:r w:rsidRPr="00513FD6">
              <w:rPr>
                <w:rFonts w:ascii="Calibri" w:hAnsi="Calibri" w:cs="Calibri"/>
                <w:noProof/>
                <w:webHidden/>
              </w:rPr>
              <w:tab/>
            </w:r>
            <w:r w:rsidRPr="00513FD6">
              <w:rPr>
                <w:rFonts w:ascii="Calibri" w:hAnsi="Calibri" w:cs="Calibri"/>
                <w:noProof/>
                <w:webHidden/>
              </w:rPr>
              <w:fldChar w:fldCharType="begin"/>
            </w:r>
            <w:r w:rsidRPr="00513FD6">
              <w:rPr>
                <w:rFonts w:ascii="Calibri" w:hAnsi="Calibri" w:cs="Calibri"/>
                <w:noProof/>
                <w:webHidden/>
              </w:rPr>
              <w:instrText xml:space="preserve"> PAGEREF _Toc170815686 \h </w:instrText>
            </w:r>
            <w:r w:rsidRPr="00513FD6">
              <w:rPr>
                <w:rFonts w:ascii="Calibri" w:hAnsi="Calibri" w:cs="Calibri"/>
                <w:noProof/>
                <w:webHidden/>
              </w:rPr>
            </w:r>
            <w:r w:rsidRPr="00513FD6">
              <w:rPr>
                <w:rFonts w:ascii="Calibri" w:hAnsi="Calibri" w:cs="Calibri"/>
                <w:noProof/>
                <w:webHidden/>
              </w:rPr>
              <w:fldChar w:fldCharType="separate"/>
            </w:r>
            <w:r w:rsidRPr="00513FD6">
              <w:rPr>
                <w:rFonts w:ascii="Calibri" w:hAnsi="Calibri" w:cs="Calibri"/>
                <w:noProof/>
                <w:webHidden/>
              </w:rPr>
              <w:t>43</w:t>
            </w:r>
            <w:r w:rsidRPr="00513FD6">
              <w:rPr>
                <w:rFonts w:ascii="Calibri" w:hAnsi="Calibri" w:cs="Calibri"/>
                <w:noProof/>
                <w:webHidden/>
              </w:rPr>
              <w:fldChar w:fldCharType="end"/>
            </w:r>
          </w:hyperlink>
        </w:p>
        <w:p w14:paraId="3BEE72B3" w14:textId="3604335E" w:rsidR="00D31E53" w:rsidRPr="00513FD6" w:rsidRDefault="00D31E53">
          <w:pPr>
            <w:pStyle w:val="TOC1"/>
            <w:tabs>
              <w:tab w:val="right" w:leader="dot" w:pos="12950"/>
            </w:tabs>
            <w:rPr>
              <w:rFonts w:ascii="Calibri" w:hAnsi="Calibri" w:cs="Calibri"/>
              <w:noProof/>
            </w:rPr>
          </w:pPr>
          <w:hyperlink w:anchor="_Toc170815687" w:history="1">
            <w:r w:rsidRPr="00513FD6">
              <w:rPr>
                <w:rStyle w:val="Hyperlink"/>
                <w:rFonts w:ascii="Calibri" w:hAnsi="Calibri" w:cs="Calibri"/>
                <w:noProof/>
              </w:rPr>
              <w:t>Шема на финансирање</w:t>
            </w:r>
            <w:r w:rsidRPr="00513FD6">
              <w:rPr>
                <w:rFonts w:ascii="Calibri" w:hAnsi="Calibri" w:cs="Calibri"/>
                <w:noProof/>
                <w:webHidden/>
              </w:rPr>
              <w:tab/>
            </w:r>
            <w:r w:rsidRPr="00513FD6">
              <w:rPr>
                <w:rFonts w:ascii="Calibri" w:hAnsi="Calibri" w:cs="Calibri"/>
                <w:noProof/>
                <w:webHidden/>
              </w:rPr>
              <w:fldChar w:fldCharType="begin"/>
            </w:r>
            <w:r w:rsidRPr="00513FD6">
              <w:rPr>
                <w:rFonts w:ascii="Calibri" w:hAnsi="Calibri" w:cs="Calibri"/>
                <w:noProof/>
                <w:webHidden/>
              </w:rPr>
              <w:instrText xml:space="preserve"> PAGEREF _Toc170815687 \h </w:instrText>
            </w:r>
            <w:r w:rsidRPr="00513FD6">
              <w:rPr>
                <w:rFonts w:ascii="Calibri" w:hAnsi="Calibri" w:cs="Calibri"/>
                <w:noProof/>
                <w:webHidden/>
              </w:rPr>
            </w:r>
            <w:r w:rsidRPr="00513FD6">
              <w:rPr>
                <w:rFonts w:ascii="Calibri" w:hAnsi="Calibri" w:cs="Calibri"/>
                <w:noProof/>
                <w:webHidden/>
              </w:rPr>
              <w:fldChar w:fldCharType="separate"/>
            </w:r>
            <w:r w:rsidRPr="00513FD6">
              <w:rPr>
                <w:rFonts w:ascii="Calibri" w:hAnsi="Calibri" w:cs="Calibri"/>
                <w:noProof/>
                <w:webHidden/>
              </w:rPr>
              <w:t>47</w:t>
            </w:r>
            <w:r w:rsidRPr="00513FD6">
              <w:rPr>
                <w:rFonts w:ascii="Calibri" w:hAnsi="Calibri" w:cs="Calibri"/>
                <w:noProof/>
                <w:webHidden/>
              </w:rPr>
              <w:fldChar w:fldCharType="end"/>
            </w:r>
          </w:hyperlink>
        </w:p>
        <w:p w14:paraId="1263D3CC" w14:textId="77777777" w:rsidR="00D31E53" w:rsidRPr="00513FD6" w:rsidRDefault="00D31E53" w:rsidP="00D31E53">
          <w:pPr>
            <w:rPr>
              <w:rFonts w:ascii="Calibri" w:hAnsi="Calibri" w:cs="Calibri"/>
              <w:b/>
              <w:bCs/>
              <w:noProof/>
            </w:rPr>
          </w:pPr>
          <w:r w:rsidRPr="00513FD6">
            <w:rPr>
              <w:rFonts w:ascii="Calibri" w:hAnsi="Calibri" w:cs="Calibri"/>
              <w:b/>
              <w:bCs/>
              <w:noProof/>
            </w:rPr>
            <w:fldChar w:fldCharType="end"/>
          </w:r>
        </w:p>
      </w:sdtContent>
    </w:sdt>
    <w:bookmarkStart w:id="2" w:name="_Toc170815664" w:displacedByCustomXml="prev"/>
    <w:p w14:paraId="5A47A4E5" w14:textId="3A455F3F" w:rsidR="00E24F63" w:rsidRPr="00513FD6" w:rsidRDefault="009F08E4" w:rsidP="00D31E53">
      <w:pPr>
        <w:pStyle w:val="Style1"/>
        <w:rPr>
          <w:rFonts w:ascii="Calibri" w:hAnsi="Calibri" w:cs="Calibri"/>
          <w:sz w:val="20"/>
          <w:szCs w:val="20"/>
        </w:rPr>
      </w:pPr>
      <w:r w:rsidRPr="00513FD6">
        <w:rPr>
          <w:rFonts w:ascii="Calibri" w:hAnsi="Calibri" w:cs="Calibri"/>
          <w:lang w:val="mk-MK"/>
        </w:rPr>
        <w:lastRenderedPageBreak/>
        <w:t>Предговор на градоначалникот</w:t>
      </w:r>
      <w:bookmarkEnd w:id="2"/>
    </w:p>
    <w:p w14:paraId="7D9CB64C" w14:textId="77777777" w:rsidR="00F421C4" w:rsidRPr="00513FD6" w:rsidRDefault="00FB7E74" w:rsidP="00F421C4">
      <w:pPr>
        <w:spacing w:before="240" w:after="0"/>
        <w:ind w:firstLine="360"/>
        <w:jc w:val="both"/>
        <w:rPr>
          <w:rFonts w:ascii="Calibri" w:hAnsi="Calibri" w:cs="Calibri"/>
          <w:sz w:val="24"/>
          <w:szCs w:val="24"/>
          <w:lang w:val="mk-MK"/>
        </w:rPr>
      </w:pPr>
      <w:r w:rsidRPr="00513FD6">
        <w:rPr>
          <w:rFonts w:ascii="Calibri" w:hAnsi="Calibri" w:cs="Calibri"/>
          <w:sz w:val="24"/>
          <w:szCs w:val="24"/>
          <w:lang w:val="mk-MK"/>
        </w:rPr>
        <w:t xml:space="preserve">Економскиот развој на Општина </w:t>
      </w:r>
      <w:r w:rsidR="009F1990" w:rsidRPr="00513FD6">
        <w:rPr>
          <w:rFonts w:ascii="Calibri" w:hAnsi="Calibri" w:cs="Calibri"/>
          <w:sz w:val="24"/>
          <w:szCs w:val="24"/>
          <w:lang w:val="mk-MK"/>
        </w:rPr>
        <w:t>Кривогаштани</w:t>
      </w:r>
      <w:r w:rsidRPr="00513FD6">
        <w:rPr>
          <w:rFonts w:ascii="Calibri" w:hAnsi="Calibri" w:cs="Calibri"/>
          <w:sz w:val="24"/>
          <w:szCs w:val="24"/>
          <w:lang w:val="mk-MK"/>
        </w:rPr>
        <w:t xml:space="preserve"> се темели на развојот на земјоделското производство</w:t>
      </w:r>
      <w:r w:rsidR="00D22B76" w:rsidRPr="00513FD6">
        <w:rPr>
          <w:rFonts w:ascii="Calibri" w:hAnsi="Calibri" w:cs="Calibri"/>
          <w:sz w:val="24"/>
          <w:szCs w:val="24"/>
          <w:lang w:val="mk-MK"/>
        </w:rPr>
        <w:t xml:space="preserve"> и развојот на малите бизниси.</w:t>
      </w:r>
      <w:r w:rsidRPr="00513FD6">
        <w:rPr>
          <w:rFonts w:ascii="Calibri" w:hAnsi="Calibri" w:cs="Calibri"/>
          <w:sz w:val="24"/>
          <w:szCs w:val="24"/>
          <w:lang w:val="mk-MK"/>
        </w:rPr>
        <w:t xml:space="preserve"> За правилен развој на економијата потребно е добро планирање и изработка на квалитетни стратегии, планови и програми. Со оваа Стратегија за ЛЕР на Општина </w:t>
      </w:r>
      <w:r w:rsidR="00D22B76" w:rsidRPr="00513FD6">
        <w:rPr>
          <w:rFonts w:ascii="Calibri" w:hAnsi="Calibri" w:cs="Calibri"/>
          <w:sz w:val="24"/>
          <w:szCs w:val="24"/>
          <w:lang w:val="mk-MK"/>
        </w:rPr>
        <w:t>Кривогаштани</w:t>
      </w:r>
      <w:r w:rsidRPr="00513FD6">
        <w:rPr>
          <w:rFonts w:ascii="Calibri" w:hAnsi="Calibri" w:cs="Calibri"/>
          <w:sz w:val="24"/>
          <w:szCs w:val="24"/>
          <w:lang w:val="mk-MK"/>
        </w:rPr>
        <w:t xml:space="preserve"> се утврдуваат развојните приоритети во областа на Локалниот економски развој во периодот на 202</w:t>
      </w:r>
      <w:r w:rsidR="00D22B76" w:rsidRPr="00513FD6">
        <w:rPr>
          <w:rFonts w:ascii="Calibri" w:hAnsi="Calibri" w:cs="Calibri"/>
          <w:sz w:val="24"/>
          <w:szCs w:val="24"/>
          <w:lang w:val="mk-MK"/>
        </w:rPr>
        <w:t>4</w:t>
      </w:r>
      <w:r w:rsidRPr="00513FD6">
        <w:rPr>
          <w:rFonts w:ascii="Calibri" w:hAnsi="Calibri" w:cs="Calibri"/>
          <w:sz w:val="24"/>
          <w:szCs w:val="24"/>
          <w:lang w:val="mk-MK"/>
        </w:rPr>
        <w:t xml:space="preserve"> – 2028 година. </w:t>
      </w:r>
    </w:p>
    <w:p w14:paraId="115018AB" w14:textId="77777777" w:rsidR="00C552D2" w:rsidRPr="00513FD6" w:rsidRDefault="00FB7E74" w:rsidP="00C552D2">
      <w:pPr>
        <w:spacing w:before="0" w:after="0"/>
        <w:ind w:firstLine="360"/>
        <w:jc w:val="both"/>
        <w:rPr>
          <w:rFonts w:ascii="Calibri" w:hAnsi="Calibri" w:cs="Calibri"/>
          <w:lang w:val="mk-MK"/>
        </w:rPr>
      </w:pPr>
      <w:r w:rsidRPr="00513FD6">
        <w:rPr>
          <w:rFonts w:ascii="Calibri" w:hAnsi="Calibri" w:cs="Calibri"/>
          <w:sz w:val="24"/>
          <w:szCs w:val="24"/>
          <w:lang w:val="mk-MK"/>
        </w:rPr>
        <w:t xml:space="preserve">Активностите предвидени со оваа стртатегија претставува дефиниран збир на проекти кои ќе бидат насочени кон континуиран одржлив развој и подобрување на животниот стандард на жителите на општина </w:t>
      </w:r>
      <w:r w:rsidR="00D22B76" w:rsidRPr="00513FD6">
        <w:rPr>
          <w:rFonts w:ascii="Calibri" w:hAnsi="Calibri" w:cs="Calibri"/>
          <w:sz w:val="24"/>
          <w:szCs w:val="24"/>
          <w:lang w:val="mk-MK"/>
        </w:rPr>
        <w:t>Кривогаштани</w:t>
      </w:r>
      <w:r w:rsidRPr="00513FD6">
        <w:rPr>
          <w:rFonts w:ascii="Calibri" w:hAnsi="Calibri" w:cs="Calibri"/>
          <w:sz w:val="24"/>
          <w:szCs w:val="24"/>
          <w:lang w:val="mk-MK"/>
        </w:rPr>
        <w:t>, создавање на услови за потикнување на локалниот економски развој, поддршка на проекти и активности кои придонесуваат за подобрување на локалниот и руралниот развој и меѓуопштинска и меѓународна соработка.</w:t>
      </w:r>
      <w:r w:rsidR="00F421C4" w:rsidRPr="00513FD6">
        <w:rPr>
          <w:rFonts w:ascii="Calibri" w:hAnsi="Calibri" w:cs="Calibri"/>
        </w:rPr>
        <w:t xml:space="preserve"> </w:t>
      </w:r>
    </w:p>
    <w:p w14:paraId="4BD9E8C9" w14:textId="77777777" w:rsidR="00C552D2" w:rsidRPr="00513FD6" w:rsidRDefault="00F421C4" w:rsidP="00C552D2">
      <w:pPr>
        <w:spacing w:before="0" w:after="0"/>
        <w:ind w:firstLine="360"/>
        <w:jc w:val="both"/>
        <w:rPr>
          <w:rFonts w:ascii="Calibri" w:hAnsi="Calibri" w:cs="Calibri"/>
          <w:sz w:val="24"/>
          <w:szCs w:val="24"/>
          <w:lang w:val="mk-MK"/>
        </w:rPr>
      </w:pPr>
      <w:r w:rsidRPr="00513FD6">
        <w:rPr>
          <w:rFonts w:ascii="Calibri" w:hAnsi="Calibri" w:cs="Calibri"/>
          <w:sz w:val="24"/>
          <w:szCs w:val="24"/>
          <w:lang w:val="mk-MK"/>
        </w:rPr>
        <w:t>За да можат решенијата да бидат реално остварливи, взаемно поврзани и интегрирано да влијаат врз постоечката состојба, потребно е постоење на заедничка визија за тоа каде граѓаните и субјектите сакаат да биде општината во иднина и стратегии како да се стигне до таму. Визијата, стратегијата и планираните активности треба да бидат реални и возможни за имплементација од страна на општината, а не само нејзини желби и соништа.</w:t>
      </w:r>
    </w:p>
    <w:p w14:paraId="50B49FA2" w14:textId="48CF1809" w:rsidR="00FB7E74" w:rsidRPr="00513FD6" w:rsidRDefault="00FB7E74" w:rsidP="00C552D2">
      <w:pPr>
        <w:spacing w:before="0" w:after="0"/>
        <w:ind w:firstLine="360"/>
        <w:jc w:val="both"/>
        <w:rPr>
          <w:rFonts w:ascii="Calibri" w:hAnsi="Calibri" w:cs="Calibri"/>
          <w:sz w:val="24"/>
          <w:szCs w:val="24"/>
          <w:lang w:val="mk-MK"/>
        </w:rPr>
      </w:pPr>
      <w:r w:rsidRPr="00513FD6">
        <w:rPr>
          <w:rFonts w:ascii="Calibri" w:hAnsi="Calibri" w:cs="Calibri"/>
          <w:sz w:val="24"/>
          <w:szCs w:val="24"/>
          <w:lang w:val="mk-MK"/>
        </w:rPr>
        <w:t xml:space="preserve">Преку имлементацијa на Стратегијата ќе се реализираат голем број на проекти во насока на подобрување на понудата на Општина </w:t>
      </w:r>
      <w:r w:rsidR="00D22B76" w:rsidRPr="00513FD6">
        <w:rPr>
          <w:rFonts w:ascii="Calibri" w:hAnsi="Calibri" w:cs="Calibri"/>
          <w:sz w:val="24"/>
          <w:szCs w:val="24"/>
          <w:lang w:val="mk-MK"/>
        </w:rPr>
        <w:t>Кривогаштани</w:t>
      </w:r>
      <w:r w:rsidRPr="00513FD6">
        <w:rPr>
          <w:rFonts w:ascii="Calibri" w:hAnsi="Calibri" w:cs="Calibri"/>
          <w:sz w:val="24"/>
          <w:szCs w:val="24"/>
          <w:lang w:val="mk-MK"/>
        </w:rPr>
        <w:t xml:space="preserve"> како дестинација за рурален туризам, развој на локалната економија преку подобрување на општите услови за развој и подобрување на инфраструктурата и подготовка на јавните објекти за подобра искористеност кон гореспоменатите цели, континуиран развој на капацитетите на Општина </w:t>
      </w:r>
      <w:r w:rsidR="00D22B76" w:rsidRPr="00513FD6">
        <w:rPr>
          <w:rFonts w:ascii="Calibri" w:hAnsi="Calibri" w:cs="Calibri"/>
          <w:sz w:val="24"/>
          <w:szCs w:val="24"/>
          <w:lang w:val="mk-MK"/>
        </w:rPr>
        <w:t>Кривогаштани</w:t>
      </w:r>
      <w:r w:rsidRPr="00513FD6">
        <w:rPr>
          <w:rFonts w:ascii="Calibri" w:hAnsi="Calibri" w:cs="Calibri"/>
          <w:sz w:val="24"/>
          <w:szCs w:val="24"/>
          <w:lang w:val="mk-MK"/>
        </w:rPr>
        <w:t xml:space="preserve"> за привлекување инвестиции, намалување на невработеноста преку развој и реализација на проекти, промоција на општината, активна имплементација на добиените и аплицирање на нови проекти од домашни и меѓународни фондови, следење и имплементација на стратегиите за развој на Општина </w:t>
      </w:r>
      <w:r w:rsidR="00BF2A39" w:rsidRPr="00513FD6">
        <w:rPr>
          <w:rFonts w:ascii="Calibri" w:hAnsi="Calibri" w:cs="Calibri"/>
          <w:sz w:val="24"/>
          <w:szCs w:val="24"/>
          <w:lang w:val="mk-MK"/>
        </w:rPr>
        <w:t>Кривогаштани</w:t>
      </w:r>
      <w:r w:rsidRPr="00513FD6">
        <w:rPr>
          <w:rFonts w:ascii="Calibri" w:hAnsi="Calibri" w:cs="Calibri"/>
          <w:sz w:val="24"/>
          <w:szCs w:val="24"/>
          <w:lang w:val="mk-MK"/>
        </w:rPr>
        <w:t xml:space="preserve"> и останатите стратешки документи, динамичен локален економски развој преку континуирано зајакнување на капацитетите за привлекување инвестиции и овозможување добра бизнис клима за развој на јавните приватни партнерства. Континуирано подобрување на енергетската ефикасност. Зајакнување на административните капацитети за стандарди, обуки и тренинзи за имплементација на проекти. Зајакнување на капацитетите за бизнис и туристичка промоција на општината на домашен и меѓународен план.</w:t>
      </w:r>
    </w:p>
    <w:p w14:paraId="3C5CECE8" w14:textId="77777777" w:rsidR="00FB7E74" w:rsidRPr="00513FD6" w:rsidRDefault="00FB7E74" w:rsidP="00C552D2">
      <w:pPr>
        <w:spacing w:before="0" w:after="0"/>
        <w:ind w:firstLine="360"/>
        <w:jc w:val="both"/>
        <w:rPr>
          <w:rFonts w:ascii="Calibri" w:hAnsi="Calibri" w:cs="Calibri"/>
          <w:sz w:val="24"/>
          <w:szCs w:val="24"/>
          <w:lang w:val="mk-MK"/>
        </w:rPr>
      </w:pPr>
      <w:r w:rsidRPr="00513FD6">
        <w:rPr>
          <w:rFonts w:ascii="Calibri" w:hAnsi="Calibri" w:cs="Calibri"/>
          <w:sz w:val="24"/>
          <w:szCs w:val="24"/>
          <w:lang w:val="mk-MK"/>
        </w:rPr>
        <w:t>Ваквата долгорочна стратегија ја подготвивме со помош на Американската агенција за развој – USAID, преку вклученоста во проектот „Зајакнување на капацитетите за искористување на ресурсите“.</w:t>
      </w:r>
    </w:p>
    <w:p w14:paraId="13160E44" w14:textId="14CC0226" w:rsidR="00F421C4" w:rsidRPr="00513FD6" w:rsidRDefault="00F421C4" w:rsidP="00F421C4">
      <w:pPr>
        <w:spacing w:before="120" w:after="0"/>
        <w:ind w:firstLine="360"/>
        <w:jc w:val="both"/>
        <w:rPr>
          <w:rFonts w:ascii="Calibri" w:hAnsi="Calibri" w:cs="Calibri"/>
          <w:b/>
          <w:bCs/>
          <w:sz w:val="24"/>
          <w:szCs w:val="24"/>
          <w:lang w:val="mk-MK"/>
        </w:rPr>
      </w:pPr>
      <w:r w:rsidRPr="00513FD6">
        <w:rPr>
          <w:rFonts w:ascii="Calibri" w:hAnsi="Calibri" w:cs="Calibri"/>
          <w:b/>
          <w:bCs/>
          <w:sz w:val="24"/>
          <w:szCs w:val="24"/>
          <w:lang w:val="mk-MK"/>
        </w:rPr>
        <w:t>Градоначалник на Општина Кривогаштани</w:t>
      </w:r>
    </w:p>
    <w:p w14:paraId="1E995A3B" w14:textId="1316C9DD" w:rsidR="00F421C4" w:rsidRPr="00513FD6" w:rsidRDefault="00F421C4" w:rsidP="00F421C4">
      <w:pPr>
        <w:spacing w:before="0" w:after="0"/>
        <w:ind w:firstLine="360"/>
        <w:jc w:val="both"/>
        <w:rPr>
          <w:rFonts w:ascii="Calibri" w:hAnsi="Calibri" w:cs="Calibri"/>
          <w:b/>
          <w:bCs/>
          <w:sz w:val="24"/>
          <w:szCs w:val="24"/>
          <w:lang w:val="mk-MK"/>
        </w:rPr>
      </w:pPr>
      <w:r w:rsidRPr="00513FD6">
        <w:rPr>
          <w:rFonts w:ascii="Calibri" w:hAnsi="Calibri" w:cs="Calibri"/>
          <w:b/>
          <w:bCs/>
          <w:sz w:val="24"/>
          <w:szCs w:val="24"/>
          <w:lang w:val="mk-MK"/>
        </w:rPr>
        <w:t>Николче Мискоски</w:t>
      </w:r>
    </w:p>
    <w:p w14:paraId="1609858F" w14:textId="61D7D2CC" w:rsidR="00E24F63" w:rsidRPr="00513FD6" w:rsidRDefault="00E24F63" w:rsidP="00436075">
      <w:pPr>
        <w:pStyle w:val="Heading1"/>
        <w:rPr>
          <w:rFonts w:ascii="Calibri" w:hAnsi="Calibri" w:cs="Calibri"/>
          <w:szCs w:val="36"/>
        </w:rPr>
      </w:pPr>
      <w:bookmarkStart w:id="3" w:name="_Toc170815665"/>
      <w:r w:rsidRPr="00513FD6">
        <w:rPr>
          <w:rFonts w:ascii="Calibri" w:hAnsi="Calibri" w:cs="Calibri"/>
          <w:szCs w:val="36"/>
        </w:rPr>
        <w:lastRenderedPageBreak/>
        <w:t>Извршно резиме</w:t>
      </w:r>
      <w:bookmarkEnd w:id="3"/>
    </w:p>
    <w:p w14:paraId="0F718FAB" w14:textId="33985702" w:rsidR="00E24F63" w:rsidRPr="00513FD6" w:rsidRDefault="00E24F63" w:rsidP="003045E4">
      <w:pPr>
        <w:pStyle w:val="BodyText"/>
        <w:spacing w:before="69"/>
        <w:ind w:left="240" w:right="238" w:firstLine="360"/>
        <w:jc w:val="both"/>
        <w:rPr>
          <w:rFonts w:ascii="Calibri" w:hAnsi="Calibri" w:cs="Calibri"/>
        </w:rPr>
      </w:pPr>
      <w:r w:rsidRPr="00513FD6">
        <w:rPr>
          <w:rFonts w:ascii="Calibri" w:hAnsi="Calibri" w:cs="Calibri"/>
        </w:rPr>
        <w:t xml:space="preserve">Општина </w:t>
      </w:r>
      <w:r w:rsidRPr="00513FD6">
        <w:rPr>
          <w:rFonts w:ascii="Calibri" w:hAnsi="Calibri" w:cs="Calibri"/>
          <w:lang w:val="mk-MK"/>
        </w:rPr>
        <w:t>Кривогаштани</w:t>
      </w:r>
      <w:r w:rsidRPr="00513FD6">
        <w:rPr>
          <w:rFonts w:ascii="Calibri" w:hAnsi="Calibri" w:cs="Calibri"/>
        </w:rPr>
        <w:t xml:space="preserve"> е една од општини</w:t>
      </w:r>
      <w:r w:rsidR="009F08E4" w:rsidRPr="00513FD6">
        <w:rPr>
          <w:rFonts w:ascii="Calibri" w:hAnsi="Calibri" w:cs="Calibri"/>
          <w:lang w:val="mk-MK"/>
        </w:rPr>
        <w:t>те</w:t>
      </w:r>
      <w:r w:rsidRPr="00513FD6">
        <w:rPr>
          <w:rFonts w:ascii="Calibri" w:hAnsi="Calibri" w:cs="Calibri"/>
        </w:rPr>
        <w:t xml:space="preserve"> кои се вклучени во </w:t>
      </w:r>
      <w:r w:rsidR="009F08E4" w:rsidRPr="00513FD6">
        <w:rPr>
          <w:rFonts w:ascii="Calibri" w:hAnsi="Calibri" w:cs="Calibri"/>
          <w:lang w:val="mk-MK"/>
        </w:rPr>
        <w:t>третата</w:t>
      </w:r>
      <w:r w:rsidRPr="00513FD6">
        <w:rPr>
          <w:rFonts w:ascii="Calibri" w:hAnsi="Calibri" w:cs="Calibri"/>
        </w:rPr>
        <w:t xml:space="preserve"> група локални самоуправи</w:t>
      </w:r>
      <w:r w:rsidRPr="00513FD6">
        <w:rPr>
          <w:rFonts w:ascii="Calibri" w:hAnsi="Calibri" w:cs="Calibri"/>
          <w:spacing w:val="-10"/>
        </w:rPr>
        <w:t xml:space="preserve"> </w:t>
      </w:r>
      <w:r w:rsidRPr="00513FD6">
        <w:rPr>
          <w:rFonts w:ascii="Calibri" w:hAnsi="Calibri" w:cs="Calibri"/>
        </w:rPr>
        <w:t>во</w:t>
      </w:r>
      <w:r w:rsidRPr="00513FD6">
        <w:rPr>
          <w:rFonts w:ascii="Calibri" w:hAnsi="Calibri" w:cs="Calibri"/>
          <w:spacing w:val="-9"/>
        </w:rPr>
        <w:t xml:space="preserve"> </w:t>
      </w:r>
      <w:r w:rsidRPr="00513FD6">
        <w:rPr>
          <w:rFonts w:ascii="Calibri" w:hAnsi="Calibri" w:cs="Calibri"/>
        </w:rPr>
        <w:t>кои</w:t>
      </w:r>
      <w:r w:rsidRPr="00513FD6">
        <w:rPr>
          <w:rFonts w:ascii="Calibri" w:hAnsi="Calibri" w:cs="Calibri"/>
          <w:spacing w:val="-10"/>
        </w:rPr>
        <w:t xml:space="preserve"> </w:t>
      </w:r>
      <w:r w:rsidRPr="00513FD6">
        <w:rPr>
          <w:rFonts w:ascii="Calibri" w:hAnsi="Calibri" w:cs="Calibri"/>
        </w:rPr>
        <w:t>се</w:t>
      </w:r>
      <w:r w:rsidRPr="00513FD6">
        <w:rPr>
          <w:rFonts w:ascii="Calibri" w:hAnsi="Calibri" w:cs="Calibri"/>
          <w:spacing w:val="-9"/>
        </w:rPr>
        <w:t xml:space="preserve"> </w:t>
      </w:r>
      <w:r w:rsidRPr="00513FD6">
        <w:rPr>
          <w:rFonts w:ascii="Calibri" w:hAnsi="Calibri" w:cs="Calibri"/>
        </w:rPr>
        <w:t>спроведува</w:t>
      </w:r>
      <w:r w:rsidRPr="00513FD6">
        <w:rPr>
          <w:rFonts w:ascii="Calibri" w:hAnsi="Calibri" w:cs="Calibri"/>
          <w:spacing w:val="-12"/>
        </w:rPr>
        <w:t xml:space="preserve"> </w:t>
      </w:r>
      <w:r w:rsidRPr="00513FD6">
        <w:rPr>
          <w:rFonts w:ascii="Calibri" w:hAnsi="Calibri" w:cs="Calibri"/>
        </w:rPr>
        <w:t>проектот</w:t>
      </w:r>
      <w:r w:rsidRPr="00513FD6">
        <w:rPr>
          <w:rFonts w:ascii="Calibri" w:hAnsi="Calibri" w:cs="Calibri"/>
          <w:spacing w:val="-9"/>
        </w:rPr>
        <w:t xml:space="preserve"> </w:t>
      </w:r>
      <w:r w:rsidRPr="00513FD6">
        <w:rPr>
          <w:rFonts w:ascii="Calibri" w:hAnsi="Calibri" w:cs="Calibri"/>
        </w:rPr>
        <w:t>„Зајакнување</w:t>
      </w:r>
      <w:r w:rsidRPr="00513FD6">
        <w:rPr>
          <w:rFonts w:ascii="Calibri" w:hAnsi="Calibri" w:cs="Calibri"/>
          <w:spacing w:val="-12"/>
        </w:rPr>
        <w:t xml:space="preserve"> </w:t>
      </w:r>
      <w:r w:rsidRPr="00513FD6">
        <w:rPr>
          <w:rFonts w:ascii="Calibri" w:hAnsi="Calibri" w:cs="Calibri"/>
        </w:rPr>
        <w:t>на</w:t>
      </w:r>
      <w:r w:rsidRPr="00513FD6">
        <w:rPr>
          <w:rFonts w:ascii="Calibri" w:hAnsi="Calibri" w:cs="Calibri"/>
          <w:spacing w:val="-12"/>
        </w:rPr>
        <w:t xml:space="preserve"> </w:t>
      </w:r>
      <w:r w:rsidRPr="00513FD6">
        <w:rPr>
          <w:rFonts w:ascii="Calibri" w:hAnsi="Calibri" w:cs="Calibri"/>
        </w:rPr>
        <w:t>капацитетите</w:t>
      </w:r>
      <w:r w:rsidRPr="00513FD6">
        <w:rPr>
          <w:rFonts w:ascii="Calibri" w:hAnsi="Calibri" w:cs="Calibri"/>
          <w:spacing w:val="-11"/>
        </w:rPr>
        <w:t xml:space="preserve"> </w:t>
      </w:r>
      <w:r w:rsidRPr="00513FD6">
        <w:rPr>
          <w:rFonts w:ascii="Calibri" w:hAnsi="Calibri" w:cs="Calibri"/>
        </w:rPr>
        <w:t>за</w:t>
      </w:r>
      <w:r w:rsidRPr="00513FD6">
        <w:rPr>
          <w:rFonts w:ascii="Calibri" w:hAnsi="Calibri" w:cs="Calibri"/>
          <w:spacing w:val="-12"/>
        </w:rPr>
        <w:t xml:space="preserve"> </w:t>
      </w:r>
      <w:r w:rsidRPr="00513FD6">
        <w:rPr>
          <w:rFonts w:ascii="Calibri" w:hAnsi="Calibri" w:cs="Calibri"/>
        </w:rPr>
        <w:t>искористување на ресусрсите“, под покровителство на УСАИД. Една од активностите при имплементацијата</w:t>
      </w:r>
      <w:r w:rsidRPr="00513FD6">
        <w:rPr>
          <w:rFonts w:ascii="Calibri" w:hAnsi="Calibri" w:cs="Calibri"/>
          <w:spacing w:val="-9"/>
        </w:rPr>
        <w:t xml:space="preserve"> </w:t>
      </w:r>
      <w:r w:rsidRPr="00513FD6">
        <w:rPr>
          <w:rFonts w:ascii="Calibri" w:hAnsi="Calibri" w:cs="Calibri"/>
        </w:rPr>
        <w:t>на</w:t>
      </w:r>
      <w:r w:rsidRPr="00513FD6">
        <w:rPr>
          <w:rFonts w:ascii="Calibri" w:hAnsi="Calibri" w:cs="Calibri"/>
          <w:spacing w:val="-9"/>
        </w:rPr>
        <w:t xml:space="preserve"> </w:t>
      </w:r>
      <w:r w:rsidRPr="00513FD6">
        <w:rPr>
          <w:rFonts w:ascii="Calibri" w:hAnsi="Calibri" w:cs="Calibri"/>
        </w:rPr>
        <w:t>овој</w:t>
      </w:r>
      <w:r w:rsidRPr="00513FD6">
        <w:rPr>
          <w:rFonts w:ascii="Calibri" w:hAnsi="Calibri" w:cs="Calibri"/>
          <w:spacing w:val="-8"/>
        </w:rPr>
        <w:t xml:space="preserve"> </w:t>
      </w:r>
      <w:r w:rsidRPr="00513FD6">
        <w:rPr>
          <w:rFonts w:ascii="Calibri" w:hAnsi="Calibri" w:cs="Calibri"/>
        </w:rPr>
        <w:t>проект</w:t>
      </w:r>
      <w:r w:rsidRPr="00513FD6">
        <w:rPr>
          <w:rFonts w:ascii="Calibri" w:hAnsi="Calibri" w:cs="Calibri"/>
          <w:spacing w:val="-8"/>
        </w:rPr>
        <w:t xml:space="preserve"> </w:t>
      </w:r>
      <w:r w:rsidRPr="00513FD6">
        <w:rPr>
          <w:rFonts w:ascii="Calibri" w:hAnsi="Calibri" w:cs="Calibri"/>
        </w:rPr>
        <w:t>е</w:t>
      </w:r>
      <w:r w:rsidRPr="00513FD6">
        <w:rPr>
          <w:rFonts w:ascii="Calibri" w:hAnsi="Calibri" w:cs="Calibri"/>
          <w:spacing w:val="-9"/>
        </w:rPr>
        <w:t xml:space="preserve"> </w:t>
      </w:r>
      <w:r w:rsidRPr="00513FD6">
        <w:rPr>
          <w:rFonts w:ascii="Calibri" w:hAnsi="Calibri" w:cs="Calibri"/>
        </w:rPr>
        <w:t>токму</w:t>
      </w:r>
      <w:r w:rsidRPr="00513FD6">
        <w:rPr>
          <w:rFonts w:ascii="Calibri" w:hAnsi="Calibri" w:cs="Calibri"/>
          <w:spacing w:val="-15"/>
        </w:rPr>
        <w:t xml:space="preserve"> </w:t>
      </w:r>
      <w:r w:rsidRPr="00513FD6">
        <w:rPr>
          <w:rFonts w:ascii="Calibri" w:hAnsi="Calibri" w:cs="Calibri"/>
        </w:rPr>
        <w:t>поддршката</w:t>
      </w:r>
      <w:r w:rsidRPr="00513FD6">
        <w:rPr>
          <w:rFonts w:ascii="Calibri" w:hAnsi="Calibri" w:cs="Calibri"/>
          <w:spacing w:val="-8"/>
        </w:rPr>
        <w:t xml:space="preserve"> </w:t>
      </w:r>
      <w:r w:rsidRPr="00513FD6">
        <w:rPr>
          <w:rFonts w:ascii="Calibri" w:hAnsi="Calibri" w:cs="Calibri"/>
        </w:rPr>
        <w:t>при</w:t>
      </w:r>
      <w:r w:rsidRPr="00513FD6">
        <w:rPr>
          <w:rFonts w:ascii="Calibri" w:hAnsi="Calibri" w:cs="Calibri"/>
          <w:spacing w:val="-7"/>
        </w:rPr>
        <w:t xml:space="preserve"> </w:t>
      </w:r>
      <w:r w:rsidRPr="00513FD6">
        <w:rPr>
          <w:rFonts w:ascii="Calibri" w:hAnsi="Calibri" w:cs="Calibri"/>
        </w:rPr>
        <w:t>изготвувањето</w:t>
      </w:r>
      <w:r w:rsidRPr="00513FD6">
        <w:rPr>
          <w:rFonts w:ascii="Calibri" w:hAnsi="Calibri" w:cs="Calibri"/>
          <w:spacing w:val="-8"/>
        </w:rPr>
        <w:t xml:space="preserve"> </w:t>
      </w:r>
      <w:r w:rsidRPr="00513FD6">
        <w:rPr>
          <w:rFonts w:ascii="Calibri" w:hAnsi="Calibri" w:cs="Calibri"/>
        </w:rPr>
        <w:t>или</w:t>
      </w:r>
      <w:r w:rsidRPr="00513FD6">
        <w:rPr>
          <w:rFonts w:ascii="Calibri" w:hAnsi="Calibri" w:cs="Calibri"/>
          <w:spacing w:val="-7"/>
        </w:rPr>
        <w:t xml:space="preserve"> </w:t>
      </w:r>
      <w:r w:rsidRPr="00513FD6">
        <w:rPr>
          <w:rFonts w:ascii="Calibri" w:hAnsi="Calibri" w:cs="Calibri"/>
        </w:rPr>
        <w:t>ажурирањето на Плановите / Стратегиите за локален економски развој.</w:t>
      </w:r>
    </w:p>
    <w:p w14:paraId="12A14C99" w14:textId="70E6F7B3" w:rsidR="00E24F63" w:rsidRPr="00513FD6" w:rsidRDefault="00E24F63" w:rsidP="003045E4">
      <w:pPr>
        <w:pStyle w:val="BodyText"/>
        <w:spacing w:before="199"/>
        <w:ind w:left="240" w:right="235" w:firstLine="360"/>
        <w:jc w:val="both"/>
        <w:rPr>
          <w:rFonts w:ascii="Calibri" w:hAnsi="Calibri" w:cs="Calibri"/>
        </w:rPr>
      </w:pPr>
      <w:r w:rsidRPr="00513FD6">
        <w:rPr>
          <w:rFonts w:ascii="Calibri" w:hAnsi="Calibri" w:cs="Calibri"/>
        </w:rPr>
        <w:t xml:space="preserve">Стратегијата за ЛЕР на Општина </w:t>
      </w:r>
      <w:r w:rsidR="009F08E4" w:rsidRPr="00513FD6">
        <w:rPr>
          <w:rFonts w:ascii="Calibri" w:hAnsi="Calibri" w:cs="Calibri"/>
          <w:lang w:val="mk-MK"/>
        </w:rPr>
        <w:t>Кривогаштани</w:t>
      </w:r>
      <w:r w:rsidRPr="00513FD6">
        <w:rPr>
          <w:rFonts w:ascii="Calibri" w:hAnsi="Calibri" w:cs="Calibri"/>
        </w:rPr>
        <w:t xml:space="preserve"> се однесува на </w:t>
      </w:r>
      <w:r w:rsidR="000B61E1" w:rsidRPr="00513FD6">
        <w:rPr>
          <w:rFonts w:ascii="Calibri" w:hAnsi="Calibri" w:cs="Calibri"/>
          <w:lang w:val="mk-MK"/>
        </w:rPr>
        <w:t>четиригодишниот</w:t>
      </w:r>
      <w:r w:rsidRPr="00513FD6">
        <w:rPr>
          <w:rFonts w:ascii="Calibri" w:hAnsi="Calibri" w:cs="Calibri"/>
        </w:rPr>
        <w:t xml:space="preserve"> период т.е 202</w:t>
      </w:r>
      <w:r w:rsidR="000B61E1" w:rsidRPr="00513FD6">
        <w:rPr>
          <w:rFonts w:ascii="Calibri" w:hAnsi="Calibri" w:cs="Calibri"/>
          <w:lang w:val="mk-MK"/>
        </w:rPr>
        <w:t>4</w:t>
      </w:r>
      <w:r w:rsidRPr="00513FD6">
        <w:rPr>
          <w:rFonts w:ascii="Calibri" w:hAnsi="Calibri" w:cs="Calibri"/>
        </w:rPr>
        <w:t xml:space="preserve"> – 202</w:t>
      </w:r>
      <w:r w:rsidR="000B61E1" w:rsidRPr="00513FD6">
        <w:rPr>
          <w:rFonts w:ascii="Calibri" w:hAnsi="Calibri" w:cs="Calibri"/>
          <w:lang w:val="mk-MK"/>
        </w:rPr>
        <w:t>8</w:t>
      </w:r>
      <w:r w:rsidRPr="00513FD6">
        <w:rPr>
          <w:rFonts w:ascii="Calibri" w:hAnsi="Calibri" w:cs="Calibri"/>
          <w:spacing w:val="-8"/>
        </w:rPr>
        <w:t xml:space="preserve"> </w:t>
      </w:r>
      <w:r w:rsidRPr="00513FD6">
        <w:rPr>
          <w:rFonts w:ascii="Calibri" w:hAnsi="Calibri" w:cs="Calibri"/>
        </w:rPr>
        <w:t>година</w:t>
      </w:r>
      <w:r w:rsidRPr="00513FD6">
        <w:rPr>
          <w:rFonts w:ascii="Calibri" w:hAnsi="Calibri" w:cs="Calibri"/>
          <w:spacing w:val="-9"/>
        </w:rPr>
        <w:t xml:space="preserve"> </w:t>
      </w:r>
      <w:r w:rsidRPr="00513FD6">
        <w:rPr>
          <w:rFonts w:ascii="Calibri" w:hAnsi="Calibri" w:cs="Calibri"/>
        </w:rPr>
        <w:t>и</w:t>
      </w:r>
      <w:r w:rsidRPr="00513FD6">
        <w:rPr>
          <w:rFonts w:ascii="Calibri" w:hAnsi="Calibri" w:cs="Calibri"/>
          <w:spacing w:val="-8"/>
        </w:rPr>
        <w:t xml:space="preserve"> </w:t>
      </w:r>
      <w:r w:rsidRPr="00513FD6">
        <w:rPr>
          <w:rFonts w:ascii="Calibri" w:hAnsi="Calibri" w:cs="Calibri"/>
        </w:rPr>
        <w:t>е</w:t>
      </w:r>
      <w:r w:rsidRPr="00513FD6">
        <w:rPr>
          <w:rFonts w:ascii="Calibri" w:hAnsi="Calibri" w:cs="Calibri"/>
          <w:spacing w:val="-9"/>
        </w:rPr>
        <w:t xml:space="preserve"> </w:t>
      </w:r>
      <w:r w:rsidRPr="00513FD6">
        <w:rPr>
          <w:rFonts w:ascii="Calibri" w:hAnsi="Calibri" w:cs="Calibri"/>
        </w:rPr>
        <w:t>самостоен</w:t>
      </w:r>
      <w:r w:rsidRPr="00513FD6">
        <w:rPr>
          <w:rFonts w:ascii="Calibri" w:hAnsi="Calibri" w:cs="Calibri"/>
          <w:spacing w:val="-8"/>
        </w:rPr>
        <w:t xml:space="preserve"> </w:t>
      </w:r>
      <w:r w:rsidRPr="00513FD6">
        <w:rPr>
          <w:rFonts w:ascii="Calibri" w:hAnsi="Calibri" w:cs="Calibri"/>
        </w:rPr>
        <w:t>стратешки</w:t>
      </w:r>
      <w:r w:rsidRPr="00513FD6">
        <w:rPr>
          <w:rFonts w:ascii="Calibri" w:hAnsi="Calibri" w:cs="Calibri"/>
          <w:spacing w:val="-8"/>
        </w:rPr>
        <w:t xml:space="preserve"> </w:t>
      </w:r>
      <w:r w:rsidRPr="00513FD6">
        <w:rPr>
          <w:rFonts w:ascii="Calibri" w:hAnsi="Calibri" w:cs="Calibri"/>
        </w:rPr>
        <w:t>документ</w:t>
      </w:r>
      <w:r w:rsidRPr="00513FD6">
        <w:rPr>
          <w:rFonts w:ascii="Calibri" w:hAnsi="Calibri" w:cs="Calibri"/>
          <w:spacing w:val="-8"/>
        </w:rPr>
        <w:t xml:space="preserve"> </w:t>
      </w:r>
      <w:r w:rsidRPr="00513FD6">
        <w:rPr>
          <w:rFonts w:ascii="Calibri" w:hAnsi="Calibri" w:cs="Calibri"/>
        </w:rPr>
        <w:t>кој</w:t>
      </w:r>
      <w:r w:rsidRPr="00513FD6">
        <w:rPr>
          <w:rFonts w:ascii="Calibri" w:hAnsi="Calibri" w:cs="Calibri"/>
          <w:spacing w:val="-8"/>
        </w:rPr>
        <w:t xml:space="preserve"> </w:t>
      </w:r>
      <w:r w:rsidRPr="00513FD6">
        <w:rPr>
          <w:rFonts w:ascii="Calibri" w:hAnsi="Calibri" w:cs="Calibri"/>
        </w:rPr>
        <w:t>е</w:t>
      </w:r>
      <w:r w:rsidRPr="00513FD6">
        <w:rPr>
          <w:rFonts w:ascii="Calibri" w:hAnsi="Calibri" w:cs="Calibri"/>
          <w:spacing w:val="-9"/>
        </w:rPr>
        <w:t xml:space="preserve"> </w:t>
      </w:r>
      <w:r w:rsidRPr="00513FD6">
        <w:rPr>
          <w:rFonts w:ascii="Calibri" w:hAnsi="Calibri" w:cs="Calibri"/>
        </w:rPr>
        <w:t>насочен</w:t>
      </w:r>
      <w:r w:rsidRPr="00513FD6">
        <w:rPr>
          <w:rFonts w:ascii="Calibri" w:hAnsi="Calibri" w:cs="Calibri"/>
          <w:spacing w:val="-8"/>
        </w:rPr>
        <w:t xml:space="preserve"> </w:t>
      </w:r>
      <w:r w:rsidRPr="00513FD6">
        <w:rPr>
          <w:rFonts w:ascii="Calibri" w:hAnsi="Calibri" w:cs="Calibri"/>
        </w:rPr>
        <w:t>кон</w:t>
      </w:r>
      <w:r w:rsidRPr="00513FD6">
        <w:rPr>
          <w:rFonts w:ascii="Calibri" w:hAnsi="Calibri" w:cs="Calibri"/>
          <w:spacing w:val="-8"/>
        </w:rPr>
        <w:t xml:space="preserve"> </w:t>
      </w:r>
      <w:r w:rsidRPr="00513FD6">
        <w:rPr>
          <w:rFonts w:ascii="Calibri" w:hAnsi="Calibri" w:cs="Calibri"/>
        </w:rPr>
        <w:t>локален</w:t>
      </w:r>
      <w:r w:rsidRPr="00513FD6">
        <w:rPr>
          <w:rFonts w:ascii="Calibri" w:hAnsi="Calibri" w:cs="Calibri"/>
          <w:spacing w:val="-8"/>
        </w:rPr>
        <w:t xml:space="preserve"> </w:t>
      </w:r>
      <w:r w:rsidRPr="00513FD6">
        <w:rPr>
          <w:rFonts w:ascii="Calibri" w:hAnsi="Calibri" w:cs="Calibri"/>
        </w:rPr>
        <w:t>економски</w:t>
      </w:r>
      <w:r w:rsidRPr="00513FD6">
        <w:rPr>
          <w:rFonts w:ascii="Calibri" w:hAnsi="Calibri" w:cs="Calibri"/>
          <w:spacing w:val="-8"/>
        </w:rPr>
        <w:t xml:space="preserve"> </w:t>
      </w:r>
      <w:r w:rsidRPr="00513FD6">
        <w:rPr>
          <w:rFonts w:ascii="Calibri" w:hAnsi="Calibri" w:cs="Calibri"/>
        </w:rPr>
        <w:t xml:space="preserve">развој на општината, а истиот е изработен од </w:t>
      </w:r>
      <w:r w:rsidR="000B61E1" w:rsidRPr="00513FD6">
        <w:rPr>
          <w:rFonts w:ascii="Calibri" w:hAnsi="Calibri" w:cs="Calibri"/>
          <w:lang w:val="mk-MK"/>
        </w:rPr>
        <w:t>одделението за</w:t>
      </w:r>
      <w:r w:rsidRPr="00513FD6">
        <w:rPr>
          <w:rFonts w:ascii="Calibri" w:hAnsi="Calibri" w:cs="Calibri"/>
          <w:spacing w:val="-15"/>
        </w:rPr>
        <w:t xml:space="preserve"> </w:t>
      </w:r>
      <w:r w:rsidRPr="00513FD6">
        <w:rPr>
          <w:rFonts w:ascii="Calibri" w:hAnsi="Calibri" w:cs="Calibri"/>
        </w:rPr>
        <w:t>локален</w:t>
      </w:r>
      <w:r w:rsidRPr="00513FD6">
        <w:rPr>
          <w:rFonts w:ascii="Calibri" w:hAnsi="Calibri" w:cs="Calibri"/>
          <w:spacing w:val="-15"/>
        </w:rPr>
        <w:t xml:space="preserve"> </w:t>
      </w:r>
      <w:r w:rsidRPr="00513FD6">
        <w:rPr>
          <w:rFonts w:ascii="Calibri" w:hAnsi="Calibri" w:cs="Calibri"/>
        </w:rPr>
        <w:t>економски</w:t>
      </w:r>
      <w:r w:rsidRPr="00513FD6">
        <w:rPr>
          <w:rFonts w:ascii="Calibri" w:hAnsi="Calibri" w:cs="Calibri"/>
          <w:spacing w:val="-15"/>
        </w:rPr>
        <w:t xml:space="preserve"> </w:t>
      </w:r>
      <w:r w:rsidRPr="00513FD6">
        <w:rPr>
          <w:rFonts w:ascii="Calibri" w:hAnsi="Calibri" w:cs="Calibri"/>
        </w:rPr>
        <w:t>развој</w:t>
      </w:r>
      <w:r w:rsidRPr="00513FD6">
        <w:rPr>
          <w:rFonts w:ascii="Calibri" w:hAnsi="Calibri" w:cs="Calibri"/>
          <w:spacing w:val="-15"/>
        </w:rPr>
        <w:t xml:space="preserve"> </w:t>
      </w:r>
      <w:r w:rsidR="000B61E1" w:rsidRPr="00513FD6">
        <w:rPr>
          <w:rFonts w:ascii="Calibri" w:hAnsi="Calibri" w:cs="Calibri"/>
          <w:spacing w:val="-15"/>
          <w:lang w:val="mk-MK"/>
        </w:rPr>
        <w:t xml:space="preserve">и комунални дејности </w:t>
      </w:r>
      <w:r w:rsidRPr="00513FD6">
        <w:rPr>
          <w:rFonts w:ascii="Calibri" w:hAnsi="Calibri" w:cs="Calibri"/>
        </w:rPr>
        <w:t>во</w:t>
      </w:r>
      <w:r w:rsidRPr="00513FD6">
        <w:rPr>
          <w:rFonts w:ascii="Calibri" w:hAnsi="Calibri" w:cs="Calibri"/>
          <w:spacing w:val="-15"/>
        </w:rPr>
        <w:t xml:space="preserve"> </w:t>
      </w:r>
      <w:r w:rsidRPr="00513FD6">
        <w:rPr>
          <w:rFonts w:ascii="Calibri" w:hAnsi="Calibri" w:cs="Calibri"/>
        </w:rPr>
        <w:t>соработка со претставници од НВО и бизнис секторот.</w:t>
      </w:r>
    </w:p>
    <w:p w14:paraId="510439E9" w14:textId="77777777" w:rsidR="00E24F63" w:rsidRPr="00513FD6" w:rsidRDefault="00E24F63" w:rsidP="003045E4">
      <w:pPr>
        <w:pStyle w:val="BodyText"/>
        <w:spacing w:before="199"/>
        <w:ind w:left="240" w:right="244" w:firstLine="360"/>
        <w:jc w:val="both"/>
        <w:rPr>
          <w:rFonts w:ascii="Calibri" w:hAnsi="Calibri" w:cs="Calibri"/>
        </w:rPr>
      </w:pPr>
      <w:r w:rsidRPr="00513FD6">
        <w:rPr>
          <w:rFonts w:ascii="Calibri" w:hAnsi="Calibri" w:cs="Calibri"/>
        </w:rPr>
        <w:t>Во процесот на изработка на Стратегијата за локален економски развој направена е анализа на локалната економија и изготвена е SWOT анализа на општината, дефинирана е визијата,</w:t>
      </w:r>
      <w:r w:rsidRPr="00513FD6">
        <w:rPr>
          <w:rFonts w:ascii="Calibri" w:hAnsi="Calibri" w:cs="Calibri"/>
          <w:spacing w:val="-4"/>
        </w:rPr>
        <w:t xml:space="preserve"> </w:t>
      </w:r>
      <w:r w:rsidRPr="00513FD6">
        <w:rPr>
          <w:rFonts w:ascii="Calibri" w:hAnsi="Calibri" w:cs="Calibri"/>
        </w:rPr>
        <w:t>стратешките</w:t>
      </w:r>
      <w:r w:rsidRPr="00513FD6">
        <w:rPr>
          <w:rFonts w:ascii="Calibri" w:hAnsi="Calibri" w:cs="Calibri"/>
          <w:spacing w:val="-4"/>
        </w:rPr>
        <w:t xml:space="preserve"> </w:t>
      </w:r>
      <w:r w:rsidRPr="00513FD6">
        <w:rPr>
          <w:rFonts w:ascii="Calibri" w:hAnsi="Calibri" w:cs="Calibri"/>
        </w:rPr>
        <w:t>цели</w:t>
      </w:r>
      <w:r w:rsidRPr="00513FD6">
        <w:rPr>
          <w:rFonts w:ascii="Calibri" w:hAnsi="Calibri" w:cs="Calibri"/>
          <w:spacing w:val="-3"/>
        </w:rPr>
        <w:t xml:space="preserve"> </w:t>
      </w:r>
      <w:r w:rsidRPr="00513FD6">
        <w:rPr>
          <w:rFonts w:ascii="Calibri" w:hAnsi="Calibri" w:cs="Calibri"/>
        </w:rPr>
        <w:t>од</w:t>
      </w:r>
      <w:r w:rsidRPr="00513FD6">
        <w:rPr>
          <w:rFonts w:ascii="Calibri" w:hAnsi="Calibri" w:cs="Calibri"/>
          <w:spacing w:val="-4"/>
        </w:rPr>
        <w:t xml:space="preserve"> </w:t>
      </w:r>
      <w:r w:rsidRPr="00513FD6">
        <w:rPr>
          <w:rFonts w:ascii="Calibri" w:hAnsi="Calibri" w:cs="Calibri"/>
        </w:rPr>
        <w:t>кои</w:t>
      </w:r>
      <w:r w:rsidRPr="00513FD6">
        <w:rPr>
          <w:rFonts w:ascii="Calibri" w:hAnsi="Calibri" w:cs="Calibri"/>
          <w:spacing w:val="-6"/>
        </w:rPr>
        <w:t xml:space="preserve"> </w:t>
      </w:r>
      <w:r w:rsidRPr="00513FD6">
        <w:rPr>
          <w:rFonts w:ascii="Calibri" w:hAnsi="Calibri" w:cs="Calibri"/>
        </w:rPr>
        <w:t>произлезе</w:t>
      </w:r>
      <w:r w:rsidRPr="00513FD6">
        <w:rPr>
          <w:rFonts w:ascii="Calibri" w:hAnsi="Calibri" w:cs="Calibri"/>
          <w:spacing w:val="-5"/>
        </w:rPr>
        <w:t xml:space="preserve"> </w:t>
      </w:r>
      <w:r w:rsidRPr="00513FD6">
        <w:rPr>
          <w:rFonts w:ascii="Calibri" w:hAnsi="Calibri" w:cs="Calibri"/>
        </w:rPr>
        <w:t>и</w:t>
      </w:r>
      <w:r w:rsidRPr="00513FD6">
        <w:rPr>
          <w:rFonts w:ascii="Calibri" w:hAnsi="Calibri" w:cs="Calibri"/>
          <w:spacing w:val="-3"/>
        </w:rPr>
        <w:t xml:space="preserve"> </w:t>
      </w:r>
      <w:r w:rsidRPr="00513FD6">
        <w:rPr>
          <w:rFonts w:ascii="Calibri" w:hAnsi="Calibri" w:cs="Calibri"/>
        </w:rPr>
        <w:t>акциониот</w:t>
      </w:r>
      <w:r w:rsidRPr="00513FD6">
        <w:rPr>
          <w:rFonts w:ascii="Calibri" w:hAnsi="Calibri" w:cs="Calibri"/>
          <w:spacing w:val="-6"/>
        </w:rPr>
        <w:t xml:space="preserve"> </w:t>
      </w:r>
      <w:r w:rsidRPr="00513FD6">
        <w:rPr>
          <w:rFonts w:ascii="Calibri" w:hAnsi="Calibri" w:cs="Calibri"/>
        </w:rPr>
        <w:t>план</w:t>
      </w:r>
      <w:r w:rsidRPr="00513FD6">
        <w:rPr>
          <w:rFonts w:ascii="Calibri" w:hAnsi="Calibri" w:cs="Calibri"/>
          <w:spacing w:val="-4"/>
        </w:rPr>
        <w:t xml:space="preserve"> </w:t>
      </w:r>
      <w:r w:rsidRPr="00513FD6">
        <w:rPr>
          <w:rFonts w:ascii="Calibri" w:hAnsi="Calibri" w:cs="Calibri"/>
        </w:rPr>
        <w:t>со</w:t>
      </w:r>
      <w:r w:rsidRPr="00513FD6">
        <w:rPr>
          <w:rFonts w:ascii="Calibri" w:hAnsi="Calibri" w:cs="Calibri"/>
          <w:spacing w:val="-4"/>
        </w:rPr>
        <w:t xml:space="preserve"> </w:t>
      </w:r>
      <w:r w:rsidRPr="00513FD6">
        <w:rPr>
          <w:rFonts w:ascii="Calibri" w:hAnsi="Calibri" w:cs="Calibri"/>
        </w:rPr>
        <w:t>предложени</w:t>
      </w:r>
      <w:r w:rsidRPr="00513FD6">
        <w:rPr>
          <w:rFonts w:ascii="Calibri" w:hAnsi="Calibri" w:cs="Calibri"/>
          <w:spacing w:val="-4"/>
        </w:rPr>
        <w:t xml:space="preserve"> </w:t>
      </w:r>
      <w:r w:rsidRPr="00513FD6">
        <w:rPr>
          <w:rFonts w:ascii="Calibri" w:hAnsi="Calibri" w:cs="Calibri"/>
        </w:rPr>
        <w:t>активности.</w:t>
      </w:r>
    </w:p>
    <w:p w14:paraId="2A2E7F8E" w14:textId="5AC7206E" w:rsidR="00E24F63" w:rsidRPr="00513FD6" w:rsidRDefault="00E24F63" w:rsidP="003045E4">
      <w:pPr>
        <w:pStyle w:val="BodyText"/>
        <w:spacing w:before="203"/>
        <w:ind w:left="240" w:right="237" w:firstLine="360"/>
        <w:jc w:val="both"/>
        <w:rPr>
          <w:rFonts w:ascii="Calibri" w:hAnsi="Calibri" w:cs="Calibri"/>
        </w:rPr>
      </w:pPr>
      <w:r w:rsidRPr="00513FD6">
        <w:rPr>
          <w:rFonts w:ascii="Calibri" w:hAnsi="Calibri" w:cs="Calibri"/>
        </w:rPr>
        <w:t xml:space="preserve">За периодот кој го покрива овој стратешки документ визијата на Општина </w:t>
      </w:r>
      <w:r w:rsidRPr="00513FD6">
        <w:rPr>
          <w:rFonts w:ascii="Calibri" w:hAnsi="Calibri" w:cs="Calibri"/>
          <w:lang w:val="mk-MK"/>
        </w:rPr>
        <w:t>Кривогаштани</w:t>
      </w:r>
      <w:r w:rsidRPr="00513FD6">
        <w:rPr>
          <w:rFonts w:ascii="Calibri" w:hAnsi="Calibri" w:cs="Calibri"/>
        </w:rPr>
        <w:t xml:space="preserve"> е </w:t>
      </w:r>
      <w:r w:rsidRPr="00513FD6">
        <w:rPr>
          <w:rFonts w:ascii="Calibri" w:hAnsi="Calibri" w:cs="Calibri"/>
          <w:spacing w:val="-2"/>
        </w:rPr>
        <w:t>насочена</w:t>
      </w:r>
      <w:r w:rsidRPr="00513FD6">
        <w:rPr>
          <w:rFonts w:ascii="Calibri" w:hAnsi="Calibri" w:cs="Calibri"/>
          <w:spacing w:val="-6"/>
        </w:rPr>
        <w:t xml:space="preserve"> </w:t>
      </w:r>
      <w:r w:rsidRPr="00513FD6">
        <w:rPr>
          <w:rFonts w:ascii="Calibri" w:hAnsi="Calibri" w:cs="Calibri"/>
          <w:spacing w:val="-2"/>
        </w:rPr>
        <w:t>кон</w:t>
      </w:r>
      <w:r w:rsidRPr="00513FD6">
        <w:rPr>
          <w:rFonts w:ascii="Calibri" w:hAnsi="Calibri" w:cs="Calibri"/>
          <w:spacing w:val="-3"/>
        </w:rPr>
        <w:t xml:space="preserve"> </w:t>
      </w:r>
      <w:r w:rsidRPr="00513FD6">
        <w:rPr>
          <w:rFonts w:ascii="Calibri" w:hAnsi="Calibri" w:cs="Calibri"/>
          <w:spacing w:val="-2"/>
        </w:rPr>
        <w:t>развој</w:t>
      </w:r>
      <w:r w:rsidRPr="00513FD6">
        <w:rPr>
          <w:rFonts w:ascii="Calibri" w:hAnsi="Calibri" w:cs="Calibri"/>
          <w:spacing w:val="-4"/>
        </w:rPr>
        <w:t xml:space="preserve"> </w:t>
      </w:r>
      <w:r w:rsidRPr="00513FD6">
        <w:rPr>
          <w:rFonts w:ascii="Calibri" w:hAnsi="Calibri" w:cs="Calibri"/>
          <w:spacing w:val="-2"/>
        </w:rPr>
        <w:t>на</w:t>
      </w:r>
      <w:r w:rsidRPr="00513FD6">
        <w:rPr>
          <w:rFonts w:ascii="Calibri" w:hAnsi="Calibri" w:cs="Calibri"/>
          <w:spacing w:val="-6"/>
        </w:rPr>
        <w:t xml:space="preserve"> </w:t>
      </w:r>
      <w:r w:rsidRPr="00513FD6">
        <w:rPr>
          <w:rFonts w:ascii="Calibri" w:hAnsi="Calibri" w:cs="Calibri"/>
          <w:spacing w:val="-2"/>
        </w:rPr>
        <w:t>комуналната</w:t>
      </w:r>
      <w:r w:rsidRPr="00513FD6">
        <w:rPr>
          <w:rFonts w:ascii="Calibri" w:hAnsi="Calibri" w:cs="Calibri"/>
          <w:spacing w:val="-4"/>
        </w:rPr>
        <w:t xml:space="preserve"> </w:t>
      </w:r>
      <w:r w:rsidRPr="00513FD6">
        <w:rPr>
          <w:rFonts w:ascii="Calibri" w:hAnsi="Calibri" w:cs="Calibri"/>
          <w:spacing w:val="-2"/>
        </w:rPr>
        <w:t>инфраструктура</w:t>
      </w:r>
      <w:r w:rsidRPr="00513FD6">
        <w:rPr>
          <w:rFonts w:ascii="Calibri" w:hAnsi="Calibri" w:cs="Calibri"/>
          <w:spacing w:val="-6"/>
        </w:rPr>
        <w:t xml:space="preserve"> </w:t>
      </w:r>
      <w:r w:rsidRPr="00513FD6">
        <w:rPr>
          <w:rFonts w:ascii="Calibri" w:hAnsi="Calibri" w:cs="Calibri"/>
          <w:spacing w:val="-2"/>
        </w:rPr>
        <w:t>која</w:t>
      </w:r>
      <w:r w:rsidRPr="00513FD6">
        <w:rPr>
          <w:rFonts w:ascii="Calibri" w:hAnsi="Calibri" w:cs="Calibri"/>
          <w:spacing w:val="-4"/>
        </w:rPr>
        <w:t xml:space="preserve"> </w:t>
      </w:r>
      <w:r w:rsidRPr="00513FD6">
        <w:rPr>
          <w:rFonts w:ascii="Calibri" w:hAnsi="Calibri" w:cs="Calibri"/>
          <w:spacing w:val="-2"/>
        </w:rPr>
        <w:t>во</w:t>
      </w:r>
      <w:r w:rsidRPr="00513FD6">
        <w:rPr>
          <w:rFonts w:ascii="Calibri" w:hAnsi="Calibri" w:cs="Calibri"/>
          <w:spacing w:val="-4"/>
        </w:rPr>
        <w:t xml:space="preserve"> </w:t>
      </w:r>
      <w:r w:rsidRPr="00513FD6">
        <w:rPr>
          <w:rFonts w:ascii="Calibri" w:hAnsi="Calibri" w:cs="Calibri"/>
          <w:spacing w:val="-2"/>
        </w:rPr>
        <w:t>овој</w:t>
      </w:r>
      <w:r w:rsidRPr="00513FD6">
        <w:rPr>
          <w:rFonts w:ascii="Calibri" w:hAnsi="Calibri" w:cs="Calibri"/>
          <w:spacing w:val="-4"/>
        </w:rPr>
        <w:t xml:space="preserve"> </w:t>
      </w:r>
      <w:r w:rsidRPr="00513FD6">
        <w:rPr>
          <w:rFonts w:ascii="Calibri" w:hAnsi="Calibri" w:cs="Calibri"/>
          <w:spacing w:val="-2"/>
        </w:rPr>
        <w:t>момент</w:t>
      </w:r>
      <w:r w:rsidRPr="00513FD6">
        <w:rPr>
          <w:rFonts w:ascii="Calibri" w:hAnsi="Calibri" w:cs="Calibri"/>
          <w:spacing w:val="-3"/>
        </w:rPr>
        <w:t xml:space="preserve"> </w:t>
      </w:r>
      <w:r w:rsidRPr="00513FD6">
        <w:rPr>
          <w:rFonts w:ascii="Calibri" w:hAnsi="Calibri" w:cs="Calibri"/>
          <w:spacing w:val="-2"/>
        </w:rPr>
        <w:t>недостасува,</w:t>
      </w:r>
      <w:r w:rsidRPr="00513FD6">
        <w:rPr>
          <w:rFonts w:ascii="Calibri" w:hAnsi="Calibri" w:cs="Calibri"/>
          <w:spacing w:val="-4"/>
        </w:rPr>
        <w:t xml:space="preserve"> </w:t>
      </w:r>
      <w:r w:rsidRPr="00513FD6">
        <w:rPr>
          <w:rFonts w:ascii="Calibri" w:hAnsi="Calibri" w:cs="Calibri"/>
          <w:spacing w:val="-2"/>
        </w:rPr>
        <w:t xml:space="preserve">развој </w:t>
      </w:r>
      <w:r w:rsidRPr="00513FD6">
        <w:rPr>
          <w:rFonts w:ascii="Calibri" w:hAnsi="Calibri" w:cs="Calibri"/>
        </w:rPr>
        <w:t>на</w:t>
      </w:r>
      <w:r w:rsidRPr="00513FD6">
        <w:rPr>
          <w:rFonts w:ascii="Calibri" w:hAnsi="Calibri" w:cs="Calibri"/>
          <w:spacing w:val="-15"/>
        </w:rPr>
        <w:t xml:space="preserve"> </w:t>
      </w:r>
      <w:r w:rsidRPr="00513FD6">
        <w:rPr>
          <w:rFonts w:ascii="Calibri" w:hAnsi="Calibri" w:cs="Calibri"/>
        </w:rPr>
        <w:t>општината</w:t>
      </w:r>
      <w:r w:rsidRPr="00513FD6">
        <w:rPr>
          <w:rFonts w:ascii="Calibri" w:hAnsi="Calibri" w:cs="Calibri"/>
          <w:spacing w:val="-14"/>
        </w:rPr>
        <w:t xml:space="preserve"> </w:t>
      </w:r>
      <w:r w:rsidRPr="00513FD6">
        <w:rPr>
          <w:rFonts w:ascii="Calibri" w:hAnsi="Calibri" w:cs="Calibri"/>
        </w:rPr>
        <w:t>во</w:t>
      </w:r>
      <w:r w:rsidRPr="00513FD6">
        <w:rPr>
          <w:rFonts w:ascii="Calibri" w:hAnsi="Calibri" w:cs="Calibri"/>
          <w:spacing w:val="-15"/>
        </w:rPr>
        <w:t xml:space="preserve"> </w:t>
      </w:r>
      <w:r w:rsidRPr="00513FD6">
        <w:rPr>
          <w:rFonts w:ascii="Calibri" w:hAnsi="Calibri" w:cs="Calibri"/>
        </w:rPr>
        <w:t>еден</w:t>
      </w:r>
      <w:r w:rsidRPr="00513FD6">
        <w:rPr>
          <w:rFonts w:ascii="Calibri" w:hAnsi="Calibri" w:cs="Calibri"/>
          <w:spacing w:val="-13"/>
        </w:rPr>
        <w:t xml:space="preserve"> </w:t>
      </w:r>
      <w:r w:rsidRPr="00513FD6">
        <w:rPr>
          <w:rFonts w:ascii="Calibri" w:hAnsi="Calibri" w:cs="Calibri"/>
        </w:rPr>
        <w:t>од</w:t>
      </w:r>
      <w:r w:rsidRPr="00513FD6">
        <w:rPr>
          <w:rFonts w:ascii="Calibri" w:hAnsi="Calibri" w:cs="Calibri"/>
          <w:spacing w:val="-14"/>
        </w:rPr>
        <w:t xml:space="preserve"> </w:t>
      </w:r>
      <w:r w:rsidRPr="00513FD6">
        <w:rPr>
          <w:rFonts w:ascii="Calibri" w:hAnsi="Calibri" w:cs="Calibri"/>
        </w:rPr>
        <w:t>најголемите</w:t>
      </w:r>
      <w:r w:rsidRPr="00513FD6">
        <w:rPr>
          <w:rFonts w:ascii="Calibri" w:hAnsi="Calibri" w:cs="Calibri"/>
          <w:spacing w:val="-14"/>
        </w:rPr>
        <w:t xml:space="preserve"> </w:t>
      </w:r>
      <w:r w:rsidRPr="00513FD6">
        <w:rPr>
          <w:rFonts w:ascii="Calibri" w:hAnsi="Calibri" w:cs="Calibri"/>
        </w:rPr>
        <w:t>производители</w:t>
      </w:r>
      <w:r w:rsidRPr="00513FD6">
        <w:rPr>
          <w:rFonts w:ascii="Calibri" w:hAnsi="Calibri" w:cs="Calibri"/>
          <w:spacing w:val="-15"/>
        </w:rPr>
        <w:t xml:space="preserve"> </w:t>
      </w:r>
      <w:r w:rsidRPr="00513FD6">
        <w:rPr>
          <w:rFonts w:ascii="Calibri" w:hAnsi="Calibri" w:cs="Calibri"/>
        </w:rPr>
        <w:t>на</w:t>
      </w:r>
      <w:r w:rsidRPr="00513FD6">
        <w:rPr>
          <w:rFonts w:ascii="Calibri" w:hAnsi="Calibri" w:cs="Calibri"/>
          <w:spacing w:val="-15"/>
        </w:rPr>
        <w:t xml:space="preserve"> </w:t>
      </w:r>
      <w:r w:rsidRPr="00513FD6">
        <w:rPr>
          <w:rFonts w:ascii="Calibri" w:hAnsi="Calibri" w:cs="Calibri"/>
        </w:rPr>
        <w:t>земјоделски</w:t>
      </w:r>
      <w:r w:rsidRPr="00513FD6">
        <w:rPr>
          <w:rFonts w:ascii="Calibri" w:hAnsi="Calibri" w:cs="Calibri"/>
          <w:spacing w:val="-15"/>
        </w:rPr>
        <w:t xml:space="preserve"> </w:t>
      </w:r>
      <w:r w:rsidRPr="00513FD6">
        <w:rPr>
          <w:rFonts w:ascii="Calibri" w:hAnsi="Calibri" w:cs="Calibri"/>
        </w:rPr>
        <w:t>култури</w:t>
      </w:r>
      <w:r w:rsidRPr="00513FD6">
        <w:rPr>
          <w:rFonts w:ascii="Calibri" w:hAnsi="Calibri" w:cs="Calibri"/>
          <w:spacing w:val="-13"/>
        </w:rPr>
        <w:t xml:space="preserve"> </w:t>
      </w:r>
      <w:r w:rsidRPr="00513FD6">
        <w:rPr>
          <w:rFonts w:ascii="Calibri" w:hAnsi="Calibri" w:cs="Calibri"/>
        </w:rPr>
        <w:t>во</w:t>
      </w:r>
      <w:r w:rsidRPr="00513FD6">
        <w:rPr>
          <w:rFonts w:ascii="Calibri" w:hAnsi="Calibri" w:cs="Calibri"/>
          <w:spacing w:val="-15"/>
        </w:rPr>
        <w:t xml:space="preserve"> </w:t>
      </w:r>
      <w:r w:rsidRPr="00513FD6">
        <w:rPr>
          <w:rFonts w:ascii="Calibri" w:hAnsi="Calibri" w:cs="Calibri"/>
        </w:rPr>
        <w:t xml:space="preserve">Македонија преку унапредување и понатамошен развој на земјоделството, посакувано место за </w:t>
      </w:r>
      <w:r w:rsidRPr="00513FD6">
        <w:rPr>
          <w:rFonts w:ascii="Calibri" w:hAnsi="Calibri" w:cs="Calibri"/>
          <w:spacing w:val="-2"/>
        </w:rPr>
        <w:t>инвеститорите</w:t>
      </w:r>
      <w:r w:rsidRPr="00513FD6">
        <w:rPr>
          <w:rFonts w:ascii="Calibri" w:hAnsi="Calibri" w:cs="Calibri"/>
          <w:spacing w:val="-7"/>
        </w:rPr>
        <w:t xml:space="preserve"> </w:t>
      </w:r>
      <w:r w:rsidRPr="00513FD6">
        <w:rPr>
          <w:rFonts w:ascii="Calibri" w:hAnsi="Calibri" w:cs="Calibri"/>
          <w:spacing w:val="-2"/>
        </w:rPr>
        <w:t>за</w:t>
      </w:r>
      <w:r w:rsidRPr="00513FD6">
        <w:rPr>
          <w:rFonts w:ascii="Calibri" w:hAnsi="Calibri" w:cs="Calibri"/>
          <w:spacing w:val="-8"/>
        </w:rPr>
        <w:t xml:space="preserve"> </w:t>
      </w:r>
      <w:r w:rsidRPr="00513FD6">
        <w:rPr>
          <w:rFonts w:ascii="Calibri" w:hAnsi="Calibri" w:cs="Calibri"/>
          <w:spacing w:val="-2"/>
        </w:rPr>
        <w:t>отворање</w:t>
      </w:r>
      <w:r w:rsidRPr="00513FD6">
        <w:rPr>
          <w:rFonts w:ascii="Calibri" w:hAnsi="Calibri" w:cs="Calibri"/>
          <w:spacing w:val="-8"/>
        </w:rPr>
        <w:t xml:space="preserve"> </w:t>
      </w:r>
      <w:r w:rsidRPr="00513FD6">
        <w:rPr>
          <w:rFonts w:ascii="Calibri" w:hAnsi="Calibri" w:cs="Calibri"/>
          <w:spacing w:val="-2"/>
        </w:rPr>
        <w:t>на</w:t>
      </w:r>
      <w:r w:rsidRPr="00513FD6">
        <w:rPr>
          <w:rFonts w:ascii="Calibri" w:hAnsi="Calibri" w:cs="Calibri"/>
          <w:spacing w:val="-8"/>
        </w:rPr>
        <w:t xml:space="preserve"> </w:t>
      </w:r>
      <w:r w:rsidRPr="00513FD6">
        <w:rPr>
          <w:rFonts w:ascii="Calibri" w:hAnsi="Calibri" w:cs="Calibri"/>
          <w:spacing w:val="-2"/>
        </w:rPr>
        <w:t>нови</w:t>
      </w:r>
      <w:r w:rsidRPr="00513FD6">
        <w:rPr>
          <w:rFonts w:ascii="Calibri" w:hAnsi="Calibri" w:cs="Calibri"/>
          <w:spacing w:val="-6"/>
        </w:rPr>
        <w:t xml:space="preserve"> </w:t>
      </w:r>
      <w:r w:rsidRPr="00513FD6">
        <w:rPr>
          <w:rFonts w:ascii="Calibri" w:hAnsi="Calibri" w:cs="Calibri"/>
          <w:spacing w:val="-2"/>
        </w:rPr>
        <w:t>бизниси</w:t>
      </w:r>
      <w:r w:rsidRPr="00513FD6">
        <w:rPr>
          <w:rFonts w:ascii="Calibri" w:hAnsi="Calibri" w:cs="Calibri"/>
          <w:spacing w:val="-8"/>
        </w:rPr>
        <w:t xml:space="preserve"> </w:t>
      </w:r>
      <w:r w:rsidRPr="00513FD6">
        <w:rPr>
          <w:rFonts w:ascii="Calibri" w:hAnsi="Calibri" w:cs="Calibri"/>
          <w:spacing w:val="-2"/>
        </w:rPr>
        <w:t>кои</w:t>
      </w:r>
      <w:r w:rsidRPr="00513FD6">
        <w:rPr>
          <w:rFonts w:ascii="Calibri" w:hAnsi="Calibri" w:cs="Calibri"/>
          <w:spacing w:val="-6"/>
        </w:rPr>
        <w:t xml:space="preserve"> </w:t>
      </w:r>
      <w:r w:rsidRPr="00513FD6">
        <w:rPr>
          <w:rFonts w:ascii="Calibri" w:hAnsi="Calibri" w:cs="Calibri"/>
          <w:spacing w:val="-2"/>
        </w:rPr>
        <w:t>ќе</w:t>
      </w:r>
      <w:r w:rsidRPr="00513FD6">
        <w:rPr>
          <w:rFonts w:ascii="Calibri" w:hAnsi="Calibri" w:cs="Calibri"/>
          <w:spacing w:val="-8"/>
        </w:rPr>
        <w:t xml:space="preserve"> </w:t>
      </w:r>
      <w:r w:rsidRPr="00513FD6">
        <w:rPr>
          <w:rFonts w:ascii="Calibri" w:hAnsi="Calibri" w:cs="Calibri"/>
          <w:spacing w:val="-2"/>
        </w:rPr>
        <w:t>водат</w:t>
      </w:r>
      <w:r w:rsidRPr="00513FD6">
        <w:rPr>
          <w:rFonts w:ascii="Calibri" w:hAnsi="Calibri" w:cs="Calibri"/>
          <w:spacing w:val="-6"/>
        </w:rPr>
        <w:t xml:space="preserve"> </w:t>
      </w:r>
      <w:r w:rsidRPr="00513FD6">
        <w:rPr>
          <w:rFonts w:ascii="Calibri" w:hAnsi="Calibri" w:cs="Calibri"/>
          <w:spacing w:val="-2"/>
        </w:rPr>
        <w:t>до</w:t>
      </w:r>
      <w:r w:rsidRPr="00513FD6">
        <w:rPr>
          <w:rFonts w:ascii="Calibri" w:hAnsi="Calibri" w:cs="Calibri"/>
          <w:spacing w:val="-7"/>
        </w:rPr>
        <w:t xml:space="preserve"> </w:t>
      </w:r>
      <w:r w:rsidRPr="00513FD6">
        <w:rPr>
          <w:rFonts w:ascii="Calibri" w:hAnsi="Calibri" w:cs="Calibri"/>
          <w:spacing w:val="-2"/>
        </w:rPr>
        <w:t>отворање</w:t>
      </w:r>
      <w:r w:rsidRPr="00513FD6">
        <w:rPr>
          <w:rFonts w:ascii="Calibri" w:hAnsi="Calibri" w:cs="Calibri"/>
          <w:spacing w:val="-8"/>
        </w:rPr>
        <w:t xml:space="preserve"> </w:t>
      </w:r>
      <w:r w:rsidRPr="00513FD6">
        <w:rPr>
          <w:rFonts w:ascii="Calibri" w:hAnsi="Calibri" w:cs="Calibri"/>
          <w:spacing w:val="-2"/>
        </w:rPr>
        <w:t>на</w:t>
      </w:r>
      <w:r w:rsidRPr="00513FD6">
        <w:rPr>
          <w:rFonts w:ascii="Calibri" w:hAnsi="Calibri" w:cs="Calibri"/>
          <w:spacing w:val="-8"/>
        </w:rPr>
        <w:t xml:space="preserve"> </w:t>
      </w:r>
      <w:r w:rsidRPr="00513FD6">
        <w:rPr>
          <w:rFonts w:ascii="Calibri" w:hAnsi="Calibri" w:cs="Calibri"/>
          <w:spacing w:val="-2"/>
        </w:rPr>
        <w:t>нови</w:t>
      </w:r>
      <w:r w:rsidRPr="00513FD6">
        <w:rPr>
          <w:rFonts w:ascii="Calibri" w:hAnsi="Calibri" w:cs="Calibri"/>
          <w:spacing w:val="-6"/>
        </w:rPr>
        <w:t xml:space="preserve"> </w:t>
      </w:r>
      <w:r w:rsidRPr="00513FD6">
        <w:rPr>
          <w:rFonts w:ascii="Calibri" w:hAnsi="Calibri" w:cs="Calibri"/>
          <w:spacing w:val="-2"/>
        </w:rPr>
        <w:t>работни</w:t>
      </w:r>
      <w:r w:rsidRPr="00513FD6">
        <w:rPr>
          <w:rFonts w:ascii="Calibri" w:hAnsi="Calibri" w:cs="Calibri"/>
          <w:spacing w:val="-6"/>
        </w:rPr>
        <w:t xml:space="preserve"> </w:t>
      </w:r>
      <w:r w:rsidRPr="00513FD6">
        <w:rPr>
          <w:rFonts w:ascii="Calibri" w:hAnsi="Calibri" w:cs="Calibri"/>
          <w:spacing w:val="-2"/>
        </w:rPr>
        <w:t xml:space="preserve">места </w:t>
      </w:r>
      <w:r w:rsidRPr="00513FD6">
        <w:rPr>
          <w:rFonts w:ascii="Calibri" w:hAnsi="Calibri" w:cs="Calibri"/>
        </w:rPr>
        <w:t>и</w:t>
      </w:r>
      <w:r w:rsidRPr="00513FD6">
        <w:rPr>
          <w:rFonts w:ascii="Calibri" w:hAnsi="Calibri" w:cs="Calibri"/>
          <w:spacing w:val="-9"/>
        </w:rPr>
        <w:t xml:space="preserve"> </w:t>
      </w:r>
      <w:r w:rsidRPr="00513FD6">
        <w:rPr>
          <w:rFonts w:ascii="Calibri" w:hAnsi="Calibri" w:cs="Calibri"/>
        </w:rPr>
        <w:t>задржување</w:t>
      </w:r>
      <w:r w:rsidRPr="00513FD6">
        <w:rPr>
          <w:rFonts w:ascii="Calibri" w:hAnsi="Calibri" w:cs="Calibri"/>
          <w:spacing w:val="-11"/>
        </w:rPr>
        <w:t xml:space="preserve"> </w:t>
      </w:r>
      <w:r w:rsidRPr="00513FD6">
        <w:rPr>
          <w:rFonts w:ascii="Calibri" w:hAnsi="Calibri" w:cs="Calibri"/>
        </w:rPr>
        <w:t>на</w:t>
      </w:r>
      <w:r w:rsidRPr="00513FD6">
        <w:rPr>
          <w:rFonts w:ascii="Calibri" w:hAnsi="Calibri" w:cs="Calibri"/>
          <w:spacing w:val="-8"/>
        </w:rPr>
        <w:t xml:space="preserve"> </w:t>
      </w:r>
      <w:r w:rsidRPr="00513FD6">
        <w:rPr>
          <w:rFonts w:ascii="Calibri" w:hAnsi="Calibri" w:cs="Calibri"/>
        </w:rPr>
        <w:t>населението</w:t>
      </w:r>
      <w:r w:rsidRPr="00513FD6">
        <w:rPr>
          <w:rFonts w:ascii="Calibri" w:hAnsi="Calibri" w:cs="Calibri"/>
          <w:spacing w:val="-9"/>
        </w:rPr>
        <w:t xml:space="preserve"> </w:t>
      </w:r>
      <w:r w:rsidRPr="00513FD6">
        <w:rPr>
          <w:rFonts w:ascii="Calibri" w:hAnsi="Calibri" w:cs="Calibri"/>
        </w:rPr>
        <w:t>на</w:t>
      </w:r>
      <w:r w:rsidRPr="00513FD6">
        <w:rPr>
          <w:rFonts w:ascii="Calibri" w:hAnsi="Calibri" w:cs="Calibri"/>
          <w:spacing w:val="-11"/>
        </w:rPr>
        <w:t xml:space="preserve"> </w:t>
      </w:r>
      <w:r w:rsidRPr="00513FD6">
        <w:rPr>
          <w:rFonts w:ascii="Calibri" w:hAnsi="Calibri" w:cs="Calibri"/>
        </w:rPr>
        <w:t>овие</w:t>
      </w:r>
      <w:r w:rsidRPr="00513FD6">
        <w:rPr>
          <w:rFonts w:ascii="Calibri" w:hAnsi="Calibri" w:cs="Calibri"/>
          <w:spacing w:val="-11"/>
        </w:rPr>
        <w:t xml:space="preserve"> </w:t>
      </w:r>
      <w:r w:rsidRPr="00513FD6">
        <w:rPr>
          <w:rFonts w:ascii="Calibri" w:hAnsi="Calibri" w:cs="Calibri"/>
        </w:rPr>
        <w:t>простори,</w:t>
      </w:r>
      <w:r w:rsidRPr="00513FD6">
        <w:rPr>
          <w:rFonts w:ascii="Calibri" w:hAnsi="Calibri" w:cs="Calibri"/>
          <w:spacing w:val="-10"/>
        </w:rPr>
        <w:t xml:space="preserve"> </w:t>
      </w:r>
      <w:r w:rsidRPr="00513FD6">
        <w:rPr>
          <w:rFonts w:ascii="Calibri" w:hAnsi="Calibri" w:cs="Calibri"/>
        </w:rPr>
        <w:t>преку</w:t>
      </w:r>
      <w:r w:rsidRPr="00513FD6">
        <w:rPr>
          <w:rFonts w:ascii="Calibri" w:hAnsi="Calibri" w:cs="Calibri"/>
          <w:spacing w:val="-14"/>
        </w:rPr>
        <w:t xml:space="preserve"> </w:t>
      </w:r>
      <w:r w:rsidRPr="00513FD6">
        <w:rPr>
          <w:rFonts w:ascii="Calibri" w:hAnsi="Calibri" w:cs="Calibri"/>
        </w:rPr>
        <w:t>постојано</w:t>
      </w:r>
      <w:r w:rsidRPr="00513FD6">
        <w:rPr>
          <w:rFonts w:ascii="Calibri" w:hAnsi="Calibri" w:cs="Calibri"/>
          <w:spacing w:val="-10"/>
        </w:rPr>
        <w:t xml:space="preserve"> </w:t>
      </w:r>
      <w:r w:rsidRPr="00513FD6">
        <w:rPr>
          <w:rFonts w:ascii="Calibri" w:hAnsi="Calibri" w:cs="Calibri"/>
        </w:rPr>
        <w:t>едуцирање</w:t>
      </w:r>
      <w:r w:rsidRPr="00513FD6">
        <w:rPr>
          <w:rFonts w:ascii="Calibri" w:hAnsi="Calibri" w:cs="Calibri"/>
          <w:spacing w:val="-9"/>
        </w:rPr>
        <w:t xml:space="preserve"> </w:t>
      </w:r>
      <w:r w:rsidRPr="00513FD6">
        <w:rPr>
          <w:rFonts w:ascii="Calibri" w:hAnsi="Calibri" w:cs="Calibri"/>
        </w:rPr>
        <w:t>на</w:t>
      </w:r>
      <w:r w:rsidRPr="00513FD6">
        <w:rPr>
          <w:rFonts w:ascii="Calibri" w:hAnsi="Calibri" w:cs="Calibri"/>
          <w:spacing w:val="-8"/>
        </w:rPr>
        <w:t xml:space="preserve"> </w:t>
      </w:r>
      <w:r w:rsidRPr="00513FD6">
        <w:rPr>
          <w:rFonts w:ascii="Calibri" w:hAnsi="Calibri" w:cs="Calibri"/>
        </w:rPr>
        <w:t>населението согласно потребите на пазарот на труд, развој на меморијалниот и еко туризмот преку искористување и промоција</w:t>
      </w:r>
      <w:r w:rsidRPr="00513FD6">
        <w:rPr>
          <w:rFonts w:ascii="Calibri" w:hAnsi="Calibri" w:cs="Calibri"/>
          <w:spacing w:val="-2"/>
        </w:rPr>
        <w:t xml:space="preserve"> </w:t>
      </w:r>
      <w:r w:rsidRPr="00513FD6">
        <w:rPr>
          <w:rFonts w:ascii="Calibri" w:hAnsi="Calibri" w:cs="Calibri"/>
        </w:rPr>
        <w:t>на</w:t>
      </w:r>
      <w:r w:rsidRPr="00513FD6">
        <w:rPr>
          <w:rFonts w:ascii="Calibri" w:hAnsi="Calibri" w:cs="Calibri"/>
          <w:spacing w:val="-2"/>
        </w:rPr>
        <w:t xml:space="preserve"> </w:t>
      </w:r>
      <w:r w:rsidRPr="00513FD6">
        <w:rPr>
          <w:rFonts w:ascii="Calibri" w:hAnsi="Calibri" w:cs="Calibri"/>
        </w:rPr>
        <w:t>културното,</w:t>
      </w:r>
      <w:r w:rsidRPr="00513FD6">
        <w:rPr>
          <w:rFonts w:ascii="Calibri" w:hAnsi="Calibri" w:cs="Calibri"/>
          <w:spacing w:val="-1"/>
        </w:rPr>
        <w:t xml:space="preserve"> </w:t>
      </w:r>
      <w:r w:rsidRPr="00513FD6">
        <w:rPr>
          <w:rFonts w:ascii="Calibri" w:hAnsi="Calibri" w:cs="Calibri"/>
        </w:rPr>
        <w:t>историското</w:t>
      </w:r>
      <w:r w:rsidRPr="00513FD6">
        <w:rPr>
          <w:rFonts w:ascii="Calibri" w:hAnsi="Calibri" w:cs="Calibri"/>
          <w:spacing w:val="-1"/>
        </w:rPr>
        <w:t xml:space="preserve"> </w:t>
      </w:r>
      <w:r w:rsidRPr="00513FD6">
        <w:rPr>
          <w:rFonts w:ascii="Calibri" w:hAnsi="Calibri" w:cs="Calibri"/>
        </w:rPr>
        <w:t>и природното</w:t>
      </w:r>
      <w:r w:rsidRPr="00513FD6">
        <w:rPr>
          <w:rFonts w:ascii="Calibri" w:hAnsi="Calibri" w:cs="Calibri"/>
          <w:spacing w:val="-3"/>
        </w:rPr>
        <w:t xml:space="preserve"> </w:t>
      </w:r>
      <w:r w:rsidRPr="00513FD6">
        <w:rPr>
          <w:rFonts w:ascii="Calibri" w:hAnsi="Calibri" w:cs="Calibri"/>
        </w:rPr>
        <w:t>наследство</w:t>
      </w:r>
      <w:r w:rsidRPr="00513FD6">
        <w:rPr>
          <w:rFonts w:ascii="Calibri" w:hAnsi="Calibri" w:cs="Calibri"/>
          <w:spacing w:val="-1"/>
        </w:rPr>
        <w:t xml:space="preserve"> </w:t>
      </w:r>
      <w:r w:rsidRPr="00513FD6">
        <w:rPr>
          <w:rFonts w:ascii="Calibri" w:hAnsi="Calibri" w:cs="Calibri"/>
        </w:rPr>
        <w:t>на</w:t>
      </w:r>
      <w:r w:rsidRPr="00513FD6">
        <w:rPr>
          <w:rFonts w:ascii="Calibri" w:hAnsi="Calibri" w:cs="Calibri"/>
          <w:spacing w:val="-2"/>
        </w:rPr>
        <w:t xml:space="preserve"> </w:t>
      </w:r>
      <w:r w:rsidRPr="00513FD6">
        <w:rPr>
          <w:rFonts w:ascii="Calibri" w:hAnsi="Calibri" w:cs="Calibri"/>
        </w:rPr>
        <w:t>наша територија и најважно од се да прераснеме во еколошки чиста и здрава животна средина.</w:t>
      </w:r>
    </w:p>
    <w:p w14:paraId="54E0313E" w14:textId="2E9C286E" w:rsidR="00E24F63" w:rsidRPr="00513FD6" w:rsidRDefault="00E24F63" w:rsidP="003045E4">
      <w:pPr>
        <w:pStyle w:val="BodyText"/>
        <w:spacing w:before="199"/>
        <w:ind w:left="240" w:right="236" w:firstLine="360"/>
        <w:jc w:val="both"/>
        <w:rPr>
          <w:rFonts w:ascii="Calibri" w:hAnsi="Calibri" w:cs="Calibri"/>
        </w:rPr>
      </w:pPr>
      <w:r w:rsidRPr="00513FD6">
        <w:rPr>
          <w:rFonts w:ascii="Calibri" w:hAnsi="Calibri" w:cs="Calibri"/>
        </w:rPr>
        <w:t xml:space="preserve">Визијата која сакаме да ја исполниме ќе се оствари преку поставените стратешки цели кои произлегуваат од реалната ситуација, можностите и ресурсите кои ги нуди Општина </w:t>
      </w:r>
      <w:r w:rsidRPr="00513FD6">
        <w:rPr>
          <w:rFonts w:ascii="Calibri" w:hAnsi="Calibri" w:cs="Calibri"/>
          <w:lang w:val="mk-MK"/>
        </w:rPr>
        <w:t>Кривогаштани</w:t>
      </w:r>
      <w:r w:rsidRPr="00513FD6">
        <w:rPr>
          <w:rFonts w:ascii="Calibri" w:hAnsi="Calibri" w:cs="Calibri"/>
        </w:rPr>
        <w:t xml:space="preserve">, акциониот план со предложени активности но секако и од направената SWOT </w:t>
      </w:r>
      <w:r w:rsidRPr="00513FD6">
        <w:rPr>
          <w:rFonts w:ascii="Calibri" w:hAnsi="Calibri" w:cs="Calibri"/>
          <w:spacing w:val="-2"/>
        </w:rPr>
        <w:t>анализа.</w:t>
      </w:r>
    </w:p>
    <w:p w14:paraId="5AD03E29" w14:textId="0FDBF40B" w:rsidR="0083698A" w:rsidRPr="00513FD6" w:rsidRDefault="00E24F63" w:rsidP="0083698A">
      <w:pPr>
        <w:pStyle w:val="BodyText"/>
        <w:spacing w:before="200"/>
        <w:ind w:left="240" w:right="234" w:firstLine="360"/>
        <w:jc w:val="both"/>
        <w:rPr>
          <w:rFonts w:ascii="Calibri" w:hAnsi="Calibri" w:cs="Calibri"/>
          <w:lang w:val="mk-MK"/>
        </w:rPr>
      </w:pPr>
      <w:r w:rsidRPr="00513FD6">
        <w:rPr>
          <w:rFonts w:ascii="Calibri" w:hAnsi="Calibri" w:cs="Calibri"/>
        </w:rPr>
        <w:t>Изработувајќи ја SWOT анализата утврдивме дека она што треба да се искористи и максимално</w:t>
      </w:r>
      <w:r w:rsidRPr="00513FD6">
        <w:rPr>
          <w:rFonts w:ascii="Calibri" w:hAnsi="Calibri" w:cs="Calibri"/>
          <w:spacing w:val="-6"/>
        </w:rPr>
        <w:t xml:space="preserve"> </w:t>
      </w:r>
      <w:r w:rsidRPr="00513FD6">
        <w:rPr>
          <w:rFonts w:ascii="Calibri" w:hAnsi="Calibri" w:cs="Calibri"/>
        </w:rPr>
        <w:t>да</w:t>
      </w:r>
      <w:r w:rsidRPr="00513FD6">
        <w:rPr>
          <w:rFonts w:ascii="Calibri" w:hAnsi="Calibri" w:cs="Calibri"/>
          <w:spacing w:val="-7"/>
        </w:rPr>
        <w:t xml:space="preserve"> </w:t>
      </w:r>
      <w:r w:rsidRPr="00513FD6">
        <w:rPr>
          <w:rFonts w:ascii="Calibri" w:hAnsi="Calibri" w:cs="Calibri"/>
        </w:rPr>
        <w:t>се</w:t>
      </w:r>
      <w:r w:rsidRPr="00513FD6">
        <w:rPr>
          <w:rFonts w:ascii="Calibri" w:hAnsi="Calibri" w:cs="Calibri"/>
          <w:spacing w:val="-4"/>
        </w:rPr>
        <w:t xml:space="preserve"> </w:t>
      </w:r>
      <w:r w:rsidRPr="00513FD6">
        <w:rPr>
          <w:rFonts w:ascii="Calibri" w:hAnsi="Calibri" w:cs="Calibri"/>
        </w:rPr>
        <w:t>стави</w:t>
      </w:r>
      <w:r w:rsidRPr="00513FD6">
        <w:rPr>
          <w:rFonts w:ascii="Calibri" w:hAnsi="Calibri" w:cs="Calibri"/>
          <w:spacing w:val="-3"/>
        </w:rPr>
        <w:t xml:space="preserve"> </w:t>
      </w:r>
      <w:r w:rsidRPr="00513FD6">
        <w:rPr>
          <w:rFonts w:ascii="Calibri" w:hAnsi="Calibri" w:cs="Calibri"/>
        </w:rPr>
        <w:t>во</w:t>
      </w:r>
      <w:r w:rsidRPr="00513FD6">
        <w:rPr>
          <w:rFonts w:ascii="Calibri" w:hAnsi="Calibri" w:cs="Calibri"/>
          <w:spacing w:val="-6"/>
        </w:rPr>
        <w:t xml:space="preserve"> </w:t>
      </w:r>
      <w:r w:rsidRPr="00513FD6">
        <w:rPr>
          <w:rFonts w:ascii="Calibri" w:hAnsi="Calibri" w:cs="Calibri"/>
        </w:rPr>
        <w:t>функција</w:t>
      </w:r>
      <w:r w:rsidRPr="00513FD6">
        <w:rPr>
          <w:rFonts w:ascii="Calibri" w:hAnsi="Calibri" w:cs="Calibri"/>
          <w:spacing w:val="-6"/>
        </w:rPr>
        <w:t xml:space="preserve"> </w:t>
      </w:r>
      <w:r w:rsidRPr="00513FD6">
        <w:rPr>
          <w:rFonts w:ascii="Calibri" w:hAnsi="Calibri" w:cs="Calibri"/>
        </w:rPr>
        <w:t>на</w:t>
      </w:r>
      <w:r w:rsidRPr="00513FD6">
        <w:rPr>
          <w:rFonts w:ascii="Calibri" w:hAnsi="Calibri" w:cs="Calibri"/>
          <w:spacing w:val="-7"/>
        </w:rPr>
        <w:t xml:space="preserve"> </w:t>
      </w:r>
      <w:r w:rsidRPr="00513FD6">
        <w:rPr>
          <w:rFonts w:ascii="Calibri" w:hAnsi="Calibri" w:cs="Calibri"/>
        </w:rPr>
        <w:t>локалениот</w:t>
      </w:r>
      <w:r w:rsidRPr="00513FD6">
        <w:rPr>
          <w:rFonts w:ascii="Calibri" w:hAnsi="Calibri" w:cs="Calibri"/>
          <w:spacing w:val="-5"/>
        </w:rPr>
        <w:t xml:space="preserve"> </w:t>
      </w:r>
      <w:r w:rsidRPr="00513FD6">
        <w:rPr>
          <w:rFonts w:ascii="Calibri" w:hAnsi="Calibri" w:cs="Calibri"/>
        </w:rPr>
        <w:t>економски</w:t>
      </w:r>
      <w:r w:rsidRPr="00513FD6">
        <w:rPr>
          <w:rFonts w:ascii="Calibri" w:hAnsi="Calibri" w:cs="Calibri"/>
          <w:spacing w:val="-5"/>
        </w:rPr>
        <w:t xml:space="preserve"> </w:t>
      </w:r>
      <w:r w:rsidRPr="00513FD6">
        <w:rPr>
          <w:rFonts w:ascii="Calibri" w:hAnsi="Calibri" w:cs="Calibri"/>
        </w:rPr>
        <w:t>развој</w:t>
      </w:r>
      <w:r w:rsidRPr="00513FD6">
        <w:rPr>
          <w:rFonts w:ascii="Calibri" w:hAnsi="Calibri" w:cs="Calibri"/>
          <w:spacing w:val="-8"/>
        </w:rPr>
        <w:t xml:space="preserve"> </w:t>
      </w:r>
      <w:r w:rsidRPr="00513FD6">
        <w:rPr>
          <w:rFonts w:ascii="Calibri" w:hAnsi="Calibri" w:cs="Calibri"/>
        </w:rPr>
        <w:t>на</w:t>
      </w:r>
      <w:r w:rsidRPr="00513FD6">
        <w:rPr>
          <w:rFonts w:ascii="Calibri" w:hAnsi="Calibri" w:cs="Calibri"/>
          <w:spacing w:val="-7"/>
        </w:rPr>
        <w:t xml:space="preserve"> </w:t>
      </w:r>
      <w:r w:rsidRPr="00513FD6">
        <w:rPr>
          <w:rFonts w:ascii="Calibri" w:hAnsi="Calibri" w:cs="Calibri"/>
        </w:rPr>
        <w:t>Општина</w:t>
      </w:r>
      <w:r w:rsidRPr="00513FD6">
        <w:rPr>
          <w:rFonts w:ascii="Calibri" w:hAnsi="Calibri" w:cs="Calibri"/>
          <w:spacing w:val="-6"/>
        </w:rPr>
        <w:t xml:space="preserve"> </w:t>
      </w:r>
      <w:r w:rsidRPr="00513FD6">
        <w:rPr>
          <w:rFonts w:ascii="Calibri" w:hAnsi="Calibri" w:cs="Calibri"/>
          <w:lang w:val="mk-MK"/>
        </w:rPr>
        <w:t>Кривогаштани</w:t>
      </w:r>
      <w:r w:rsidRPr="00513FD6">
        <w:rPr>
          <w:rFonts w:ascii="Calibri" w:hAnsi="Calibri" w:cs="Calibri"/>
          <w:spacing w:val="-5"/>
        </w:rPr>
        <w:t xml:space="preserve"> </w:t>
      </w:r>
      <w:r w:rsidRPr="00513FD6">
        <w:rPr>
          <w:rFonts w:ascii="Calibri" w:hAnsi="Calibri" w:cs="Calibri"/>
        </w:rPr>
        <w:t xml:space="preserve">е плодната почва и развиеното земјодество, добрата географска поставеност и ресурсите со кои располагаме, а се клучни не само за нашиот регион туку воопшто и за целата наша држава. Најголеми недостатоци кои ги има Општина </w:t>
      </w:r>
      <w:r w:rsidRPr="00513FD6">
        <w:rPr>
          <w:rFonts w:ascii="Calibri" w:hAnsi="Calibri" w:cs="Calibri"/>
          <w:lang w:val="mk-MK"/>
        </w:rPr>
        <w:t>Кривогаштани</w:t>
      </w:r>
      <w:r w:rsidRPr="00513FD6">
        <w:rPr>
          <w:rFonts w:ascii="Calibri" w:hAnsi="Calibri" w:cs="Calibri"/>
        </w:rPr>
        <w:t xml:space="preserve"> се во делот на отселувањето на населението како најголем проблем со кој се соочуваме</w:t>
      </w:r>
      <w:r w:rsidRPr="00513FD6">
        <w:rPr>
          <w:rFonts w:ascii="Calibri" w:hAnsi="Calibri" w:cs="Calibri"/>
          <w:spacing w:val="-5"/>
        </w:rPr>
        <w:t xml:space="preserve"> </w:t>
      </w:r>
      <w:r w:rsidRPr="00513FD6">
        <w:rPr>
          <w:rFonts w:ascii="Calibri" w:hAnsi="Calibri" w:cs="Calibri"/>
        </w:rPr>
        <w:t>насекаде</w:t>
      </w:r>
      <w:r w:rsidRPr="00513FD6">
        <w:rPr>
          <w:rFonts w:ascii="Calibri" w:hAnsi="Calibri" w:cs="Calibri"/>
          <w:spacing w:val="-5"/>
        </w:rPr>
        <w:t xml:space="preserve"> </w:t>
      </w:r>
      <w:r w:rsidRPr="00513FD6">
        <w:rPr>
          <w:rFonts w:ascii="Calibri" w:hAnsi="Calibri" w:cs="Calibri"/>
        </w:rPr>
        <w:t>низ</w:t>
      </w:r>
      <w:r w:rsidRPr="00513FD6">
        <w:rPr>
          <w:rFonts w:ascii="Calibri" w:hAnsi="Calibri" w:cs="Calibri"/>
          <w:spacing w:val="-6"/>
        </w:rPr>
        <w:t xml:space="preserve"> </w:t>
      </w:r>
      <w:r w:rsidRPr="00513FD6">
        <w:rPr>
          <w:rFonts w:ascii="Calibri" w:hAnsi="Calibri" w:cs="Calibri"/>
        </w:rPr>
        <w:t>државата,</w:t>
      </w:r>
      <w:r w:rsidRPr="00513FD6">
        <w:rPr>
          <w:rFonts w:ascii="Calibri" w:hAnsi="Calibri" w:cs="Calibri"/>
          <w:spacing w:val="-4"/>
        </w:rPr>
        <w:t xml:space="preserve"> </w:t>
      </w:r>
      <w:r w:rsidRPr="00513FD6">
        <w:rPr>
          <w:rFonts w:ascii="Calibri" w:hAnsi="Calibri" w:cs="Calibri"/>
        </w:rPr>
        <w:t>не</w:t>
      </w:r>
      <w:r w:rsidRPr="00513FD6">
        <w:rPr>
          <w:rFonts w:ascii="Calibri" w:hAnsi="Calibri" w:cs="Calibri"/>
          <w:spacing w:val="-5"/>
        </w:rPr>
        <w:t xml:space="preserve"> </w:t>
      </w:r>
      <w:r w:rsidRPr="00513FD6">
        <w:rPr>
          <w:rFonts w:ascii="Calibri" w:hAnsi="Calibri" w:cs="Calibri"/>
        </w:rPr>
        <w:t>само</w:t>
      </w:r>
      <w:r w:rsidRPr="00513FD6">
        <w:rPr>
          <w:rFonts w:ascii="Calibri" w:hAnsi="Calibri" w:cs="Calibri"/>
          <w:spacing w:val="-4"/>
        </w:rPr>
        <w:t xml:space="preserve"> </w:t>
      </w:r>
      <w:r w:rsidRPr="00513FD6">
        <w:rPr>
          <w:rFonts w:ascii="Calibri" w:hAnsi="Calibri" w:cs="Calibri"/>
        </w:rPr>
        <w:t>кај</w:t>
      </w:r>
      <w:r w:rsidRPr="00513FD6">
        <w:rPr>
          <w:rFonts w:ascii="Calibri" w:hAnsi="Calibri" w:cs="Calibri"/>
          <w:spacing w:val="-4"/>
        </w:rPr>
        <w:t xml:space="preserve"> </w:t>
      </w:r>
      <w:r w:rsidRPr="00513FD6">
        <w:rPr>
          <w:rFonts w:ascii="Calibri" w:hAnsi="Calibri" w:cs="Calibri"/>
        </w:rPr>
        <w:t>нас,</w:t>
      </w:r>
      <w:r w:rsidRPr="00513FD6">
        <w:rPr>
          <w:rFonts w:ascii="Calibri" w:hAnsi="Calibri" w:cs="Calibri"/>
          <w:spacing w:val="-3"/>
        </w:rPr>
        <w:t xml:space="preserve"> </w:t>
      </w:r>
      <w:r w:rsidRPr="00513FD6">
        <w:rPr>
          <w:rFonts w:ascii="Calibri" w:hAnsi="Calibri" w:cs="Calibri"/>
        </w:rPr>
        <w:t>потоа</w:t>
      </w:r>
      <w:r w:rsidRPr="00513FD6">
        <w:rPr>
          <w:rFonts w:ascii="Calibri" w:hAnsi="Calibri" w:cs="Calibri"/>
          <w:spacing w:val="-5"/>
        </w:rPr>
        <w:t xml:space="preserve"> </w:t>
      </w:r>
      <w:r w:rsidRPr="00513FD6">
        <w:rPr>
          <w:rFonts w:ascii="Calibri" w:hAnsi="Calibri" w:cs="Calibri"/>
        </w:rPr>
        <w:t>загадувањето,</w:t>
      </w:r>
      <w:r w:rsidRPr="00513FD6">
        <w:rPr>
          <w:rFonts w:ascii="Calibri" w:hAnsi="Calibri" w:cs="Calibri"/>
          <w:spacing w:val="-2"/>
        </w:rPr>
        <w:t xml:space="preserve"> </w:t>
      </w:r>
      <w:r w:rsidRPr="00513FD6">
        <w:rPr>
          <w:rFonts w:ascii="Calibri" w:hAnsi="Calibri" w:cs="Calibri"/>
        </w:rPr>
        <w:t>инфраструктурните и</w:t>
      </w:r>
      <w:r w:rsidRPr="00513FD6">
        <w:rPr>
          <w:rFonts w:ascii="Calibri" w:hAnsi="Calibri" w:cs="Calibri"/>
          <w:spacing w:val="-10"/>
        </w:rPr>
        <w:t xml:space="preserve"> </w:t>
      </w:r>
      <w:r w:rsidRPr="00513FD6">
        <w:rPr>
          <w:rFonts w:ascii="Calibri" w:hAnsi="Calibri" w:cs="Calibri"/>
        </w:rPr>
        <w:t>урбанистичките</w:t>
      </w:r>
      <w:r w:rsidRPr="00513FD6">
        <w:rPr>
          <w:rFonts w:ascii="Calibri" w:hAnsi="Calibri" w:cs="Calibri"/>
          <w:spacing w:val="-13"/>
        </w:rPr>
        <w:t xml:space="preserve"> </w:t>
      </w:r>
      <w:r w:rsidRPr="00513FD6">
        <w:rPr>
          <w:rFonts w:ascii="Calibri" w:hAnsi="Calibri" w:cs="Calibri"/>
        </w:rPr>
        <w:t>проблеми</w:t>
      </w:r>
      <w:r w:rsidRPr="00513FD6">
        <w:rPr>
          <w:rFonts w:ascii="Calibri" w:hAnsi="Calibri" w:cs="Calibri"/>
          <w:spacing w:val="-12"/>
        </w:rPr>
        <w:t xml:space="preserve"> </w:t>
      </w:r>
      <w:r w:rsidRPr="00513FD6">
        <w:rPr>
          <w:rFonts w:ascii="Calibri" w:hAnsi="Calibri" w:cs="Calibri"/>
        </w:rPr>
        <w:t>на</w:t>
      </w:r>
      <w:r w:rsidRPr="00513FD6">
        <w:rPr>
          <w:rFonts w:ascii="Calibri" w:hAnsi="Calibri" w:cs="Calibri"/>
          <w:spacing w:val="-14"/>
        </w:rPr>
        <w:t xml:space="preserve"> </w:t>
      </w:r>
      <w:r w:rsidRPr="00513FD6">
        <w:rPr>
          <w:rFonts w:ascii="Calibri" w:hAnsi="Calibri" w:cs="Calibri"/>
        </w:rPr>
        <w:t>кои</w:t>
      </w:r>
      <w:r w:rsidRPr="00513FD6">
        <w:rPr>
          <w:rFonts w:ascii="Calibri" w:hAnsi="Calibri" w:cs="Calibri"/>
          <w:spacing w:val="-15"/>
        </w:rPr>
        <w:t xml:space="preserve"> </w:t>
      </w:r>
      <w:r w:rsidRPr="00513FD6">
        <w:rPr>
          <w:rFonts w:ascii="Calibri" w:hAnsi="Calibri" w:cs="Calibri"/>
        </w:rPr>
        <w:t>значително</w:t>
      </w:r>
      <w:r w:rsidRPr="00513FD6">
        <w:rPr>
          <w:rFonts w:ascii="Calibri" w:hAnsi="Calibri" w:cs="Calibri"/>
          <w:spacing w:val="-15"/>
        </w:rPr>
        <w:t xml:space="preserve"> </w:t>
      </w:r>
      <w:r w:rsidRPr="00513FD6">
        <w:rPr>
          <w:rFonts w:ascii="Calibri" w:hAnsi="Calibri" w:cs="Calibri"/>
        </w:rPr>
        <w:t>треба</w:t>
      </w:r>
      <w:r w:rsidRPr="00513FD6">
        <w:rPr>
          <w:rFonts w:ascii="Calibri" w:hAnsi="Calibri" w:cs="Calibri"/>
          <w:spacing w:val="-14"/>
        </w:rPr>
        <w:t xml:space="preserve"> </w:t>
      </w:r>
      <w:r w:rsidRPr="00513FD6">
        <w:rPr>
          <w:rFonts w:ascii="Calibri" w:hAnsi="Calibri" w:cs="Calibri"/>
        </w:rPr>
        <w:t>да</w:t>
      </w:r>
      <w:r w:rsidRPr="00513FD6">
        <w:rPr>
          <w:rFonts w:ascii="Calibri" w:hAnsi="Calibri" w:cs="Calibri"/>
          <w:spacing w:val="-14"/>
        </w:rPr>
        <w:t xml:space="preserve"> </w:t>
      </w:r>
      <w:r w:rsidRPr="00513FD6">
        <w:rPr>
          <w:rFonts w:ascii="Calibri" w:hAnsi="Calibri" w:cs="Calibri"/>
        </w:rPr>
        <w:t>се</w:t>
      </w:r>
      <w:r w:rsidRPr="00513FD6">
        <w:rPr>
          <w:rFonts w:ascii="Calibri" w:hAnsi="Calibri" w:cs="Calibri"/>
          <w:spacing w:val="-14"/>
        </w:rPr>
        <w:t xml:space="preserve"> </w:t>
      </w:r>
      <w:r w:rsidRPr="00513FD6">
        <w:rPr>
          <w:rFonts w:ascii="Calibri" w:hAnsi="Calibri" w:cs="Calibri"/>
        </w:rPr>
        <w:t>работи</w:t>
      </w:r>
      <w:r w:rsidRPr="00513FD6">
        <w:rPr>
          <w:rFonts w:ascii="Calibri" w:hAnsi="Calibri" w:cs="Calibri"/>
          <w:spacing w:val="-12"/>
        </w:rPr>
        <w:t xml:space="preserve"> </w:t>
      </w:r>
      <w:r w:rsidRPr="00513FD6">
        <w:rPr>
          <w:rFonts w:ascii="Calibri" w:hAnsi="Calibri" w:cs="Calibri"/>
        </w:rPr>
        <w:t>во</w:t>
      </w:r>
      <w:r w:rsidRPr="00513FD6">
        <w:rPr>
          <w:rFonts w:ascii="Calibri" w:hAnsi="Calibri" w:cs="Calibri"/>
          <w:spacing w:val="-14"/>
        </w:rPr>
        <w:t xml:space="preserve"> </w:t>
      </w:r>
      <w:r w:rsidRPr="00513FD6">
        <w:rPr>
          <w:rFonts w:ascii="Calibri" w:hAnsi="Calibri" w:cs="Calibri"/>
        </w:rPr>
        <w:t>наредниот</w:t>
      </w:r>
      <w:r w:rsidRPr="00513FD6">
        <w:rPr>
          <w:rFonts w:ascii="Calibri" w:hAnsi="Calibri" w:cs="Calibri"/>
          <w:spacing w:val="-12"/>
        </w:rPr>
        <w:t xml:space="preserve"> </w:t>
      </w:r>
      <w:r w:rsidRPr="00513FD6">
        <w:rPr>
          <w:rFonts w:ascii="Calibri" w:hAnsi="Calibri" w:cs="Calibri"/>
        </w:rPr>
        <w:t xml:space="preserve">петгодишен </w:t>
      </w:r>
      <w:r w:rsidRPr="00513FD6">
        <w:rPr>
          <w:rFonts w:ascii="Calibri" w:hAnsi="Calibri" w:cs="Calibri"/>
          <w:spacing w:val="-2"/>
        </w:rPr>
        <w:t>период</w:t>
      </w:r>
      <w:r w:rsidR="0083698A" w:rsidRPr="00513FD6">
        <w:rPr>
          <w:rFonts w:ascii="Calibri" w:hAnsi="Calibri" w:cs="Calibri"/>
          <w:spacing w:val="-2"/>
          <w:lang w:val="mk-MK"/>
        </w:rPr>
        <w:t>.</w:t>
      </w:r>
    </w:p>
    <w:p w14:paraId="01E3C0DE" w14:textId="77777777" w:rsidR="00E24F63" w:rsidRPr="00513FD6" w:rsidRDefault="00E24F63" w:rsidP="003045E4">
      <w:pPr>
        <w:pStyle w:val="ListParagraph"/>
        <w:jc w:val="both"/>
        <w:rPr>
          <w:rFonts w:ascii="Calibri" w:hAnsi="Calibri" w:cs="Calibri"/>
          <w:sz w:val="24"/>
          <w:szCs w:val="24"/>
          <w:lang w:val="mk-MK"/>
        </w:rPr>
      </w:pPr>
    </w:p>
    <w:p w14:paraId="4C7681FD" w14:textId="7DC4A9B2" w:rsidR="00E24F63" w:rsidRPr="00513FD6" w:rsidRDefault="00E24F63" w:rsidP="003045E4">
      <w:pPr>
        <w:pStyle w:val="Heading1"/>
        <w:jc w:val="both"/>
        <w:rPr>
          <w:rFonts w:ascii="Calibri" w:hAnsi="Calibri" w:cs="Calibri"/>
          <w:szCs w:val="36"/>
          <w:lang w:val="mk-MK"/>
        </w:rPr>
      </w:pPr>
      <w:bookmarkStart w:id="4" w:name="_Toc170815666"/>
      <w:r w:rsidRPr="00513FD6">
        <w:rPr>
          <w:rFonts w:ascii="Calibri" w:hAnsi="Calibri" w:cs="Calibri"/>
          <w:szCs w:val="36"/>
          <w:lang w:val="mk-MK"/>
        </w:rPr>
        <w:lastRenderedPageBreak/>
        <w:t>Листа на кратенки</w:t>
      </w:r>
      <w:bookmarkEnd w:id="4"/>
    </w:p>
    <w:tbl>
      <w:tblPr>
        <w:tblpPr w:leftFromText="180" w:rightFromText="180" w:vertAnchor="page" w:horzAnchor="margin" w:tblpY="2953"/>
        <w:tblW w:w="0" w:type="auto"/>
        <w:tblLayout w:type="fixed"/>
        <w:tblCellMar>
          <w:left w:w="0" w:type="dxa"/>
          <w:right w:w="0" w:type="dxa"/>
        </w:tblCellMar>
        <w:tblLook w:val="01E0" w:firstRow="1" w:lastRow="1" w:firstColumn="1" w:lastColumn="1" w:noHBand="0" w:noVBand="0"/>
      </w:tblPr>
      <w:tblGrid>
        <w:gridCol w:w="2660"/>
        <w:gridCol w:w="6584"/>
      </w:tblGrid>
      <w:tr w:rsidR="00E24F63" w:rsidRPr="00513FD6" w14:paraId="50DEC998" w14:textId="77777777" w:rsidTr="0083698A">
        <w:trPr>
          <w:trHeight w:val="285"/>
        </w:trPr>
        <w:tc>
          <w:tcPr>
            <w:tcW w:w="2660" w:type="dxa"/>
            <w:shd w:val="clear" w:color="auto" w:fill="D9D9D9"/>
          </w:tcPr>
          <w:p w14:paraId="451C8113" w14:textId="77777777" w:rsidR="00E24F63" w:rsidRPr="00513FD6" w:rsidRDefault="00E24F63" w:rsidP="0083698A">
            <w:pPr>
              <w:pStyle w:val="TableParagraph"/>
              <w:spacing w:before="4" w:line="262" w:lineRule="exact"/>
              <w:ind w:left="110"/>
              <w:jc w:val="both"/>
              <w:rPr>
                <w:rFonts w:ascii="Calibri" w:hAnsi="Calibri" w:cs="Calibri"/>
                <w:b/>
                <w:sz w:val="24"/>
                <w:szCs w:val="24"/>
              </w:rPr>
            </w:pPr>
            <w:r w:rsidRPr="00513FD6">
              <w:rPr>
                <w:rFonts w:ascii="Calibri" w:hAnsi="Calibri" w:cs="Calibri"/>
                <w:noProof/>
                <w:color w:val="F0941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g">
                  <w:drawing>
                    <wp:anchor distT="0" distB="0" distL="0" distR="0" simplePos="0" relativeHeight="251665408" behindDoc="1" locked="0" layoutInCell="1" allowOverlap="1" wp14:anchorId="355B9C54" wp14:editId="1689026F">
                      <wp:simplePos x="0" y="0"/>
                      <wp:positionH relativeFrom="column">
                        <wp:posOffset>4572</wp:posOffset>
                      </wp:positionH>
                      <wp:positionV relativeFrom="paragraph">
                        <wp:posOffset>-3008</wp:posOffset>
                      </wp:positionV>
                      <wp:extent cx="5868670" cy="3606800"/>
                      <wp:effectExtent l="0" t="0" r="0" b="0"/>
                      <wp:wrapNone/>
                      <wp:docPr id="1690" name="Group 1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3606800"/>
                                <a:chOff x="0" y="0"/>
                                <a:chExt cx="5868670" cy="3606800"/>
                              </a:xfrm>
                            </wpg:grpSpPr>
                            <wps:wsp>
                              <wps:cNvPr id="1691" name="Graphic 1691"/>
                              <wps:cNvSpPr/>
                              <wps:spPr>
                                <a:xfrm>
                                  <a:off x="0" y="6095"/>
                                  <a:ext cx="1682750" cy="175260"/>
                                </a:xfrm>
                                <a:custGeom>
                                  <a:avLst/>
                                  <a:gdLst/>
                                  <a:ahLst/>
                                  <a:cxnLst/>
                                  <a:rect l="l" t="t" r="r" b="b"/>
                                  <a:pathLst>
                                    <a:path w="1682750" h="175260">
                                      <a:moveTo>
                                        <a:pt x="1682750" y="0"/>
                                      </a:moveTo>
                                      <a:lnTo>
                                        <a:pt x="0" y="0"/>
                                      </a:lnTo>
                                      <a:lnTo>
                                        <a:pt x="0" y="175259"/>
                                      </a:lnTo>
                                      <a:lnTo>
                                        <a:pt x="1682750" y="175259"/>
                                      </a:lnTo>
                                      <a:lnTo>
                                        <a:pt x="1682750" y="0"/>
                                      </a:lnTo>
                                      <a:close/>
                                    </a:path>
                                  </a:pathLst>
                                </a:custGeom>
                                <a:solidFill>
                                  <a:srgbClr val="D9D9D9"/>
                                </a:solidFill>
                              </wps:spPr>
                              <wps:bodyPr wrap="square" lIns="0" tIns="0" rIns="0" bIns="0" rtlCol="0">
                                <a:prstTxWarp prst="textNoShape">
                                  <a:avLst/>
                                </a:prstTxWarp>
                                <a:noAutofit/>
                              </wps:bodyPr>
                            </wps:wsp>
                            <wps:wsp>
                              <wps:cNvPr id="1692" name="Graphic 1692"/>
                              <wps:cNvSpPr/>
                              <wps:spPr>
                                <a:xfrm>
                                  <a:off x="1687398" y="0"/>
                                  <a:ext cx="4181475" cy="181610"/>
                                </a:xfrm>
                                <a:custGeom>
                                  <a:avLst/>
                                  <a:gdLst/>
                                  <a:ahLst/>
                                  <a:cxnLst/>
                                  <a:rect l="l" t="t" r="r" b="b"/>
                                  <a:pathLst>
                                    <a:path w="4181475" h="181610">
                                      <a:moveTo>
                                        <a:pt x="4180954" y="0"/>
                                      </a:moveTo>
                                      <a:lnTo>
                                        <a:pt x="4174871" y="0"/>
                                      </a:lnTo>
                                      <a:lnTo>
                                        <a:pt x="0" y="0"/>
                                      </a:lnTo>
                                      <a:lnTo>
                                        <a:pt x="0" y="6096"/>
                                      </a:lnTo>
                                      <a:lnTo>
                                        <a:pt x="4174871" y="6096"/>
                                      </a:lnTo>
                                      <a:lnTo>
                                        <a:pt x="4174871" y="181356"/>
                                      </a:lnTo>
                                      <a:lnTo>
                                        <a:pt x="4180954" y="181356"/>
                                      </a:lnTo>
                                      <a:lnTo>
                                        <a:pt x="4180954" y="6096"/>
                                      </a:lnTo>
                                      <a:lnTo>
                                        <a:pt x="4180954" y="0"/>
                                      </a:lnTo>
                                      <a:close/>
                                    </a:path>
                                  </a:pathLst>
                                </a:custGeom>
                                <a:solidFill>
                                  <a:srgbClr val="000000"/>
                                </a:solidFill>
                              </wps:spPr>
                              <wps:bodyPr wrap="square" lIns="0" tIns="0" rIns="0" bIns="0" rtlCol="0">
                                <a:prstTxWarp prst="textNoShape">
                                  <a:avLst/>
                                </a:prstTxWarp>
                                <a:noAutofit/>
                              </wps:bodyPr>
                            </wps:wsp>
                            <wps:wsp>
                              <wps:cNvPr id="1693" name="Graphic 1693"/>
                              <wps:cNvSpPr/>
                              <wps:spPr>
                                <a:xfrm>
                                  <a:off x="0" y="187528"/>
                                  <a:ext cx="1682750" cy="175895"/>
                                </a:xfrm>
                                <a:custGeom>
                                  <a:avLst/>
                                  <a:gdLst/>
                                  <a:ahLst/>
                                  <a:cxnLst/>
                                  <a:rect l="l" t="t" r="r" b="b"/>
                                  <a:pathLst>
                                    <a:path w="1682750" h="175895">
                                      <a:moveTo>
                                        <a:pt x="1682750" y="0"/>
                                      </a:moveTo>
                                      <a:lnTo>
                                        <a:pt x="0" y="0"/>
                                      </a:lnTo>
                                      <a:lnTo>
                                        <a:pt x="0" y="175564"/>
                                      </a:lnTo>
                                      <a:lnTo>
                                        <a:pt x="1682750" y="175564"/>
                                      </a:lnTo>
                                      <a:lnTo>
                                        <a:pt x="1682750" y="0"/>
                                      </a:lnTo>
                                      <a:close/>
                                    </a:path>
                                  </a:pathLst>
                                </a:custGeom>
                                <a:solidFill>
                                  <a:srgbClr val="D9D9D9"/>
                                </a:solidFill>
                              </wps:spPr>
                              <wps:bodyPr wrap="square" lIns="0" tIns="0" rIns="0" bIns="0" rtlCol="0">
                                <a:prstTxWarp prst="textNoShape">
                                  <a:avLst/>
                                </a:prstTxWarp>
                                <a:noAutofit/>
                              </wps:bodyPr>
                            </wps:wsp>
                            <wps:wsp>
                              <wps:cNvPr id="1694" name="Graphic 1694"/>
                              <wps:cNvSpPr/>
                              <wps:spPr>
                                <a:xfrm>
                                  <a:off x="1687398" y="181355"/>
                                  <a:ext cx="4181475" cy="182245"/>
                                </a:xfrm>
                                <a:custGeom>
                                  <a:avLst/>
                                  <a:gdLst/>
                                  <a:ahLst/>
                                  <a:cxnLst/>
                                  <a:rect l="l" t="t" r="r" b="b"/>
                                  <a:pathLst>
                                    <a:path w="4181475" h="182245">
                                      <a:moveTo>
                                        <a:pt x="4180954" y="6184"/>
                                      </a:moveTo>
                                      <a:lnTo>
                                        <a:pt x="4174871" y="6184"/>
                                      </a:lnTo>
                                      <a:lnTo>
                                        <a:pt x="4174871" y="181737"/>
                                      </a:lnTo>
                                      <a:lnTo>
                                        <a:pt x="4180954" y="181737"/>
                                      </a:lnTo>
                                      <a:lnTo>
                                        <a:pt x="4180954" y="6184"/>
                                      </a:lnTo>
                                      <a:close/>
                                    </a:path>
                                    <a:path w="4181475" h="182245">
                                      <a:moveTo>
                                        <a:pt x="4180954" y="0"/>
                                      </a:moveTo>
                                      <a:lnTo>
                                        <a:pt x="4174871" y="0"/>
                                      </a:lnTo>
                                      <a:lnTo>
                                        <a:pt x="0" y="0"/>
                                      </a:lnTo>
                                      <a:lnTo>
                                        <a:pt x="0" y="6096"/>
                                      </a:lnTo>
                                      <a:lnTo>
                                        <a:pt x="4174871" y="6096"/>
                                      </a:lnTo>
                                      <a:lnTo>
                                        <a:pt x="4180954" y="6096"/>
                                      </a:lnTo>
                                      <a:lnTo>
                                        <a:pt x="4180954" y="0"/>
                                      </a:lnTo>
                                      <a:close/>
                                    </a:path>
                                  </a:pathLst>
                                </a:custGeom>
                                <a:solidFill>
                                  <a:srgbClr val="000000"/>
                                </a:solidFill>
                              </wps:spPr>
                              <wps:bodyPr wrap="square" lIns="0" tIns="0" rIns="0" bIns="0" rtlCol="0">
                                <a:prstTxWarp prst="textNoShape">
                                  <a:avLst/>
                                </a:prstTxWarp>
                                <a:noAutofit/>
                              </wps:bodyPr>
                            </wps:wsp>
                            <wps:wsp>
                              <wps:cNvPr id="1695" name="Graphic 1695"/>
                              <wps:cNvSpPr/>
                              <wps:spPr>
                                <a:xfrm>
                                  <a:off x="0" y="369188"/>
                                  <a:ext cx="1682750" cy="175260"/>
                                </a:xfrm>
                                <a:custGeom>
                                  <a:avLst/>
                                  <a:gdLst/>
                                  <a:ahLst/>
                                  <a:cxnLst/>
                                  <a:rect l="l" t="t" r="r" b="b"/>
                                  <a:pathLst>
                                    <a:path w="1682750" h="175260">
                                      <a:moveTo>
                                        <a:pt x="1682750" y="0"/>
                                      </a:moveTo>
                                      <a:lnTo>
                                        <a:pt x="0" y="0"/>
                                      </a:lnTo>
                                      <a:lnTo>
                                        <a:pt x="0" y="175259"/>
                                      </a:lnTo>
                                      <a:lnTo>
                                        <a:pt x="1682750" y="175259"/>
                                      </a:lnTo>
                                      <a:lnTo>
                                        <a:pt x="1682750" y="0"/>
                                      </a:lnTo>
                                      <a:close/>
                                    </a:path>
                                  </a:pathLst>
                                </a:custGeom>
                                <a:solidFill>
                                  <a:srgbClr val="D9D9D9"/>
                                </a:solidFill>
                              </wps:spPr>
                              <wps:bodyPr wrap="square" lIns="0" tIns="0" rIns="0" bIns="0" rtlCol="0">
                                <a:prstTxWarp prst="textNoShape">
                                  <a:avLst/>
                                </a:prstTxWarp>
                                <a:noAutofit/>
                              </wps:bodyPr>
                            </wps:wsp>
                            <wps:wsp>
                              <wps:cNvPr id="1696" name="Graphic 1696"/>
                              <wps:cNvSpPr/>
                              <wps:spPr>
                                <a:xfrm>
                                  <a:off x="1687398" y="363092"/>
                                  <a:ext cx="4181475" cy="181610"/>
                                </a:xfrm>
                                <a:custGeom>
                                  <a:avLst/>
                                  <a:gdLst/>
                                  <a:ahLst/>
                                  <a:cxnLst/>
                                  <a:rect l="l" t="t" r="r" b="b"/>
                                  <a:pathLst>
                                    <a:path w="4181475" h="181610">
                                      <a:moveTo>
                                        <a:pt x="4180954" y="6108"/>
                                      </a:moveTo>
                                      <a:lnTo>
                                        <a:pt x="4174871" y="6108"/>
                                      </a:lnTo>
                                      <a:lnTo>
                                        <a:pt x="4174871" y="181356"/>
                                      </a:lnTo>
                                      <a:lnTo>
                                        <a:pt x="4180954" y="181356"/>
                                      </a:lnTo>
                                      <a:lnTo>
                                        <a:pt x="4180954" y="6108"/>
                                      </a:lnTo>
                                      <a:close/>
                                    </a:path>
                                    <a:path w="4181475" h="181610">
                                      <a:moveTo>
                                        <a:pt x="4180954" y="0"/>
                                      </a:moveTo>
                                      <a:lnTo>
                                        <a:pt x="4174871" y="0"/>
                                      </a:lnTo>
                                      <a:lnTo>
                                        <a:pt x="0" y="0"/>
                                      </a:lnTo>
                                      <a:lnTo>
                                        <a:pt x="0" y="6096"/>
                                      </a:lnTo>
                                      <a:lnTo>
                                        <a:pt x="4174871" y="6096"/>
                                      </a:lnTo>
                                      <a:lnTo>
                                        <a:pt x="4180954" y="6096"/>
                                      </a:lnTo>
                                      <a:lnTo>
                                        <a:pt x="4180954" y="0"/>
                                      </a:lnTo>
                                      <a:close/>
                                    </a:path>
                                  </a:pathLst>
                                </a:custGeom>
                                <a:solidFill>
                                  <a:srgbClr val="000000"/>
                                </a:solidFill>
                              </wps:spPr>
                              <wps:bodyPr wrap="square" lIns="0" tIns="0" rIns="0" bIns="0" rtlCol="0">
                                <a:prstTxWarp prst="textNoShape">
                                  <a:avLst/>
                                </a:prstTxWarp>
                                <a:noAutofit/>
                              </wps:bodyPr>
                            </wps:wsp>
                            <wps:wsp>
                              <wps:cNvPr id="1697" name="Graphic 1697"/>
                              <wps:cNvSpPr/>
                              <wps:spPr>
                                <a:xfrm>
                                  <a:off x="0" y="550544"/>
                                  <a:ext cx="1682750" cy="701040"/>
                                </a:xfrm>
                                <a:custGeom>
                                  <a:avLst/>
                                  <a:gdLst/>
                                  <a:ahLst/>
                                  <a:cxnLst/>
                                  <a:rect l="l" t="t" r="r" b="b"/>
                                  <a:pathLst>
                                    <a:path w="1682750" h="701040">
                                      <a:moveTo>
                                        <a:pt x="1682750" y="0"/>
                                      </a:moveTo>
                                      <a:lnTo>
                                        <a:pt x="0" y="0"/>
                                      </a:lnTo>
                                      <a:lnTo>
                                        <a:pt x="0" y="701039"/>
                                      </a:lnTo>
                                      <a:lnTo>
                                        <a:pt x="1682750" y="701039"/>
                                      </a:lnTo>
                                      <a:lnTo>
                                        <a:pt x="1682750" y="0"/>
                                      </a:lnTo>
                                      <a:close/>
                                    </a:path>
                                  </a:pathLst>
                                </a:custGeom>
                                <a:solidFill>
                                  <a:srgbClr val="D9D9D9"/>
                                </a:solidFill>
                              </wps:spPr>
                              <wps:bodyPr wrap="square" lIns="0" tIns="0" rIns="0" bIns="0" rtlCol="0">
                                <a:prstTxWarp prst="textNoShape">
                                  <a:avLst/>
                                </a:prstTxWarp>
                                <a:noAutofit/>
                              </wps:bodyPr>
                            </wps:wsp>
                            <wps:wsp>
                              <wps:cNvPr id="1698" name="Graphic 1698"/>
                              <wps:cNvSpPr/>
                              <wps:spPr>
                                <a:xfrm>
                                  <a:off x="1687398" y="544448"/>
                                  <a:ext cx="4181475" cy="707390"/>
                                </a:xfrm>
                                <a:custGeom>
                                  <a:avLst/>
                                  <a:gdLst/>
                                  <a:ahLst/>
                                  <a:cxnLst/>
                                  <a:rect l="l" t="t" r="r" b="b"/>
                                  <a:pathLst>
                                    <a:path w="4181475" h="707390">
                                      <a:moveTo>
                                        <a:pt x="4180954" y="0"/>
                                      </a:moveTo>
                                      <a:lnTo>
                                        <a:pt x="4174871" y="0"/>
                                      </a:lnTo>
                                      <a:lnTo>
                                        <a:pt x="0" y="0"/>
                                      </a:lnTo>
                                      <a:lnTo>
                                        <a:pt x="0" y="6108"/>
                                      </a:lnTo>
                                      <a:lnTo>
                                        <a:pt x="4174871" y="6108"/>
                                      </a:lnTo>
                                      <a:lnTo>
                                        <a:pt x="4174871" y="707136"/>
                                      </a:lnTo>
                                      <a:lnTo>
                                        <a:pt x="4180954" y="707136"/>
                                      </a:lnTo>
                                      <a:lnTo>
                                        <a:pt x="4180954" y="6108"/>
                                      </a:lnTo>
                                      <a:lnTo>
                                        <a:pt x="4180954" y="0"/>
                                      </a:lnTo>
                                      <a:close/>
                                    </a:path>
                                  </a:pathLst>
                                </a:custGeom>
                                <a:solidFill>
                                  <a:srgbClr val="000000"/>
                                </a:solidFill>
                              </wps:spPr>
                              <wps:bodyPr wrap="square" lIns="0" tIns="0" rIns="0" bIns="0" rtlCol="0">
                                <a:prstTxWarp prst="textNoShape">
                                  <a:avLst/>
                                </a:prstTxWarp>
                                <a:noAutofit/>
                              </wps:bodyPr>
                            </wps:wsp>
                            <wps:wsp>
                              <wps:cNvPr id="1699" name="Graphic 1699"/>
                              <wps:cNvSpPr/>
                              <wps:spPr>
                                <a:xfrm>
                                  <a:off x="0" y="1257680"/>
                                  <a:ext cx="1682750" cy="175260"/>
                                </a:xfrm>
                                <a:custGeom>
                                  <a:avLst/>
                                  <a:gdLst/>
                                  <a:ahLst/>
                                  <a:cxnLst/>
                                  <a:rect l="l" t="t" r="r" b="b"/>
                                  <a:pathLst>
                                    <a:path w="1682750" h="175260">
                                      <a:moveTo>
                                        <a:pt x="1682750" y="0"/>
                                      </a:moveTo>
                                      <a:lnTo>
                                        <a:pt x="0" y="0"/>
                                      </a:lnTo>
                                      <a:lnTo>
                                        <a:pt x="0" y="175260"/>
                                      </a:lnTo>
                                      <a:lnTo>
                                        <a:pt x="1682750" y="175260"/>
                                      </a:lnTo>
                                      <a:lnTo>
                                        <a:pt x="1682750" y="0"/>
                                      </a:lnTo>
                                      <a:close/>
                                    </a:path>
                                  </a:pathLst>
                                </a:custGeom>
                                <a:solidFill>
                                  <a:srgbClr val="D9D9D9"/>
                                </a:solidFill>
                              </wps:spPr>
                              <wps:bodyPr wrap="square" lIns="0" tIns="0" rIns="0" bIns="0" rtlCol="0">
                                <a:prstTxWarp prst="textNoShape">
                                  <a:avLst/>
                                </a:prstTxWarp>
                                <a:noAutofit/>
                              </wps:bodyPr>
                            </wps:wsp>
                            <wps:wsp>
                              <wps:cNvPr id="1700" name="Graphic 1700"/>
                              <wps:cNvSpPr/>
                              <wps:spPr>
                                <a:xfrm>
                                  <a:off x="1687398" y="1251584"/>
                                  <a:ext cx="4181475" cy="181610"/>
                                </a:xfrm>
                                <a:custGeom>
                                  <a:avLst/>
                                  <a:gdLst/>
                                  <a:ahLst/>
                                  <a:cxnLst/>
                                  <a:rect l="l" t="t" r="r" b="b"/>
                                  <a:pathLst>
                                    <a:path w="4181475" h="181610">
                                      <a:moveTo>
                                        <a:pt x="4180954" y="0"/>
                                      </a:moveTo>
                                      <a:lnTo>
                                        <a:pt x="4174871" y="0"/>
                                      </a:lnTo>
                                      <a:lnTo>
                                        <a:pt x="0" y="0"/>
                                      </a:lnTo>
                                      <a:lnTo>
                                        <a:pt x="0" y="6096"/>
                                      </a:lnTo>
                                      <a:lnTo>
                                        <a:pt x="4174871" y="6096"/>
                                      </a:lnTo>
                                      <a:lnTo>
                                        <a:pt x="4174871" y="181356"/>
                                      </a:lnTo>
                                      <a:lnTo>
                                        <a:pt x="4180954" y="181356"/>
                                      </a:lnTo>
                                      <a:lnTo>
                                        <a:pt x="4180954" y="6096"/>
                                      </a:lnTo>
                                      <a:lnTo>
                                        <a:pt x="4180954" y="0"/>
                                      </a:lnTo>
                                      <a:close/>
                                    </a:path>
                                  </a:pathLst>
                                </a:custGeom>
                                <a:solidFill>
                                  <a:srgbClr val="000000"/>
                                </a:solidFill>
                              </wps:spPr>
                              <wps:bodyPr wrap="square" lIns="0" tIns="0" rIns="0" bIns="0" rtlCol="0">
                                <a:prstTxWarp prst="textNoShape">
                                  <a:avLst/>
                                </a:prstTxWarp>
                                <a:noAutofit/>
                              </wps:bodyPr>
                            </wps:wsp>
                            <wps:wsp>
                              <wps:cNvPr id="1701" name="Graphic 1701"/>
                              <wps:cNvSpPr/>
                              <wps:spPr>
                                <a:xfrm>
                                  <a:off x="0" y="1440561"/>
                                  <a:ext cx="1682750" cy="173990"/>
                                </a:xfrm>
                                <a:custGeom>
                                  <a:avLst/>
                                  <a:gdLst/>
                                  <a:ahLst/>
                                  <a:cxnLst/>
                                  <a:rect l="l" t="t" r="r" b="b"/>
                                  <a:pathLst>
                                    <a:path w="1682750" h="173990">
                                      <a:moveTo>
                                        <a:pt x="1682750" y="0"/>
                                      </a:moveTo>
                                      <a:lnTo>
                                        <a:pt x="0" y="0"/>
                                      </a:lnTo>
                                      <a:lnTo>
                                        <a:pt x="0" y="173736"/>
                                      </a:lnTo>
                                      <a:lnTo>
                                        <a:pt x="1682750" y="173736"/>
                                      </a:lnTo>
                                      <a:lnTo>
                                        <a:pt x="1682750" y="0"/>
                                      </a:lnTo>
                                      <a:close/>
                                    </a:path>
                                  </a:pathLst>
                                </a:custGeom>
                                <a:solidFill>
                                  <a:srgbClr val="D9D9D9"/>
                                </a:solidFill>
                              </wps:spPr>
                              <wps:bodyPr wrap="square" lIns="0" tIns="0" rIns="0" bIns="0" rtlCol="0">
                                <a:prstTxWarp prst="textNoShape">
                                  <a:avLst/>
                                </a:prstTxWarp>
                                <a:noAutofit/>
                              </wps:bodyPr>
                            </wps:wsp>
                            <wps:wsp>
                              <wps:cNvPr id="1702" name="Graphic 1702"/>
                              <wps:cNvSpPr/>
                              <wps:spPr>
                                <a:xfrm>
                                  <a:off x="1687398" y="1432940"/>
                                  <a:ext cx="4181475" cy="181610"/>
                                </a:xfrm>
                                <a:custGeom>
                                  <a:avLst/>
                                  <a:gdLst/>
                                  <a:ahLst/>
                                  <a:cxnLst/>
                                  <a:rect l="l" t="t" r="r" b="b"/>
                                  <a:pathLst>
                                    <a:path w="4181475" h="181610">
                                      <a:moveTo>
                                        <a:pt x="4180954" y="0"/>
                                      </a:moveTo>
                                      <a:lnTo>
                                        <a:pt x="4174871" y="0"/>
                                      </a:lnTo>
                                      <a:lnTo>
                                        <a:pt x="0" y="0"/>
                                      </a:lnTo>
                                      <a:lnTo>
                                        <a:pt x="0" y="6096"/>
                                      </a:lnTo>
                                      <a:lnTo>
                                        <a:pt x="4174871" y="6096"/>
                                      </a:lnTo>
                                      <a:lnTo>
                                        <a:pt x="4174871" y="181356"/>
                                      </a:lnTo>
                                      <a:lnTo>
                                        <a:pt x="4180954" y="181356"/>
                                      </a:lnTo>
                                      <a:lnTo>
                                        <a:pt x="4180954" y="6096"/>
                                      </a:lnTo>
                                      <a:lnTo>
                                        <a:pt x="4180954" y="0"/>
                                      </a:lnTo>
                                      <a:close/>
                                    </a:path>
                                  </a:pathLst>
                                </a:custGeom>
                                <a:solidFill>
                                  <a:srgbClr val="000000"/>
                                </a:solidFill>
                              </wps:spPr>
                              <wps:bodyPr wrap="square" lIns="0" tIns="0" rIns="0" bIns="0" rtlCol="0">
                                <a:prstTxWarp prst="textNoShape">
                                  <a:avLst/>
                                </a:prstTxWarp>
                                <a:noAutofit/>
                              </wps:bodyPr>
                            </wps:wsp>
                            <wps:wsp>
                              <wps:cNvPr id="1703" name="Graphic 1703"/>
                              <wps:cNvSpPr/>
                              <wps:spPr>
                                <a:xfrm>
                                  <a:off x="0" y="1621916"/>
                                  <a:ext cx="1682750" cy="175260"/>
                                </a:xfrm>
                                <a:custGeom>
                                  <a:avLst/>
                                  <a:gdLst/>
                                  <a:ahLst/>
                                  <a:cxnLst/>
                                  <a:rect l="l" t="t" r="r" b="b"/>
                                  <a:pathLst>
                                    <a:path w="1682750" h="175260">
                                      <a:moveTo>
                                        <a:pt x="1682750" y="0"/>
                                      </a:moveTo>
                                      <a:lnTo>
                                        <a:pt x="0" y="0"/>
                                      </a:lnTo>
                                      <a:lnTo>
                                        <a:pt x="0" y="175260"/>
                                      </a:lnTo>
                                      <a:lnTo>
                                        <a:pt x="1682750" y="175260"/>
                                      </a:lnTo>
                                      <a:lnTo>
                                        <a:pt x="1682750" y="0"/>
                                      </a:lnTo>
                                      <a:close/>
                                    </a:path>
                                  </a:pathLst>
                                </a:custGeom>
                                <a:solidFill>
                                  <a:srgbClr val="D9D9D9"/>
                                </a:solidFill>
                              </wps:spPr>
                              <wps:bodyPr wrap="square" lIns="0" tIns="0" rIns="0" bIns="0" rtlCol="0">
                                <a:prstTxWarp prst="textNoShape">
                                  <a:avLst/>
                                </a:prstTxWarp>
                                <a:noAutofit/>
                              </wps:bodyPr>
                            </wps:wsp>
                            <wps:wsp>
                              <wps:cNvPr id="1704" name="Graphic 1704"/>
                              <wps:cNvSpPr/>
                              <wps:spPr>
                                <a:xfrm>
                                  <a:off x="1687398" y="1614296"/>
                                  <a:ext cx="4181475" cy="182880"/>
                                </a:xfrm>
                                <a:custGeom>
                                  <a:avLst/>
                                  <a:gdLst/>
                                  <a:ahLst/>
                                  <a:cxnLst/>
                                  <a:rect l="l" t="t" r="r" b="b"/>
                                  <a:pathLst>
                                    <a:path w="4181475" h="182880">
                                      <a:moveTo>
                                        <a:pt x="4180954" y="0"/>
                                      </a:moveTo>
                                      <a:lnTo>
                                        <a:pt x="4174871" y="0"/>
                                      </a:lnTo>
                                      <a:lnTo>
                                        <a:pt x="0" y="0"/>
                                      </a:lnTo>
                                      <a:lnTo>
                                        <a:pt x="0" y="6096"/>
                                      </a:lnTo>
                                      <a:lnTo>
                                        <a:pt x="4174871" y="6096"/>
                                      </a:lnTo>
                                      <a:lnTo>
                                        <a:pt x="4174871" y="182880"/>
                                      </a:lnTo>
                                      <a:lnTo>
                                        <a:pt x="4180954" y="182880"/>
                                      </a:lnTo>
                                      <a:lnTo>
                                        <a:pt x="4180954" y="6096"/>
                                      </a:lnTo>
                                      <a:lnTo>
                                        <a:pt x="4180954" y="0"/>
                                      </a:lnTo>
                                      <a:close/>
                                    </a:path>
                                  </a:pathLst>
                                </a:custGeom>
                                <a:solidFill>
                                  <a:srgbClr val="000000"/>
                                </a:solidFill>
                              </wps:spPr>
                              <wps:bodyPr wrap="square" lIns="0" tIns="0" rIns="0" bIns="0" rtlCol="0">
                                <a:prstTxWarp prst="textNoShape">
                                  <a:avLst/>
                                </a:prstTxWarp>
                                <a:noAutofit/>
                              </wps:bodyPr>
                            </wps:wsp>
                            <wps:wsp>
                              <wps:cNvPr id="1705" name="Graphic 1705"/>
                              <wps:cNvSpPr/>
                              <wps:spPr>
                                <a:xfrm>
                                  <a:off x="0" y="1803273"/>
                                  <a:ext cx="1682750" cy="175260"/>
                                </a:xfrm>
                                <a:custGeom>
                                  <a:avLst/>
                                  <a:gdLst/>
                                  <a:ahLst/>
                                  <a:cxnLst/>
                                  <a:rect l="l" t="t" r="r" b="b"/>
                                  <a:pathLst>
                                    <a:path w="1682750" h="175260">
                                      <a:moveTo>
                                        <a:pt x="1682750" y="0"/>
                                      </a:moveTo>
                                      <a:lnTo>
                                        <a:pt x="0" y="0"/>
                                      </a:lnTo>
                                      <a:lnTo>
                                        <a:pt x="0" y="175260"/>
                                      </a:lnTo>
                                      <a:lnTo>
                                        <a:pt x="1682750" y="175260"/>
                                      </a:lnTo>
                                      <a:lnTo>
                                        <a:pt x="1682750" y="0"/>
                                      </a:lnTo>
                                      <a:close/>
                                    </a:path>
                                  </a:pathLst>
                                </a:custGeom>
                                <a:solidFill>
                                  <a:srgbClr val="D9D9D9"/>
                                </a:solidFill>
                              </wps:spPr>
                              <wps:bodyPr wrap="square" lIns="0" tIns="0" rIns="0" bIns="0" rtlCol="0">
                                <a:prstTxWarp prst="textNoShape">
                                  <a:avLst/>
                                </a:prstTxWarp>
                                <a:noAutofit/>
                              </wps:bodyPr>
                            </wps:wsp>
                            <wps:wsp>
                              <wps:cNvPr id="1706" name="Graphic 1706"/>
                              <wps:cNvSpPr/>
                              <wps:spPr>
                                <a:xfrm>
                                  <a:off x="1687398" y="1797189"/>
                                  <a:ext cx="4181475" cy="181610"/>
                                </a:xfrm>
                                <a:custGeom>
                                  <a:avLst/>
                                  <a:gdLst/>
                                  <a:ahLst/>
                                  <a:cxnLst/>
                                  <a:rect l="l" t="t" r="r" b="b"/>
                                  <a:pathLst>
                                    <a:path w="4181475" h="181610">
                                      <a:moveTo>
                                        <a:pt x="4180954" y="0"/>
                                      </a:moveTo>
                                      <a:lnTo>
                                        <a:pt x="4174871" y="0"/>
                                      </a:lnTo>
                                      <a:lnTo>
                                        <a:pt x="0" y="0"/>
                                      </a:lnTo>
                                      <a:lnTo>
                                        <a:pt x="0" y="6083"/>
                                      </a:lnTo>
                                      <a:lnTo>
                                        <a:pt x="4174871" y="6083"/>
                                      </a:lnTo>
                                      <a:lnTo>
                                        <a:pt x="4174871" y="181343"/>
                                      </a:lnTo>
                                      <a:lnTo>
                                        <a:pt x="4180954" y="181343"/>
                                      </a:lnTo>
                                      <a:lnTo>
                                        <a:pt x="4180954" y="6083"/>
                                      </a:lnTo>
                                      <a:lnTo>
                                        <a:pt x="4180954" y="0"/>
                                      </a:lnTo>
                                      <a:close/>
                                    </a:path>
                                  </a:pathLst>
                                </a:custGeom>
                                <a:solidFill>
                                  <a:srgbClr val="000000"/>
                                </a:solidFill>
                              </wps:spPr>
                              <wps:bodyPr wrap="square" lIns="0" tIns="0" rIns="0" bIns="0" rtlCol="0">
                                <a:prstTxWarp prst="textNoShape">
                                  <a:avLst/>
                                </a:prstTxWarp>
                                <a:noAutofit/>
                              </wps:bodyPr>
                            </wps:wsp>
                            <wps:wsp>
                              <wps:cNvPr id="1707" name="Graphic 1707"/>
                              <wps:cNvSpPr/>
                              <wps:spPr>
                                <a:xfrm>
                                  <a:off x="0" y="1984629"/>
                                  <a:ext cx="1682750" cy="175260"/>
                                </a:xfrm>
                                <a:custGeom>
                                  <a:avLst/>
                                  <a:gdLst/>
                                  <a:ahLst/>
                                  <a:cxnLst/>
                                  <a:rect l="l" t="t" r="r" b="b"/>
                                  <a:pathLst>
                                    <a:path w="1682750" h="175260">
                                      <a:moveTo>
                                        <a:pt x="1682750" y="0"/>
                                      </a:moveTo>
                                      <a:lnTo>
                                        <a:pt x="0" y="0"/>
                                      </a:lnTo>
                                      <a:lnTo>
                                        <a:pt x="0" y="175260"/>
                                      </a:lnTo>
                                      <a:lnTo>
                                        <a:pt x="1682750" y="175260"/>
                                      </a:lnTo>
                                      <a:lnTo>
                                        <a:pt x="1682750" y="0"/>
                                      </a:lnTo>
                                      <a:close/>
                                    </a:path>
                                  </a:pathLst>
                                </a:custGeom>
                                <a:solidFill>
                                  <a:srgbClr val="D9D9D9"/>
                                </a:solidFill>
                              </wps:spPr>
                              <wps:bodyPr wrap="square" lIns="0" tIns="0" rIns="0" bIns="0" rtlCol="0">
                                <a:prstTxWarp prst="textNoShape">
                                  <a:avLst/>
                                </a:prstTxWarp>
                                <a:noAutofit/>
                              </wps:bodyPr>
                            </wps:wsp>
                            <wps:wsp>
                              <wps:cNvPr id="1708" name="Graphic 1708"/>
                              <wps:cNvSpPr/>
                              <wps:spPr>
                                <a:xfrm>
                                  <a:off x="1687398" y="1978545"/>
                                  <a:ext cx="4181475" cy="181610"/>
                                </a:xfrm>
                                <a:custGeom>
                                  <a:avLst/>
                                  <a:gdLst/>
                                  <a:ahLst/>
                                  <a:cxnLst/>
                                  <a:rect l="l" t="t" r="r" b="b"/>
                                  <a:pathLst>
                                    <a:path w="4181475" h="181610">
                                      <a:moveTo>
                                        <a:pt x="4180954" y="0"/>
                                      </a:moveTo>
                                      <a:lnTo>
                                        <a:pt x="4174871" y="0"/>
                                      </a:lnTo>
                                      <a:lnTo>
                                        <a:pt x="0" y="0"/>
                                      </a:lnTo>
                                      <a:lnTo>
                                        <a:pt x="0" y="6083"/>
                                      </a:lnTo>
                                      <a:lnTo>
                                        <a:pt x="4174871" y="6083"/>
                                      </a:lnTo>
                                      <a:lnTo>
                                        <a:pt x="4174871" y="181343"/>
                                      </a:lnTo>
                                      <a:lnTo>
                                        <a:pt x="4180954" y="181343"/>
                                      </a:lnTo>
                                      <a:lnTo>
                                        <a:pt x="4180954" y="6083"/>
                                      </a:lnTo>
                                      <a:lnTo>
                                        <a:pt x="4180954" y="0"/>
                                      </a:lnTo>
                                      <a:close/>
                                    </a:path>
                                  </a:pathLst>
                                </a:custGeom>
                                <a:solidFill>
                                  <a:srgbClr val="000000"/>
                                </a:solidFill>
                              </wps:spPr>
                              <wps:bodyPr wrap="square" lIns="0" tIns="0" rIns="0" bIns="0" rtlCol="0">
                                <a:prstTxWarp prst="textNoShape">
                                  <a:avLst/>
                                </a:prstTxWarp>
                                <a:noAutofit/>
                              </wps:bodyPr>
                            </wps:wsp>
                            <wps:wsp>
                              <wps:cNvPr id="1709" name="Graphic 1709"/>
                              <wps:cNvSpPr/>
                              <wps:spPr>
                                <a:xfrm>
                                  <a:off x="0" y="2165985"/>
                                  <a:ext cx="1682750" cy="175260"/>
                                </a:xfrm>
                                <a:custGeom>
                                  <a:avLst/>
                                  <a:gdLst/>
                                  <a:ahLst/>
                                  <a:cxnLst/>
                                  <a:rect l="l" t="t" r="r" b="b"/>
                                  <a:pathLst>
                                    <a:path w="1682750" h="175260">
                                      <a:moveTo>
                                        <a:pt x="1682750" y="0"/>
                                      </a:moveTo>
                                      <a:lnTo>
                                        <a:pt x="0" y="0"/>
                                      </a:lnTo>
                                      <a:lnTo>
                                        <a:pt x="0" y="175260"/>
                                      </a:lnTo>
                                      <a:lnTo>
                                        <a:pt x="1682750" y="175260"/>
                                      </a:lnTo>
                                      <a:lnTo>
                                        <a:pt x="1682750" y="0"/>
                                      </a:lnTo>
                                      <a:close/>
                                    </a:path>
                                  </a:pathLst>
                                </a:custGeom>
                                <a:solidFill>
                                  <a:srgbClr val="D9D9D9"/>
                                </a:solidFill>
                              </wps:spPr>
                              <wps:bodyPr wrap="square" lIns="0" tIns="0" rIns="0" bIns="0" rtlCol="0">
                                <a:prstTxWarp prst="textNoShape">
                                  <a:avLst/>
                                </a:prstTxWarp>
                                <a:noAutofit/>
                              </wps:bodyPr>
                            </wps:wsp>
                            <wps:wsp>
                              <wps:cNvPr id="1710" name="Graphic 1710"/>
                              <wps:cNvSpPr/>
                              <wps:spPr>
                                <a:xfrm>
                                  <a:off x="1687398" y="2159901"/>
                                  <a:ext cx="4181475" cy="181610"/>
                                </a:xfrm>
                                <a:custGeom>
                                  <a:avLst/>
                                  <a:gdLst/>
                                  <a:ahLst/>
                                  <a:cxnLst/>
                                  <a:rect l="l" t="t" r="r" b="b"/>
                                  <a:pathLst>
                                    <a:path w="4181475" h="181610">
                                      <a:moveTo>
                                        <a:pt x="4180954" y="0"/>
                                      </a:moveTo>
                                      <a:lnTo>
                                        <a:pt x="4174871" y="0"/>
                                      </a:lnTo>
                                      <a:lnTo>
                                        <a:pt x="0" y="0"/>
                                      </a:lnTo>
                                      <a:lnTo>
                                        <a:pt x="0" y="6083"/>
                                      </a:lnTo>
                                      <a:lnTo>
                                        <a:pt x="4174871" y="6083"/>
                                      </a:lnTo>
                                      <a:lnTo>
                                        <a:pt x="4174871" y="181343"/>
                                      </a:lnTo>
                                      <a:lnTo>
                                        <a:pt x="4180954" y="181343"/>
                                      </a:lnTo>
                                      <a:lnTo>
                                        <a:pt x="4180954" y="6083"/>
                                      </a:lnTo>
                                      <a:lnTo>
                                        <a:pt x="4180954" y="0"/>
                                      </a:lnTo>
                                      <a:close/>
                                    </a:path>
                                  </a:pathLst>
                                </a:custGeom>
                                <a:solidFill>
                                  <a:srgbClr val="000000"/>
                                </a:solidFill>
                              </wps:spPr>
                              <wps:bodyPr wrap="square" lIns="0" tIns="0" rIns="0" bIns="0" rtlCol="0">
                                <a:prstTxWarp prst="textNoShape">
                                  <a:avLst/>
                                </a:prstTxWarp>
                                <a:noAutofit/>
                              </wps:bodyPr>
                            </wps:wsp>
                            <wps:wsp>
                              <wps:cNvPr id="1711" name="Graphic 1711"/>
                              <wps:cNvSpPr/>
                              <wps:spPr>
                                <a:xfrm>
                                  <a:off x="0" y="2347290"/>
                                  <a:ext cx="1682750" cy="351155"/>
                                </a:xfrm>
                                <a:custGeom>
                                  <a:avLst/>
                                  <a:gdLst/>
                                  <a:ahLst/>
                                  <a:cxnLst/>
                                  <a:rect l="l" t="t" r="r" b="b"/>
                                  <a:pathLst>
                                    <a:path w="1682750" h="351155">
                                      <a:moveTo>
                                        <a:pt x="1682750" y="0"/>
                                      </a:moveTo>
                                      <a:lnTo>
                                        <a:pt x="0" y="0"/>
                                      </a:lnTo>
                                      <a:lnTo>
                                        <a:pt x="0" y="350824"/>
                                      </a:lnTo>
                                      <a:lnTo>
                                        <a:pt x="1682750" y="350824"/>
                                      </a:lnTo>
                                      <a:lnTo>
                                        <a:pt x="1682750" y="0"/>
                                      </a:lnTo>
                                      <a:close/>
                                    </a:path>
                                  </a:pathLst>
                                </a:custGeom>
                                <a:solidFill>
                                  <a:srgbClr val="D9D9D9"/>
                                </a:solidFill>
                              </wps:spPr>
                              <wps:bodyPr wrap="square" lIns="0" tIns="0" rIns="0" bIns="0" rtlCol="0">
                                <a:prstTxWarp prst="textNoShape">
                                  <a:avLst/>
                                </a:prstTxWarp>
                                <a:noAutofit/>
                              </wps:bodyPr>
                            </wps:wsp>
                            <wps:wsp>
                              <wps:cNvPr id="1712" name="Graphic 1712"/>
                              <wps:cNvSpPr/>
                              <wps:spPr>
                                <a:xfrm>
                                  <a:off x="1687398" y="2341257"/>
                                  <a:ext cx="4181475" cy="356870"/>
                                </a:xfrm>
                                <a:custGeom>
                                  <a:avLst/>
                                  <a:gdLst/>
                                  <a:ahLst/>
                                  <a:cxnLst/>
                                  <a:rect l="l" t="t" r="r" b="b"/>
                                  <a:pathLst>
                                    <a:path w="4181475" h="356870">
                                      <a:moveTo>
                                        <a:pt x="4180954" y="0"/>
                                      </a:moveTo>
                                      <a:lnTo>
                                        <a:pt x="4174871" y="0"/>
                                      </a:lnTo>
                                      <a:lnTo>
                                        <a:pt x="0" y="0"/>
                                      </a:lnTo>
                                      <a:lnTo>
                                        <a:pt x="0" y="6083"/>
                                      </a:lnTo>
                                      <a:lnTo>
                                        <a:pt x="4174871" y="6083"/>
                                      </a:lnTo>
                                      <a:lnTo>
                                        <a:pt x="4174871" y="356857"/>
                                      </a:lnTo>
                                      <a:lnTo>
                                        <a:pt x="4180954" y="356857"/>
                                      </a:lnTo>
                                      <a:lnTo>
                                        <a:pt x="4180954" y="6083"/>
                                      </a:lnTo>
                                      <a:lnTo>
                                        <a:pt x="4180954" y="0"/>
                                      </a:lnTo>
                                      <a:close/>
                                    </a:path>
                                  </a:pathLst>
                                </a:custGeom>
                                <a:solidFill>
                                  <a:srgbClr val="000000"/>
                                </a:solidFill>
                              </wps:spPr>
                              <wps:bodyPr wrap="square" lIns="0" tIns="0" rIns="0" bIns="0" rtlCol="0">
                                <a:prstTxWarp prst="textNoShape">
                                  <a:avLst/>
                                </a:prstTxWarp>
                                <a:noAutofit/>
                              </wps:bodyPr>
                            </wps:wsp>
                            <wps:wsp>
                              <wps:cNvPr id="1713" name="Graphic 1713"/>
                              <wps:cNvSpPr/>
                              <wps:spPr>
                                <a:xfrm>
                                  <a:off x="0" y="2704210"/>
                                  <a:ext cx="1682750" cy="175260"/>
                                </a:xfrm>
                                <a:custGeom>
                                  <a:avLst/>
                                  <a:gdLst/>
                                  <a:ahLst/>
                                  <a:cxnLst/>
                                  <a:rect l="l" t="t" r="r" b="b"/>
                                  <a:pathLst>
                                    <a:path w="1682750" h="175260">
                                      <a:moveTo>
                                        <a:pt x="1682750" y="0"/>
                                      </a:moveTo>
                                      <a:lnTo>
                                        <a:pt x="0" y="0"/>
                                      </a:lnTo>
                                      <a:lnTo>
                                        <a:pt x="0" y="175260"/>
                                      </a:lnTo>
                                      <a:lnTo>
                                        <a:pt x="1682750" y="175260"/>
                                      </a:lnTo>
                                      <a:lnTo>
                                        <a:pt x="1682750" y="0"/>
                                      </a:lnTo>
                                      <a:close/>
                                    </a:path>
                                  </a:pathLst>
                                </a:custGeom>
                                <a:solidFill>
                                  <a:srgbClr val="D9D9D9"/>
                                </a:solidFill>
                              </wps:spPr>
                              <wps:bodyPr wrap="square" lIns="0" tIns="0" rIns="0" bIns="0" rtlCol="0">
                                <a:prstTxWarp prst="textNoShape">
                                  <a:avLst/>
                                </a:prstTxWarp>
                                <a:noAutofit/>
                              </wps:bodyPr>
                            </wps:wsp>
                            <wps:wsp>
                              <wps:cNvPr id="1714" name="Graphic 1714"/>
                              <wps:cNvSpPr/>
                              <wps:spPr>
                                <a:xfrm>
                                  <a:off x="1687398" y="2698127"/>
                                  <a:ext cx="4181475" cy="181610"/>
                                </a:xfrm>
                                <a:custGeom>
                                  <a:avLst/>
                                  <a:gdLst/>
                                  <a:ahLst/>
                                  <a:cxnLst/>
                                  <a:rect l="l" t="t" r="r" b="b"/>
                                  <a:pathLst>
                                    <a:path w="4181475" h="181610">
                                      <a:moveTo>
                                        <a:pt x="4180954" y="0"/>
                                      </a:moveTo>
                                      <a:lnTo>
                                        <a:pt x="4174871" y="0"/>
                                      </a:lnTo>
                                      <a:lnTo>
                                        <a:pt x="0" y="0"/>
                                      </a:lnTo>
                                      <a:lnTo>
                                        <a:pt x="0" y="6083"/>
                                      </a:lnTo>
                                      <a:lnTo>
                                        <a:pt x="4174871" y="6083"/>
                                      </a:lnTo>
                                      <a:lnTo>
                                        <a:pt x="4174871" y="181343"/>
                                      </a:lnTo>
                                      <a:lnTo>
                                        <a:pt x="4180954" y="181343"/>
                                      </a:lnTo>
                                      <a:lnTo>
                                        <a:pt x="4180954" y="6083"/>
                                      </a:lnTo>
                                      <a:lnTo>
                                        <a:pt x="4180954" y="0"/>
                                      </a:lnTo>
                                      <a:close/>
                                    </a:path>
                                  </a:pathLst>
                                </a:custGeom>
                                <a:solidFill>
                                  <a:srgbClr val="000000"/>
                                </a:solidFill>
                              </wps:spPr>
                              <wps:bodyPr wrap="square" lIns="0" tIns="0" rIns="0" bIns="0" rtlCol="0">
                                <a:prstTxWarp prst="textNoShape">
                                  <a:avLst/>
                                </a:prstTxWarp>
                                <a:noAutofit/>
                              </wps:bodyPr>
                            </wps:wsp>
                            <wps:wsp>
                              <wps:cNvPr id="1715" name="Graphic 1715"/>
                              <wps:cNvSpPr/>
                              <wps:spPr>
                                <a:xfrm>
                                  <a:off x="0" y="2887091"/>
                                  <a:ext cx="1682750" cy="350520"/>
                                </a:xfrm>
                                <a:custGeom>
                                  <a:avLst/>
                                  <a:gdLst/>
                                  <a:ahLst/>
                                  <a:cxnLst/>
                                  <a:rect l="l" t="t" r="r" b="b"/>
                                  <a:pathLst>
                                    <a:path w="1682750" h="350520">
                                      <a:moveTo>
                                        <a:pt x="1682750" y="0"/>
                                      </a:moveTo>
                                      <a:lnTo>
                                        <a:pt x="0" y="0"/>
                                      </a:lnTo>
                                      <a:lnTo>
                                        <a:pt x="0" y="350520"/>
                                      </a:lnTo>
                                      <a:lnTo>
                                        <a:pt x="1682750" y="350520"/>
                                      </a:lnTo>
                                      <a:lnTo>
                                        <a:pt x="1682750" y="0"/>
                                      </a:lnTo>
                                      <a:close/>
                                    </a:path>
                                  </a:pathLst>
                                </a:custGeom>
                                <a:solidFill>
                                  <a:srgbClr val="D9D9D9"/>
                                </a:solidFill>
                              </wps:spPr>
                              <wps:bodyPr wrap="square" lIns="0" tIns="0" rIns="0" bIns="0" rtlCol="0">
                                <a:prstTxWarp prst="textNoShape">
                                  <a:avLst/>
                                </a:prstTxWarp>
                                <a:noAutofit/>
                              </wps:bodyPr>
                            </wps:wsp>
                            <wps:wsp>
                              <wps:cNvPr id="1716" name="Graphic 1716"/>
                              <wps:cNvSpPr/>
                              <wps:spPr>
                                <a:xfrm>
                                  <a:off x="1687398" y="2879483"/>
                                  <a:ext cx="4181475" cy="358140"/>
                                </a:xfrm>
                                <a:custGeom>
                                  <a:avLst/>
                                  <a:gdLst/>
                                  <a:ahLst/>
                                  <a:cxnLst/>
                                  <a:rect l="l" t="t" r="r" b="b"/>
                                  <a:pathLst>
                                    <a:path w="4181475" h="358140">
                                      <a:moveTo>
                                        <a:pt x="4180954" y="6096"/>
                                      </a:moveTo>
                                      <a:lnTo>
                                        <a:pt x="4174871" y="6096"/>
                                      </a:lnTo>
                                      <a:lnTo>
                                        <a:pt x="4174871" y="358127"/>
                                      </a:lnTo>
                                      <a:lnTo>
                                        <a:pt x="4180954" y="358127"/>
                                      </a:lnTo>
                                      <a:lnTo>
                                        <a:pt x="4180954" y="6096"/>
                                      </a:lnTo>
                                      <a:close/>
                                    </a:path>
                                    <a:path w="4181475" h="358140">
                                      <a:moveTo>
                                        <a:pt x="4180954" y="0"/>
                                      </a:moveTo>
                                      <a:lnTo>
                                        <a:pt x="4174871" y="0"/>
                                      </a:lnTo>
                                      <a:lnTo>
                                        <a:pt x="0" y="0"/>
                                      </a:lnTo>
                                      <a:lnTo>
                                        <a:pt x="0" y="6083"/>
                                      </a:lnTo>
                                      <a:lnTo>
                                        <a:pt x="4174871" y="6083"/>
                                      </a:lnTo>
                                      <a:lnTo>
                                        <a:pt x="4180954" y="6083"/>
                                      </a:lnTo>
                                      <a:lnTo>
                                        <a:pt x="4180954" y="0"/>
                                      </a:lnTo>
                                      <a:close/>
                                    </a:path>
                                  </a:pathLst>
                                </a:custGeom>
                                <a:solidFill>
                                  <a:srgbClr val="000000"/>
                                </a:solidFill>
                              </wps:spPr>
                              <wps:bodyPr wrap="square" lIns="0" tIns="0" rIns="0" bIns="0" rtlCol="0">
                                <a:prstTxWarp prst="textNoShape">
                                  <a:avLst/>
                                </a:prstTxWarp>
                                <a:noAutofit/>
                              </wps:bodyPr>
                            </wps:wsp>
                            <wps:wsp>
                              <wps:cNvPr id="1717" name="Graphic 1717"/>
                              <wps:cNvSpPr/>
                              <wps:spPr>
                                <a:xfrm>
                                  <a:off x="0" y="3243707"/>
                                  <a:ext cx="1682750" cy="175260"/>
                                </a:xfrm>
                                <a:custGeom>
                                  <a:avLst/>
                                  <a:gdLst/>
                                  <a:ahLst/>
                                  <a:cxnLst/>
                                  <a:rect l="l" t="t" r="r" b="b"/>
                                  <a:pathLst>
                                    <a:path w="1682750" h="175260">
                                      <a:moveTo>
                                        <a:pt x="1682750" y="0"/>
                                      </a:moveTo>
                                      <a:lnTo>
                                        <a:pt x="0" y="0"/>
                                      </a:lnTo>
                                      <a:lnTo>
                                        <a:pt x="0" y="175260"/>
                                      </a:lnTo>
                                      <a:lnTo>
                                        <a:pt x="1682750" y="175260"/>
                                      </a:lnTo>
                                      <a:lnTo>
                                        <a:pt x="1682750" y="0"/>
                                      </a:lnTo>
                                      <a:close/>
                                    </a:path>
                                  </a:pathLst>
                                </a:custGeom>
                                <a:solidFill>
                                  <a:srgbClr val="D9D9D9"/>
                                </a:solidFill>
                              </wps:spPr>
                              <wps:bodyPr wrap="square" lIns="0" tIns="0" rIns="0" bIns="0" rtlCol="0">
                                <a:prstTxWarp prst="textNoShape">
                                  <a:avLst/>
                                </a:prstTxWarp>
                                <a:noAutofit/>
                              </wps:bodyPr>
                            </wps:wsp>
                            <wps:wsp>
                              <wps:cNvPr id="1718" name="Graphic 1718"/>
                              <wps:cNvSpPr/>
                              <wps:spPr>
                                <a:xfrm>
                                  <a:off x="1687398" y="3237610"/>
                                  <a:ext cx="4181475" cy="181610"/>
                                </a:xfrm>
                                <a:custGeom>
                                  <a:avLst/>
                                  <a:gdLst/>
                                  <a:ahLst/>
                                  <a:cxnLst/>
                                  <a:rect l="l" t="t" r="r" b="b"/>
                                  <a:pathLst>
                                    <a:path w="4181475" h="181610">
                                      <a:moveTo>
                                        <a:pt x="4180954" y="0"/>
                                      </a:moveTo>
                                      <a:lnTo>
                                        <a:pt x="4174871" y="0"/>
                                      </a:lnTo>
                                      <a:lnTo>
                                        <a:pt x="0" y="0"/>
                                      </a:lnTo>
                                      <a:lnTo>
                                        <a:pt x="0" y="6096"/>
                                      </a:lnTo>
                                      <a:lnTo>
                                        <a:pt x="4174871" y="6096"/>
                                      </a:lnTo>
                                      <a:lnTo>
                                        <a:pt x="4174871" y="181356"/>
                                      </a:lnTo>
                                      <a:lnTo>
                                        <a:pt x="4180954" y="181356"/>
                                      </a:lnTo>
                                      <a:lnTo>
                                        <a:pt x="4180954" y="6096"/>
                                      </a:lnTo>
                                      <a:lnTo>
                                        <a:pt x="4180954" y="0"/>
                                      </a:lnTo>
                                      <a:close/>
                                    </a:path>
                                  </a:pathLst>
                                </a:custGeom>
                                <a:solidFill>
                                  <a:srgbClr val="000000"/>
                                </a:solidFill>
                              </wps:spPr>
                              <wps:bodyPr wrap="square" lIns="0" tIns="0" rIns="0" bIns="0" rtlCol="0">
                                <a:prstTxWarp prst="textNoShape">
                                  <a:avLst/>
                                </a:prstTxWarp>
                                <a:noAutofit/>
                              </wps:bodyPr>
                            </wps:wsp>
                            <wps:wsp>
                              <wps:cNvPr id="1719" name="Graphic 1719"/>
                              <wps:cNvSpPr/>
                              <wps:spPr>
                                <a:xfrm>
                                  <a:off x="0" y="3425063"/>
                                  <a:ext cx="1682750" cy="175260"/>
                                </a:xfrm>
                                <a:custGeom>
                                  <a:avLst/>
                                  <a:gdLst/>
                                  <a:ahLst/>
                                  <a:cxnLst/>
                                  <a:rect l="l" t="t" r="r" b="b"/>
                                  <a:pathLst>
                                    <a:path w="1682750" h="175260">
                                      <a:moveTo>
                                        <a:pt x="1682750" y="0"/>
                                      </a:moveTo>
                                      <a:lnTo>
                                        <a:pt x="0" y="0"/>
                                      </a:lnTo>
                                      <a:lnTo>
                                        <a:pt x="0" y="175260"/>
                                      </a:lnTo>
                                      <a:lnTo>
                                        <a:pt x="1682750" y="175260"/>
                                      </a:lnTo>
                                      <a:lnTo>
                                        <a:pt x="1682750" y="0"/>
                                      </a:lnTo>
                                      <a:close/>
                                    </a:path>
                                  </a:pathLst>
                                </a:custGeom>
                                <a:solidFill>
                                  <a:srgbClr val="D9D9D9"/>
                                </a:solidFill>
                              </wps:spPr>
                              <wps:bodyPr wrap="square" lIns="0" tIns="0" rIns="0" bIns="0" rtlCol="0">
                                <a:prstTxWarp prst="textNoShape">
                                  <a:avLst/>
                                </a:prstTxWarp>
                                <a:noAutofit/>
                              </wps:bodyPr>
                            </wps:wsp>
                            <wps:wsp>
                              <wps:cNvPr id="1720" name="Graphic 1720"/>
                              <wps:cNvSpPr/>
                              <wps:spPr>
                                <a:xfrm>
                                  <a:off x="1687398" y="3418966"/>
                                  <a:ext cx="4181475" cy="187960"/>
                                </a:xfrm>
                                <a:custGeom>
                                  <a:avLst/>
                                  <a:gdLst/>
                                  <a:ahLst/>
                                  <a:cxnLst/>
                                  <a:rect l="l" t="t" r="r" b="b"/>
                                  <a:pathLst>
                                    <a:path w="4181475" h="187960">
                                      <a:moveTo>
                                        <a:pt x="4180954" y="181368"/>
                                      </a:moveTo>
                                      <a:lnTo>
                                        <a:pt x="4174871" y="181368"/>
                                      </a:lnTo>
                                      <a:lnTo>
                                        <a:pt x="0" y="181368"/>
                                      </a:lnTo>
                                      <a:lnTo>
                                        <a:pt x="0" y="187452"/>
                                      </a:lnTo>
                                      <a:lnTo>
                                        <a:pt x="4174871" y="187452"/>
                                      </a:lnTo>
                                      <a:lnTo>
                                        <a:pt x="4180954" y="187452"/>
                                      </a:lnTo>
                                      <a:lnTo>
                                        <a:pt x="4180954" y="181368"/>
                                      </a:lnTo>
                                      <a:close/>
                                    </a:path>
                                    <a:path w="4181475" h="187960">
                                      <a:moveTo>
                                        <a:pt x="4180954" y="0"/>
                                      </a:moveTo>
                                      <a:lnTo>
                                        <a:pt x="4174871" y="0"/>
                                      </a:lnTo>
                                      <a:lnTo>
                                        <a:pt x="0" y="0"/>
                                      </a:lnTo>
                                      <a:lnTo>
                                        <a:pt x="0" y="6096"/>
                                      </a:lnTo>
                                      <a:lnTo>
                                        <a:pt x="4174871" y="6096"/>
                                      </a:lnTo>
                                      <a:lnTo>
                                        <a:pt x="4174871" y="181356"/>
                                      </a:lnTo>
                                      <a:lnTo>
                                        <a:pt x="4180954" y="181356"/>
                                      </a:lnTo>
                                      <a:lnTo>
                                        <a:pt x="4180954" y="6096"/>
                                      </a:lnTo>
                                      <a:lnTo>
                                        <a:pt x="418095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8CE3DA2" id="Group 1690" o:spid="_x0000_s1026" style="position:absolute;margin-left:.35pt;margin-top:-.25pt;width:462.1pt;height:284pt;z-index:-251651072;mso-wrap-distance-left:0;mso-wrap-distance-right:0" coordsize="58686,36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">
                      <v:shape id="Graphic 1691" o:spid="_x0000_s1027" style="position:absolute;top:60;width:16827;height:1753;visibility:visible;mso-wrap-style:square;v-text-anchor:top" coordsize="168275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" path="m1682750,l,,,175259r1682750,l1682750,xe" fillcolor="#d9d9d9" stroked="f">
                        <v:path arrowok="t"/>
                      </v:shape>
                      <v:shape id="Graphic 1692" o:spid="_x0000_s1028" style="position:absolute;left:16873;width:41815;height:1816;visibility:visible;mso-wrap-style:square;v-text-anchor:top" coordsize="4181475,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" path="m4180954,r-6083,l,,,6096r4174871,l4174871,181356r6083,l4180954,6096r,-6096xe" fillcolor="black" stroked="f">
                        <v:path arrowok="t"/>
                      </v:shape>
                      <v:shape id="Graphic 1693" o:spid="_x0000_s1029" style="position:absolute;top:1875;width:16827;height:1759;visibility:visible;mso-wrap-style:square;v-text-anchor:top" coordsize="1682750,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" path="m1682750,l,,,175564r1682750,l1682750,xe" fillcolor="#d9d9d9" stroked="f">
                        <v:path arrowok="t"/>
                      </v:shape>
                      <v:shape id="Graphic 1694" o:spid="_x0000_s1030" style="position:absolute;left:16873;top:1813;width:41815;height:1823;visibility:visible;mso-wrap-style:square;v-text-anchor:top" coordsize="418147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" path="m4180954,6184r-6083,l4174871,181737r6083,l4180954,6184xem4180954,r-6083,l,,,6096r4174871,l4180954,6096r,-6096xe" fillcolor="black" stroked="f">
                        <v:path arrowok="t"/>
                      </v:shape>
                      <v:shape id="Graphic 1695" o:spid="_x0000_s1031" style="position:absolute;top:3691;width:16827;height:1753;visibility:visible;mso-wrap-style:square;v-text-anchor:top" coordsize="168275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" path="m1682750,l,,,175259r1682750,l1682750,xe" fillcolor="#d9d9d9" stroked="f">
                        <v:path arrowok="t"/>
                      </v:shape>
                      <v:shape id="Graphic 1696" o:spid="_x0000_s1032" style="position:absolute;left:16873;top:3630;width:41815;height:1817;visibility:visible;mso-wrap-style:square;v-text-anchor:top" coordsize="4181475,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" path="m4180954,6108r-6083,l4174871,181356r6083,l4180954,6108xem4180954,r-6083,l,,,6096r4174871,l4180954,6096r,-6096xe" fillcolor="black" stroked="f">
                        <v:path arrowok="t"/>
                      </v:shape>
                      <v:shape id="Graphic 1697" o:spid="_x0000_s1033" style="position:absolute;top:5505;width:16827;height:7010;visibility:visible;mso-wrap-style:square;v-text-anchor:top" coordsize="1682750,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" path="m1682750,l,,,701039r1682750,l1682750,xe" fillcolor="#d9d9d9" stroked="f">
                        <v:path arrowok="t"/>
                      </v:shape>
                      <v:shape id="Graphic 1698" o:spid="_x0000_s1034" style="position:absolute;left:16873;top:5444;width:41815;height:7074;visibility:visible;mso-wrap-style:square;v-text-anchor:top" coordsize="4181475,70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" path="m4180954,r-6083,l,,,6108r4174871,l4174871,707136r6083,l4180954,6108r,-6108xe" fillcolor="black" stroked="f">
                        <v:path arrowok="t"/>
                      </v:shape>
                      <v:shape id="Graphic 1699" o:spid="_x0000_s1035" style="position:absolute;top:12576;width:16827;height:1753;visibility:visible;mso-wrap-style:square;v-text-anchor:top" coordsize="168275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" path="m1682750,l,,,175260r1682750,l1682750,xe" fillcolor="#d9d9d9" stroked="f">
                        <v:path arrowok="t"/>
                      </v:shape>
                      <v:shape id="Graphic 1700" o:spid="_x0000_s1036" style="position:absolute;left:16873;top:12515;width:41815;height:1816;visibility:visible;mso-wrap-style:square;v-text-anchor:top" coordsize="4181475,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" path="m4180954,r-6083,l,,,6096r4174871,l4174871,181356r6083,l4180954,6096r,-6096xe" fillcolor="black" stroked="f">
                        <v:path arrowok="t"/>
                      </v:shape>
                      <v:shape id="Graphic 1701" o:spid="_x0000_s1037" style="position:absolute;top:14405;width:16827;height:1740;visibility:visible;mso-wrap-style:square;v-text-anchor:top" coordsize="168275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" path="m1682750,l,,,173736r1682750,l1682750,xe" fillcolor="#d9d9d9" stroked="f">
                        <v:path arrowok="t"/>
                      </v:shape>
                      <v:shape id="Graphic 1702" o:spid="_x0000_s1038" style="position:absolute;left:16873;top:14329;width:41815;height:1816;visibility:visible;mso-wrap-style:square;v-text-anchor:top" coordsize="4181475,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" path="m4180954,r-6083,l,,,6096r4174871,l4174871,181356r6083,l4180954,6096r,-6096xe" fillcolor="black" stroked="f">
                        <v:path arrowok="t"/>
                      </v:shape>
                      <v:shape id="Graphic 1703" o:spid="_x0000_s1039" style="position:absolute;top:16219;width:16827;height:1752;visibility:visible;mso-wrap-style:square;v-text-anchor:top" coordsize="168275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" path="m1682750,l,,,175260r1682750,l1682750,xe" fillcolor="#d9d9d9" stroked="f">
                        <v:path arrowok="t"/>
                      </v:shape>
                      <v:shape id="Graphic 1704" o:spid="_x0000_s1040" style="position:absolute;left:16873;top:16142;width:41815;height:1829;visibility:visible;mso-wrap-style:square;v-text-anchor:top" coordsize="418147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" path="m4180954,r-6083,l,,,6096r4174871,l4174871,182880r6083,l4180954,6096r,-6096xe" fillcolor="black" stroked="f">
                        <v:path arrowok="t"/>
                      </v:shape>
                      <v:shape id="Graphic 1705" o:spid="_x0000_s1041" style="position:absolute;top:18032;width:16827;height:1753;visibility:visible;mso-wrap-style:square;v-text-anchor:top" coordsize="168275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" path="m1682750,l,,,175260r1682750,l1682750,xe" fillcolor="#d9d9d9" stroked="f">
                        <v:path arrowok="t"/>
                      </v:shape>
                      <v:shape id="Graphic 1706" o:spid="_x0000_s1042" style="position:absolute;left:16873;top:17971;width:41815;height:1816;visibility:visible;mso-wrap-style:square;v-text-anchor:top" coordsize="4181475,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" path="m4180954,r-6083,l,,,6083r4174871,l4174871,181343r6083,l4180954,6083r,-6083xe" fillcolor="black" stroked="f">
                        <v:path arrowok="t"/>
                      </v:shape>
                      <v:shape id="Graphic 1707" o:spid="_x0000_s1043" style="position:absolute;top:19846;width:16827;height:1752;visibility:visible;mso-wrap-style:square;v-text-anchor:top" coordsize="168275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" path="m1682750,l,,,175260r1682750,l1682750,xe" fillcolor="#d9d9d9" stroked="f">
                        <v:path arrowok="t"/>
                      </v:shape>
                      <v:shape id="Graphic 1708" o:spid="_x0000_s1044" style="position:absolute;left:16873;top:19785;width:41815;height:1816;visibility:visible;mso-wrap-style:square;v-text-anchor:top" coordsize="4181475,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" path="m4180954,r-6083,l,,,6083r4174871,l4174871,181343r6083,l4180954,6083r,-6083xe" fillcolor="black" stroked="f">
                        <v:path arrowok="t"/>
                      </v:shape>
                      <v:shape id="Graphic 1709" o:spid="_x0000_s1045" style="position:absolute;top:21659;width:16827;height:1753;visibility:visible;mso-wrap-style:square;v-text-anchor:top" coordsize="168275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" path="m1682750,l,,,175260r1682750,l1682750,xe" fillcolor="#d9d9d9" stroked="f">
                        <v:path arrowok="t"/>
                      </v:shape>
                      <v:shape id="Graphic 1710" o:spid="_x0000_s1046" style="position:absolute;left:16873;top:21599;width:41815;height:1816;visibility:visible;mso-wrap-style:square;v-text-anchor:top" coordsize="4181475,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" path="m4180954,r-6083,l,,,6083r4174871,l4174871,181343r6083,l4180954,6083r,-6083xe" fillcolor="black" stroked="f">
                        <v:path arrowok="t"/>
                      </v:shape>
                      <v:shape id="Graphic 1711" o:spid="_x0000_s1047" style="position:absolute;top:23472;width:16827;height:3512;visibility:visible;mso-wrap-style:square;v-text-anchor:top" coordsize="168275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" path="m1682750,l,,,350824r1682750,l1682750,xe" fillcolor="#d9d9d9" stroked="f">
                        <v:path arrowok="t"/>
                      </v:shape>
                      <v:shape id="Graphic 1712" o:spid="_x0000_s1048" style="position:absolute;left:16873;top:23412;width:41815;height:3569;visibility:visible;mso-wrap-style:square;v-text-anchor:top" coordsize="4181475,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" path="m4180954,r-6083,l,,,6083r4174871,l4174871,356857r6083,l4180954,6083r,-6083xe" fillcolor="black" stroked="f">
                        <v:path arrowok="t"/>
                      </v:shape>
                      <v:shape id="Graphic 1713" o:spid="_x0000_s1049" style="position:absolute;top:27042;width:16827;height:1752;visibility:visible;mso-wrap-style:square;v-text-anchor:top" coordsize="168275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" path="m1682750,l,,,175260r1682750,l1682750,xe" fillcolor="#d9d9d9" stroked="f">
                        <v:path arrowok="t"/>
                      </v:shape>
                      <v:shape id="Graphic 1714" o:spid="_x0000_s1050" style="position:absolute;left:16873;top:26981;width:41815;height:1816;visibility:visible;mso-wrap-style:square;v-text-anchor:top" coordsize="4181475,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" path="m4180954,r-6083,l,,,6083r4174871,l4174871,181343r6083,l4180954,6083r,-6083xe" fillcolor="black" stroked="f">
                        <v:path arrowok="t"/>
                      </v:shape>
                      <v:shape id="Graphic 1715" o:spid="_x0000_s1051" style="position:absolute;top:28870;width:16827;height:3506;visibility:visible;mso-wrap-style:square;v-text-anchor:top" coordsize="168275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" path="m1682750,l,,,350520r1682750,l1682750,xe" fillcolor="#d9d9d9" stroked="f">
                        <v:path arrowok="t"/>
                      </v:shape>
                      <v:shape id="Graphic 1716" o:spid="_x0000_s1052" style="position:absolute;left:16873;top:28794;width:41815;height:3582;visibility:visible;mso-wrap-style:square;v-text-anchor:top" coordsize="4181475,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" path="m4180954,6096r-6083,l4174871,358127r6083,l4180954,6096xem4180954,r-6083,l,,,6083r4174871,l4180954,6083r,-6083xe" fillcolor="black" stroked="f">
                        <v:path arrowok="t"/>
                      </v:shape>
                      <v:shape id="Graphic 1717" o:spid="_x0000_s1053" style="position:absolute;top:32437;width:16827;height:1752;visibility:visible;mso-wrap-style:square;v-text-anchor:top" coordsize="168275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" path="m1682750,l,,,175260r1682750,l1682750,xe" fillcolor="#d9d9d9" stroked="f">
                        <v:path arrowok="t"/>
                      </v:shape>
                      <v:shape id="Graphic 1718" o:spid="_x0000_s1054" style="position:absolute;left:16873;top:32376;width:41815;height:1816;visibility:visible;mso-wrap-style:square;v-text-anchor:top" coordsize="4181475,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" path="m4180954,r-6083,l,,,6096r4174871,l4174871,181356r6083,l4180954,6096r,-6096xe" fillcolor="black" stroked="f">
                        <v:path arrowok="t"/>
                      </v:shape>
                      <v:shape id="Graphic 1719" o:spid="_x0000_s1055" style="position:absolute;top:34250;width:16827;height:1753;visibility:visible;mso-wrap-style:square;v-text-anchor:top" coordsize="168275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" path="m1682750,l,,,175260r1682750,l1682750,xe" fillcolor="#d9d9d9" stroked="f">
                        <v:path arrowok="t"/>
                      </v:shape>
                      <v:shape id="Graphic 1720" o:spid="_x0000_s1056" style="position:absolute;left:16873;top:34189;width:41815;height:1880;visibility:visible;mso-wrap-style:square;v-text-anchor:top" coordsize="418147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" path="m4180954,181368r-6083,l,181368r,6084l4174871,187452r6083,l4180954,181368xem4180954,r-6083,l,,,6096r4174871,l4174871,181356r6083,l4180954,6096r,-6096xe" fillcolor="black" stroked="f">
                        <v:path arrowok="t"/>
                      </v:shape>
                    </v:group>
                  </w:pict>
                </mc:Fallback>
              </mc:AlternateContent>
            </w:r>
            <w:r w:rsidRPr="00513FD6">
              <w:rPr>
                <w:rFonts w:ascii="Calibri" w:hAnsi="Calibri" w:cs="Calibri"/>
                <w:noProof/>
                <w:color w:val="F0941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g">
                  <w:drawing>
                    <wp:anchor distT="0" distB="0" distL="0" distR="0" simplePos="0" relativeHeight="251664384" behindDoc="0" locked="0" layoutInCell="1" allowOverlap="1" wp14:anchorId="212F0D7B" wp14:editId="2524E128">
                      <wp:simplePos x="0" y="0"/>
                      <wp:positionH relativeFrom="column">
                        <wp:posOffset>-3047</wp:posOffset>
                      </wp:positionH>
                      <wp:positionV relativeFrom="paragraph">
                        <wp:posOffset>-3008</wp:posOffset>
                      </wp:positionV>
                      <wp:extent cx="1695450" cy="3606800"/>
                      <wp:effectExtent l="0" t="0" r="0" b="0"/>
                      <wp:wrapNone/>
                      <wp:docPr id="1721" name="Group 1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5450" cy="3606800"/>
                                <a:chOff x="0" y="0"/>
                                <a:chExt cx="1695450" cy="3606800"/>
                              </a:xfrm>
                            </wpg:grpSpPr>
                            <wps:wsp>
                              <wps:cNvPr id="1722" name="Graphic 1722"/>
                              <wps:cNvSpPr/>
                              <wps:spPr>
                                <a:xfrm>
                                  <a:off x="0" y="0"/>
                                  <a:ext cx="1695450" cy="3419475"/>
                                </a:xfrm>
                                <a:custGeom>
                                  <a:avLst/>
                                  <a:gdLst/>
                                  <a:ahLst/>
                                  <a:cxnLst/>
                                  <a:rect l="l" t="t" r="r" b="b"/>
                                  <a:pathLst>
                                    <a:path w="1695450" h="3419475">
                                      <a:moveTo>
                                        <a:pt x="1688846" y="3237611"/>
                                      </a:moveTo>
                                      <a:lnTo>
                                        <a:pt x="6096" y="3237611"/>
                                      </a:lnTo>
                                      <a:lnTo>
                                        <a:pt x="6096" y="2885579"/>
                                      </a:lnTo>
                                      <a:lnTo>
                                        <a:pt x="0" y="2885579"/>
                                      </a:lnTo>
                                      <a:lnTo>
                                        <a:pt x="0" y="3237611"/>
                                      </a:lnTo>
                                      <a:lnTo>
                                        <a:pt x="0" y="3243707"/>
                                      </a:lnTo>
                                      <a:lnTo>
                                        <a:pt x="0" y="3418967"/>
                                      </a:lnTo>
                                      <a:lnTo>
                                        <a:pt x="6096" y="3418967"/>
                                      </a:lnTo>
                                      <a:lnTo>
                                        <a:pt x="6096" y="3243707"/>
                                      </a:lnTo>
                                      <a:lnTo>
                                        <a:pt x="1688846" y="3243707"/>
                                      </a:lnTo>
                                      <a:lnTo>
                                        <a:pt x="1688846" y="3237611"/>
                                      </a:lnTo>
                                      <a:close/>
                                    </a:path>
                                    <a:path w="1695450" h="3419475">
                                      <a:moveTo>
                                        <a:pt x="1688846" y="2879483"/>
                                      </a:moveTo>
                                      <a:lnTo>
                                        <a:pt x="6096" y="2879483"/>
                                      </a:lnTo>
                                      <a:lnTo>
                                        <a:pt x="0" y="2879483"/>
                                      </a:lnTo>
                                      <a:lnTo>
                                        <a:pt x="0" y="2885567"/>
                                      </a:lnTo>
                                      <a:lnTo>
                                        <a:pt x="6096" y="2885567"/>
                                      </a:lnTo>
                                      <a:lnTo>
                                        <a:pt x="1688846" y="2885567"/>
                                      </a:lnTo>
                                      <a:lnTo>
                                        <a:pt x="1688846" y="2879483"/>
                                      </a:lnTo>
                                      <a:close/>
                                    </a:path>
                                    <a:path w="1695450" h="3419475">
                                      <a:moveTo>
                                        <a:pt x="1688846" y="2698127"/>
                                      </a:moveTo>
                                      <a:lnTo>
                                        <a:pt x="6096" y="2698127"/>
                                      </a:lnTo>
                                      <a:lnTo>
                                        <a:pt x="0" y="2698127"/>
                                      </a:lnTo>
                                      <a:lnTo>
                                        <a:pt x="0" y="2704211"/>
                                      </a:lnTo>
                                      <a:lnTo>
                                        <a:pt x="0" y="2879471"/>
                                      </a:lnTo>
                                      <a:lnTo>
                                        <a:pt x="6096" y="2879471"/>
                                      </a:lnTo>
                                      <a:lnTo>
                                        <a:pt x="6096" y="2704211"/>
                                      </a:lnTo>
                                      <a:lnTo>
                                        <a:pt x="1688846" y="2704211"/>
                                      </a:lnTo>
                                      <a:lnTo>
                                        <a:pt x="1688846" y="2698127"/>
                                      </a:lnTo>
                                      <a:close/>
                                    </a:path>
                                    <a:path w="1695450" h="3419475">
                                      <a:moveTo>
                                        <a:pt x="1688846" y="2341257"/>
                                      </a:moveTo>
                                      <a:lnTo>
                                        <a:pt x="6096" y="2341257"/>
                                      </a:lnTo>
                                      <a:lnTo>
                                        <a:pt x="0" y="2341257"/>
                                      </a:lnTo>
                                      <a:lnTo>
                                        <a:pt x="0" y="2347290"/>
                                      </a:lnTo>
                                      <a:lnTo>
                                        <a:pt x="0" y="2698115"/>
                                      </a:lnTo>
                                      <a:lnTo>
                                        <a:pt x="6096" y="2698115"/>
                                      </a:lnTo>
                                      <a:lnTo>
                                        <a:pt x="6096" y="2347341"/>
                                      </a:lnTo>
                                      <a:lnTo>
                                        <a:pt x="1688846" y="2347341"/>
                                      </a:lnTo>
                                      <a:lnTo>
                                        <a:pt x="1688846" y="2341257"/>
                                      </a:lnTo>
                                      <a:close/>
                                    </a:path>
                                    <a:path w="1695450" h="3419475">
                                      <a:moveTo>
                                        <a:pt x="1688846" y="2159901"/>
                                      </a:moveTo>
                                      <a:lnTo>
                                        <a:pt x="6096" y="2159901"/>
                                      </a:lnTo>
                                      <a:lnTo>
                                        <a:pt x="0" y="2159901"/>
                                      </a:lnTo>
                                      <a:lnTo>
                                        <a:pt x="0" y="2165985"/>
                                      </a:lnTo>
                                      <a:lnTo>
                                        <a:pt x="0" y="2341245"/>
                                      </a:lnTo>
                                      <a:lnTo>
                                        <a:pt x="6096" y="2341245"/>
                                      </a:lnTo>
                                      <a:lnTo>
                                        <a:pt x="6096" y="2165985"/>
                                      </a:lnTo>
                                      <a:lnTo>
                                        <a:pt x="1688846" y="2165985"/>
                                      </a:lnTo>
                                      <a:lnTo>
                                        <a:pt x="1688846" y="2159901"/>
                                      </a:lnTo>
                                      <a:close/>
                                    </a:path>
                                    <a:path w="1695450" h="3419475">
                                      <a:moveTo>
                                        <a:pt x="1688846" y="1978545"/>
                                      </a:moveTo>
                                      <a:lnTo>
                                        <a:pt x="6096" y="1978545"/>
                                      </a:lnTo>
                                      <a:lnTo>
                                        <a:pt x="0" y="1978545"/>
                                      </a:lnTo>
                                      <a:lnTo>
                                        <a:pt x="0" y="1984629"/>
                                      </a:lnTo>
                                      <a:lnTo>
                                        <a:pt x="0" y="2159889"/>
                                      </a:lnTo>
                                      <a:lnTo>
                                        <a:pt x="6096" y="2159889"/>
                                      </a:lnTo>
                                      <a:lnTo>
                                        <a:pt x="6096" y="1984629"/>
                                      </a:lnTo>
                                      <a:lnTo>
                                        <a:pt x="1688846" y="1984629"/>
                                      </a:lnTo>
                                      <a:lnTo>
                                        <a:pt x="1688846" y="1978545"/>
                                      </a:lnTo>
                                      <a:close/>
                                    </a:path>
                                    <a:path w="1695450" h="3419475">
                                      <a:moveTo>
                                        <a:pt x="1688846" y="1797189"/>
                                      </a:moveTo>
                                      <a:lnTo>
                                        <a:pt x="6096" y="1797189"/>
                                      </a:lnTo>
                                      <a:lnTo>
                                        <a:pt x="0" y="1797189"/>
                                      </a:lnTo>
                                      <a:lnTo>
                                        <a:pt x="0" y="1803273"/>
                                      </a:lnTo>
                                      <a:lnTo>
                                        <a:pt x="0" y="1978533"/>
                                      </a:lnTo>
                                      <a:lnTo>
                                        <a:pt x="6096" y="1978533"/>
                                      </a:lnTo>
                                      <a:lnTo>
                                        <a:pt x="6096" y="1803273"/>
                                      </a:lnTo>
                                      <a:lnTo>
                                        <a:pt x="1688846" y="1803273"/>
                                      </a:lnTo>
                                      <a:lnTo>
                                        <a:pt x="1688846" y="1797189"/>
                                      </a:lnTo>
                                      <a:close/>
                                    </a:path>
                                    <a:path w="1695450" h="3419475">
                                      <a:moveTo>
                                        <a:pt x="1688846" y="544449"/>
                                      </a:moveTo>
                                      <a:lnTo>
                                        <a:pt x="6096" y="544449"/>
                                      </a:lnTo>
                                      <a:lnTo>
                                        <a:pt x="6096" y="369201"/>
                                      </a:lnTo>
                                      <a:lnTo>
                                        <a:pt x="0" y="369201"/>
                                      </a:lnTo>
                                      <a:lnTo>
                                        <a:pt x="0" y="1797177"/>
                                      </a:lnTo>
                                      <a:lnTo>
                                        <a:pt x="6096" y="1797177"/>
                                      </a:lnTo>
                                      <a:lnTo>
                                        <a:pt x="6096" y="1620393"/>
                                      </a:lnTo>
                                      <a:lnTo>
                                        <a:pt x="1688846" y="1620393"/>
                                      </a:lnTo>
                                      <a:lnTo>
                                        <a:pt x="1688846" y="1614297"/>
                                      </a:lnTo>
                                      <a:lnTo>
                                        <a:pt x="6096" y="1614297"/>
                                      </a:lnTo>
                                      <a:lnTo>
                                        <a:pt x="6096" y="1439037"/>
                                      </a:lnTo>
                                      <a:lnTo>
                                        <a:pt x="1688846" y="1439037"/>
                                      </a:lnTo>
                                      <a:lnTo>
                                        <a:pt x="1688846" y="1432941"/>
                                      </a:lnTo>
                                      <a:lnTo>
                                        <a:pt x="6096" y="1432941"/>
                                      </a:lnTo>
                                      <a:lnTo>
                                        <a:pt x="6096" y="1257681"/>
                                      </a:lnTo>
                                      <a:lnTo>
                                        <a:pt x="1688846" y="1257681"/>
                                      </a:lnTo>
                                      <a:lnTo>
                                        <a:pt x="1688846" y="1251585"/>
                                      </a:lnTo>
                                      <a:lnTo>
                                        <a:pt x="6096" y="1251585"/>
                                      </a:lnTo>
                                      <a:lnTo>
                                        <a:pt x="6096" y="550557"/>
                                      </a:lnTo>
                                      <a:lnTo>
                                        <a:pt x="1688846" y="550557"/>
                                      </a:lnTo>
                                      <a:lnTo>
                                        <a:pt x="1688846" y="544449"/>
                                      </a:lnTo>
                                      <a:close/>
                                    </a:path>
                                    <a:path w="1695450" h="3419475">
                                      <a:moveTo>
                                        <a:pt x="1688846" y="363093"/>
                                      </a:moveTo>
                                      <a:lnTo>
                                        <a:pt x="6096" y="363093"/>
                                      </a:lnTo>
                                      <a:lnTo>
                                        <a:pt x="6096" y="187540"/>
                                      </a:lnTo>
                                      <a:lnTo>
                                        <a:pt x="0" y="187540"/>
                                      </a:lnTo>
                                      <a:lnTo>
                                        <a:pt x="0" y="363093"/>
                                      </a:lnTo>
                                      <a:lnTo>
                                        <a:pt x="0" y="369189"/>
                                      </a:lnTo>
                                      <a:lnTo>
                                        <a:pt x="6096" y="369189"/>
                                      </a:lnTo>
                                      <a:lnTo>
                                        <a:pt x="1688846" y="369189"/>
                                      </a:lnTo>
                                      <a:lnTo>
                                        <a:pt x="1688846" y="363093"/>
                                      </a:lnTo>
                                      <a:close/>
                                    </a:path>
                                    <a:path w="1695450" h="3419475">
                                      <a:moveTo>
                                        <a:pt x="1688846" y="0"/>
                                      </a:moveTo>
                                      <a:lnTo>
                                        <a:pt x="6096" y="0"/>
                                      </a:lnTo>
                                      <a:lnTo>
                                        <a:pt x="0" y="0"/>
                                      </a:lnTo>
                                      <a:lnTo>
                                        <a:pt x="0" y="6096"/>
                                      </a:lnTo>
                                      <a:lnTo>
                                        <a:pt x="0" y="181356"/>
                                      </a:lnTo>
                                      <a:lnTo>
                                        <a:pt x="0" y="187452"/>
                                      </a:lnTo>
                                      <a:lnTo>
                                        <a:pt x="6096" y="187452"/>
                                      </a:lnTo>
                                      <a:lnTo>
                                        <a:pt x="1688846" y="187452"/>
                                      </a:lnTo>
                                      <a:lnTo>
                                        <a:pt x="1688846" y="181356"/>
                                      </a:lnTo>
                                      <a:lnTo>
                                        <a:pt x="6096" y="181356"/>
                                      </a:lnTo>
                                      <a:lnTo>
                                        <a:pt x="6096" y="6096"/>
                                      </a:lnTo>
                                      <a:lnTo>
                                        <a:pt x="1688846" y="6096"/>
                                      </a:lnTo>
                                      <a:lnTo>
                                        <a:pt x="1688846" y="0"/>
                                      </a:lnTo>
                                      <a:close/>
                                    </a:path>
                                    <a:path w="1695450" h="3419475">
                                      <a:moveTo>
                                        <a:pt x="1695018" y="2885579"/>
                                      </a:moveTo>
                                      <a:lnTo>
                                        <a:pt x="1688922" y="2885579"/>
                                      </a:lnTo>
                                      <a:lnTo>
                                        <a:pt x="1688922" y="3237611"/>
                                      </a:lnTo>
                                      <a:lnTo>
                                        <a:pt x="1688922" y="3243707"/>
                                      </a:lnTo>
                                      <a:lnTo>
                                        <a:pt x="1688922" y="3418967"/>
                                      </a:lnTo>
                                      <a:lnTo>
                                        <a:pt x="1695018" y="3418967"/>
                                      </a:lnTo>
                                      <a:lnTo>
                                        <a:pt x="1695018" y="3243707"/>
                                      </a:lnTo>
                                      <a:lnTo>
                                        <a:pt x="1695018" y="3237611"/>
                                      </a:lnTo>
                                      <a:lnTo>
                                        <a:pt x="1695018" y="2885579"/>
                                      </a:lnTo>
                                      <a:close/>
                                    </a:path>
                                    <a:path w="1695450" h="3419475">
                                      <a:moveTo>
                                        <a:pt x="1695018" y="2879483"/>
                                      </a:moveTo>
                                      <a:lnTo>
                                        <a:pt x="1688922" y="2879483"/>
                                      </a:lnTo>
                                      <a:lnTo>
                                        <a:pt x="1688922" y="2885567"/>
                                      </a:lnTo>
                                      <a:lnTo>
                                        <a:pt x="1695018" y="2885567"/>
                                      </a:lnTo>
                                      <a:lnTo>
                                        <a:pt x="1695018" y="2879483"/>
                                      </a:lnTo>
                                      <a:close/>
                                    </a:path>
                                    <a:path w="1695450" h="3419475">
                                      <a:moveTo>
                                        <a:pt x="1695018" y="2698127"/>
                                      </a:moveTo>
                                      <a:lnTo>
                                        <a:pt x="1688922" y="2698127"/>
                                      </a:lnTo>
                                      <a:lnTo>
                                        <a:pt x="1688922" y="2704211"/>
                                      </a:lnTo>
                                      <a:lnTo>
                                        <a:pt x="1688922" y="2879471"/>
                                      </a:lnTo>
                                      <a:lnTo>
                                        <a:pt x="1695018" y="2879471"/>
                                      </a:lnTo>
                                      <a:lnTo>
                                        <a:pt x="1695018" y="2704211"/>
                                      </a:lnTo>
                                      <a:lnTo>
                                        <a:pt x="1695018" y="2698127"/>
                                      </a:lnTo>
                                      <a:close/>
                                    </a:path>
                                    <a:path w="1695450" h="3419475">
                                      <a:moveTo>
                                        <a:pt x="1695018" y="2341257"/>
                                      </a:moveTo>
                                      <a:lnTo>
                                        <a:pt x="1688922" y="2341257"/>
                                      </a:lnTo>
                                      <a:lnTo>
                                        <a:pt x="1688922" y="2347290"/>
                                      </a:lnTo>
                                      <a:lnTo>
                                        <a:pt x="1688922" y="2698115"/>
                                      </a:lnTo>
                                      <a:lnTo>
                                        <a:pt x="1695018" y="2698115"/>
                                      </a:lnTo>
                                      <a:lnTo>
                                        <a:pt x="1695018" y="2347341"/>
                                      </a:lnTo>
                                      <a:lnTo>
                                        <a:pt x="1695018" y="2341257"/>
                                      </a:lnTo>
                                      <a:close/>
                                    </a:path>
                                    <a:path w="1695450" h="3419475">
                                      <a:moveTo>
                                        <a:pt x="1695018" y="2159901"/>
                                      </a:moveTo>
                                      <a:lnTo>
                                        <a:pt x="1688922" y="2159901"/>
                                      </a:lnTo>
                                      <a:lnTo>
                                        <a:pt x="1688922" y="2165985"/>
                                      </a:lnTo>
                                      <a:lnTo>
                                        <a:pt x="1688922" y="2341245"/>
                                      </a:lnTo>
                                      <a:lnTo>
                                        <a:pt x="1695018" y="2341245"/>
                                      </a:lnTo>
                                      <a:lnTo>
                                        <a:pt x="1695018" y="2165985"/>
                                      </a:lnTo>
                                      <a:lnTo>
                                        <a:pt x="1695018" y="2159901"/>
                                      </a:lnTo>
                                      <a:close/>
                                    </a:path>
                                    <a:path w="1695450" h="3419475">
                                      <a:moveTo>
                                        <a:pt x="1695018" y="1978545"/>
                                      </a:moveTo>
                                      <a:lnTo>
                                        <a:pt x="1688922" y="1978545"/>
                                      </a:lnTo>
                                      <a:lnTo>
                                        <a:pt x="1688922" y="1984629"/>
                                      </a:lnTo>
                                      <a:lnTo>
                                        <a:pt x="1688922" y="2159889"/>
                                      </a:lnTo>
                                      <a:lnTo>
                                        <a:pt x="1695018" y="2159889"/>
                                      </a:lnTo>
                                      <a:lnTo>
                                        <a:pt x="1695018" y="1984629"/>
                                      </a:lnTo>
                                      <a:lnTo>
                                        <a:pt x="1695018" y="1978545"/>
                                      </a:lnTo>
                                      <a:close/>
                                    </a:path>
                                    <a:path w="1695450" h="3419475">
                                      <a:moveTo>
                                        <a:pt x="1695018" y="1797189"/>
                                      </a:moveTo>
                                      <a:lnTo>
                                        <a:pt x="1688922" y="1797189"/>
                                      </a:lnTo>
                                      <a:lnTo>
                                        <a:pt x="1688922" y="1803273"/>
                                      </a:lnTo>
                                      <a:lnTo>
                                        <a:pt x="1688922" y="1978533"/>
                                      </a:lnTo>
                                      <a:lnTo>
                                        <a:pt x="1695018" y="1978533"/>
                                      </a:lnTo>
                                      <a:lnTo>
                                        <a:pt x="1695018" y="1803273"/>
                                      </a:lnTo>
                                      <a:lnTo>
                                        <a:pt x="1695018" y="1797189"/>
                                      </a:lnTo>
                                      <a:close/>
                                    </a:path>
                                    <a:path w="1695450" h="3419475">
                                      <a:moveTo>
                                        <a:pt x="1695018" y="369201"/>
                                      </a:moveTo>
                                      <a:lnTo>
                                        <a:pt x="1688922" y="369201"/>
                                      </a:lnTo>
                                      <a:lnTo>
                                        <a:pt x="1688922" y="544449"/>
                                      </a:lnTo>
                                      <a:lnTo>
                                        <a:pt x="1688922" y="550557"/>
                                      </a:lnTo>
                                      <a:lnTo>
                                        <a:pt x="1688922" y="1797177"/>
                                      </a:lnTo>
                                      <a:lnTo>
                                        <a:pt x="1695018" y="1797177"/>
                                      </a:lnTo>
                                      <a:lnTo>
                                        <a:pt x="1695018" y="544449"/>
                                      </a:lnTo>
                                      <a:lnTo>
                                        <a:pt x="1695018" y="369201"/>
                                      </a:lnTo>
                                      <a:close/>
                                    </a:path>
                                    <a:path w="1695450" h="3419475">
                                      <a:moveTo>
                                        <a:pt x="1695018" y="187540"/>
                                      </a:moveTo>
                                      <a:lnTo>
                                        <a:pt x="1688922" y="187540"/>
                                      </a:lnTo>
                                      <a:lnTo>
                                        <a:pt x="1688922" y="363093"/>
                                      </a:lnTo>
                                      <a:lnTo>
                                        <a:pt x="1688922" y="369189"/>
                                      </a:lnTo>
                                      <a:lnTo>
                                        <a:pt x="1695018" y="369189"/>
                                      </a:lnTo>
                                      <a:lnTo>
                                        <a:pt x="1695018" y="363093"/>
                                      </a:lnTo>
                                      <a:lnTo>
                                        <a:pt x="1695018" y="187540"/>
                                      </a:lnTo>
                                      <a:close/>
                                    </a:path>
                                    <a:path w="1695450" h="3419475">
                                      <a:moveTo>
                                        <a:pt x="1695018" y="0"/>
                                      </a:moveTo>
                                      <a:lnTo>
                                        <a:pt x="1688922" y="0"/>
                                      </a:lnTo>
                                      <a:lnTo>
                                        <a:pt x="1688922" y="6096"/>
                                      </a:lnTo>
                                      <a:lnTo>
                                        <a:pt x="1688922" y="181356"/>
                                      </a:lnTo>
                                      <a:lnTo>
                                        <a:pt x="1688922" y="187452"/>
                                      </a:lnTo>
                                      <a:lnTo>
                                        <a:pt x="1695018" y="187452"/>
                                      </a:lnTo>
                                      <a:lnTo>
                                        <a:pt x="1695018" y="181356"/>
                                      </a:lnTo>
                                      <a:lnTo>
                                        <a:pt x="1695018" y="6096"/>
                                      </a:lnTo>
                                      <a:lnTo>
                                        <a:pt x="1695018" y="0"/>
                                      </a:lnTo>
                                      <a:close/>
                                    </a:path>
                                  </a:pathLst>
                                </a:custGeom>
                                <a:solidFill>
                                  <a:srgbClr val="000000"/>
                                </a:solidFill>
                              </wps:spPr>
                              <wps:bodyPr wrap="square" lIns="0" tIns="0" rIns="0" bIns="0" rtlCol="0">
                                <a:prstTxWarp prst="textNoShape">
                                  <a:avLst/>
                                </a:prstTxWarp>
                                <a:noAutofit/>
                              </wps:bodyPr>
                            </wps:wsp>
                            <wps:wsp>
                              <wps:cNvPr id="1723" name="Graphic 1723"/>
                              <wps:cNvSpPr/>
                              <wps:spPr>
                                <a:xfrm>
                                  <a:off x="0" y="3243706"/>
                                  <a:ext cx="1695450" cy="363220"/>
                                </a:xfrm>
                                <a:custGeom>
                                  <a:avLst/>
                                  <a:gdLst/>
                                  <a:ahLst/>
                                  <a:cxnLst/>
                                  <a:rect l="l" t="t" r="r" b="b"/>
                                  <a:pathLst>
                                    <a:path w="1695450" h="363220">
                                      <a:moveTo>
                                        <a:pt x="1688846" y="356628"/>
                                      </a:moveTo>
                                      <a:lnTo>
                                        <a:pt x="6096" y="356628"/>
                                      </a:lnTo>
                                      <a:lnTo>
                                        <a:pt x="0" y="356628"/>
                                      </a:lnTo>
                                      <a:lnTo>
                                        <a:pt x="0" y="362712"/>
                                      </a:lnTo>
                                      <a:lnTo>
                                        <a:pt x="6096" y="362712"/>
                                      </a:lnTo>
                                      <a:lnTo>
                                        <a:pt x="1688846" y="362712"/>
                                      </a:lnTo>
                                      <a:lnTo>
                                        <a:pt x="1688846" y="356628"/>
                                      </a:lnTo>
                                      <a:close/>
                                    </a:path>
                                    <a:path w="1695450" h="363220">
                                      <a:moveTo>
                                        <a:pt x="1688846" y="175260"/>
                                      </a:moveTo>
                                      <a:lnTo>
                                        <a:pt x="6096" y="175260"/>
                                      </a:lnTo>
                                      <a:lnTo>
                                        <a:pt x="0" y="175260"/>
                                      </a:lnTo>
                                      <a:lnTo>
                                        <a:pt x="0" y="181356"/>
                                      </a:lnTo>
                                      <a:lnTo>
                                        <a:pt x="0" y="356616"/>
                                      </a:lnTo>
                                      <a:lnTo>
                                        <a:pt x="6096" y="356616"/>
                                      </a:lnTo>
                                      <a:lnTo>
                                        <a:pt x="6096" y="181356"/>
                                      </a:lnTo>
                                      <a:lnTo>
                                        <a:pt x="1688846" y="181356"/>
                                      </a:lnTo>
                                      <a:lnTo>
                                        <a:pt x="1688846" y="175260"/>
                                      </a:lnTo>
                                      <a:close/>
                                    </a:path>
                                    <a:path w="1695450" h="363220">
                                      <a:moveTo>
                                        <a:pt x="1695018" y="356628"/>
                                      </a:moveTo>
                                      <a:lnTo>
                                        <a:pt x="1688922" y="356628"/>
                                      </a:lnTo>
                                      <a:lnTo>
                                        <a:pt x="1688922" y="362712"/>
                                      </a:lnTo>
                                      <a:lnTo>
                                        <a:pt x="1695018" y="362712"/>
                                      </a:lnTo>
                                      <a:lnTo>
                                        <a:pt x="1695018" y="356628"/>
                                      </a:lnTo>
                                      <a:close/>
                                    </a:path>
                                    <a:path w="1695450" h="363220">
                                      <a:moveTo>
                                        <a:pt x="1695018" y="0"/>
                                      </a:moveTo>
                                      <a:lnTo>
                                        <a:pt x="1688922" y="0"/>
                                      </a:lnTo>
                                      <a:lnTo>
                                        <a:pt x="1688922" y="175260"/>
                                      </a:lnTo>
                                      <a:lnTo>
                                        <a:pt x="1688922" y="181356"/>
                                      </a:lnTo>
                                      <a:lnTo>
                                        <a:pt x="1688922" y="356616"/>
                                      </a:lnTo>
                                      <a:lnTo>
                                        <a:pt x="1695018" y="356616"/>
                                      </a:lnTo>
                                      <a:lnTo>
                                        <a:pt x="1695018" y="181356"/>
                                      </a:lnTo>
                                      <a:lnTo>
                                        <a:pt x="1695018" y="175260"/>
                                      </a:lnTo>
                                      <a:lnTo>
                                        <a:pt x="169501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0FE1EAE" id="Group 1721" o:spid="_x0000_s1026" style="position:absolute;margin-left:-.25pt;margin-top:-.25pt;width:133.5pt;height:284pt;z-index:251664384;mso-wrap-distance-left:0;mso-wrap-distance-right:0" coordsize="16954,36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">
                      <v:shape id="Graphic 1722" o:spid="_x0000_s1027" style="position:absolute;width:16954;height:34194;visibility:visible;mso-wrap-style:square;v-text-anchor:top" coordsize="1695450,341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" path="m1688846,3237611r-1682750,l6096,2885579r-6096,l,3237611r,6096l,3418967r6096,l6096,3243707r1682750,l1688846,3237611xem1688846,2879483r-1682750,l,2879483r,6084l6096,2885567r1682750,l1688846,2879483xem1688846,2698127r-1682750,l,2698127r,6084l,2879471r6096,l6096,2704211r1682750,l1688846,2698127xem1688846,2341257r-1682750,l,2341257r,6033l,2698115r6096,l6096,2347341r1682750,l1688846,2341257xem1688846,2159901r-1682750,l,2159901r,6084l,2341245r6096,l6096,2165985r1682750,l1688846,2159901xem1688846,1978545r-1682750,l,1978545r,6084l,2159889r6096,l6096,1984629r1682750,l1688846,1978545xem1688846,1797189r-1682750,l,1797189r,6084l,1978533r6096,l6096,1803273r1682750,l1688846,1797189xem1688846,544449r-1682750,l6096,369201r-6096,l,1797177r6096,l6096,1620393r1682750,l1688846,1614297r-1682750,l6096,1439037r1682750,l1688846,1432941r-1682750,l6096,1257681r1682750,l1688846,1251585r-1682750,l6096,550557r1682750,l1688846,544449xem1688846,363093r-1682750,l6096,187540r-6096,l,363093r,6096l6096,369189r1682750,l1688846,363093xem1688846,l6096,,,,,6096,,181356r,6096l6096,187452r1682750,l1688846,181356r-1682750,l6096,6096r1682750,l1688846,xem1695018,2885579r-6096,l1688922,3237611r,6096l1688922,3418967r6096,l1695018,3243707r,-6096l1695018,2885579xem1695018,2879483r-6096,l1688922,2885567r6096,l1695018,2879483xem1695018,2698127r-6096,l1688922,2704211r,175260l1695018,2879471r,-175260l1695018,2698127xem1695018,2341257r-6096,l1688922,2347290r,350825l1695018,2698115r,-350774l1695018,2341257xem1695018,2159901r-6096,l1688922,2165985r,175260l1695018,2341245r,-175260l1695018,2159901xem1695018,1978545r-6096,l1688922,1984629r,175260l1695018,2159889r,-175260l1695018,1978545xem1695018,1797189r-6096,l1688922,1803273r,175260l1695018,1978533r,-175260l1695018,1797189xem1695018,369201r-6096,l1688922,544449r,6108l1688922,1797177r6096,l1695018,544449r,-175248xem1695018,187540r-6096,l1688922,363093r,6096l1695018,369189r,-6096l1695018,187540xem1695018,r-6096,l1688922,6096r,175260l1688922,187452r6096,l1695018,181356r,-175260l1695018,xe" fillcolor="black" stroked="f">
                        <v:path arrowok="t"/>
                      </v:shape>
                      <v:shape id="Graphic 1723" o:spid="_x0000_s1028" style="position:absolute;top:32437;width:16954;height:3632;visibility:visible;mso-wrap-style:square;v-text-anchor:top" coordsize="169545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" path="m1688846,356628r-1682750,l,356628r,6084l6096,362712r1682750,l1688846,356628xem1688846,175260r-1682750,l,175260r,6096l,356616r6096,l6096,181356r1682750,l1688846,175260xem1695018,356628r-6096,l1688922,362712r6096,l1695018,356628xem1695018,r-6096,l1688922,175260r,6096l1688922,356616r6096,l1695018,181356r,-6096l1695018,xe" fillcolor="black" stroked="f">
                        <v:path arrowok="t"/>
                      </v:shape>
                    </v:group>
                  </w:pict>
                </mc:Fallback>
              </mc:AlternateContent>
            </w:r>
            <w:r w:rsidRPr="00513FD6">
              <w:rPr>
                <w:rFonts w:ascii="Calibri" w:hAnsi="Calibri" w:cs="Calibri"/>
                <w:color w:val="F0941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ЛЕР</w:t>
            </w:r>
          </w:p>
        </w:tc>
        <w:tc>
          <w:tcPr>
            <w:tcW w:w="6584" w:type="dxa"/>
          </w:tcPr>
          <w:p w14:paraId="719088D8" w14:textId="77777777" w:rsidR="00E24F63" w:rsidRPr="00513FD6" w:rsidRDefault="00E24F63" w:rsidP="0083698A">
            <w:pPr>
              <w:pStyle w:val="TableParagraph"/>
              <w:spacing w:line="266" w:lineRule="exact"/>
              <w:ind w:left="110"/>
              <w:jc w:val="both"/>
              <w:rPr>
                <w:rFonts w:ascii="Calibri" w:hAnsi="Calibri" w:cs="Calibri"/>
                <w:sz w:val="24"/>
                <w:szCs w:val="24"/>
              </w:rPr>
            </w:pPr>
            <w:r w:rsidRPr="00513FD6">
              <w:rPr>
                <w:rFonts w:ascii="Calibri" w:hAnsi="Calibri" w:cs="Calibri"/>
                <w:sz w:val="24"/>
                <w:szCs w:val="24"/>
              </w:rPr>
              <w:t>Локален</w:t>
            </w:r>
            <w:r w:rsidRPr="00513FD6">
              <w:rPr>
                <w:rFonts w:ascii="Calibri" w:hAnsi="Calibri" w:cs="Calibri"/>
                <w:spacing w:val="-3"/>
                <w:sz w:val="24"/>
                <w:szCs w:val="24"/>
              </w:rPr>
              <w:t xml:space="preserve"> </w:t>
            </w:r>
            <w:r w:rsidRPr="00513FD6">
              <w:rPr>
                <w:rFonts w:ascii="Calibri" w:hAnsi="Calibri" w:cs="Calibri"/>
                <w:sz w:val="24"/>
                <w:szCs w:val="24"/>
              </w:rPr>
              <w:t>економски</w:t>
            </w:r>
            <w:r w:rsidRPr="00513FD6">
              <w:rPr>
                <w:rFonts w:ascii="Calibri" w:hAnsi="Calibri" w:cs="Calibri"/>
                <w:spacing w:val="-2"/>
                <w:sz w:val="24"/>
                <w:szCs w:val="24"/>
              </w:rPr>
              <w:t xml:space="preserve"> развој</w:t>
            </w:r>
          </w:p>
        </w:tc>
      </w:tr>
      <w:tr w:rsidR="00E24F63" w:rsidRPr="00513FD6" w14:paraId="22AE88A7" w14:textId="77777777" w:rsidTr="0083698A">
        <w:trPr>
          <w:trHeight w:val="286"/>
        </w:trPr>
        <w:tc>
          <w:tcPr>
            <w:tcW w:w="2660" w:type="dxa"/>
            <w:shd w:val="clear" w:color="auto" w:fill="D9D9D9"/>
          </w:tcPr>
          <w:p w14:paraId="0DE8A144" w14:textId="77777777" w:rsidR="00E24F63" w:rsidRPr="00513FD6" w:rsidRDefault="00E24F63" w:rsidP="0083698A">
            <w:pPr>
              <w:pStyle w:val="TableParagraph"/>
              <w:spacing w:before="4" w:line="262" w:lineRule="exact"/>
              <w:ind w:left="110"/>
              <w:jc w:val="both"/>
              <w:rPr>
                <w:rFonts w:ascii="Calibri" w:hAnsi="Calibri" w:cs="Calibri"/>
                <w:color w:val="F0941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3FD6">
              <w:rPr>
                <w:rFonts w:ascii="Calibri" w:hAnsi="Calibri" w:cs="Calibri"/>
                <w:color w:val="F0941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УСАИД</w:t>
            </w:r>
          </w:p>
        </w:tc>
        <w:tc>
          <w:tcPr>
            <w:tcW w:w="6584" w:type="dxa"/>
          </w:tcPr>
          <w:p w14:paraId="307F6766" w14:textId="77777777" w:rsidR="00E24F63" w:rsidRPr="00513FD6" w:rsidRDefault="00E24F63" w:rsidP="0083698A">
            <w:pPr>
              <w:pStyle w:val="TableParagraph"/>
              <w:spacing w:line="266" w:lineRule="exact"/>
              <w:ind w:left="110"/>
              <w:jc w:val="both"/>
              <w:rPr>
                <w:rFonts w:ascii="Calibri" w:hAnsi="Calibri" w:cs="Calibri"/>
                <w:sz w:val="24"/>
                <w:szCs w:val="24"/>
              </w:rPr>
            </w:pPr>
            <w:r w:rsidRPr="00513FD6">
              <w:rPr>
                <w:rFonts w:ascii="Calibri" w:hAnsi="Calibri" w:cs="Calibri"/>
                <w:sz w:val="24"/>
                <w:szCs w:val="24"/>
              </w:rPr>
              <w:t>Американска</w:t>
            </w:r>
            <w:r w:rsidRPr="00513FD6">
              <w:rPr>
                <w:rFonts w:ascii="Calibri" w:hAnsi="Calibri" w:cs="Calibri"/>
                <w:spacing w:val="-7"/>
                <w:sz w:val="24"/>
                <w:szCs w:val="24"/>
              </w:rPr>
              <w:t xml:space="preserve"> </w:t>
            </w:r>
            <w:r w:rsidRPr="00513FD6">
              <w:rPr>
                <w:rFonts w:ascii="Calibri" w:hAnsi="Calibri" w:cs="Calibri"/>
                <w:sz w:val="24"/>
                <w:szCs w:val="24"/>
              </w:rPr>
              <w:t>агенција</w:t>
            </w:r>
            <w:r w:rsidRPr="00513FD6">
              <w:rPr>
                <w:rFonts w:ascii="Calibri" w:hAnsi="Calibri" w:cs="Calibri"/>
                <w:spacing w:val="-4"/>
                <w:sz w:val="24"/>
                <w:szCs w:val="24"/>
              </w:rPr>
              <w:t xml:space="preserve"> </w:t>
            </w:r>
            <w:r w:rsidRPr="00513FD6">
              <w:rPr>
                <w:rFonts w:ascii="Calibri" w:hAnsi="Calibri" w:cs="Calibri"/>
                <w:sz w:val="24"/>
                <w:szCs w:val="24"/>
              </w:rPr>
              <w:t>за</w:t>
            </w:r>
            <w:r w:rsidRPr="00513FD6">
              <w:rPr>
                <w:rFonts w:ascii="Calibri" w:hAnsi="Calibri" w:cs="Calibri"/>
                <w:spacing w:val="-5"/>
                <w:sz w:val="24"/>
                <w:szCs w:val="24"/>
              </w:rPr>
              <w:t xml:space="preserve"> </w:t>
            </w:r>
            <w:r w:rsidRPr="00513FD6">
              <w:rPr>
                <w:rFonts w:ascii="Calibri" w:hAnsi="Calibri" w:cs="Calibri"/>
                <w:sz w:val="24"/>
                <w:szCs w:val="24"/>
              </w:rPr>
              <w:t>меѓународен</w:t>
            </w:r>
            <w:r w:rsidRPr="00513FD6">
              <w:rPr>
                <w:rFonts w:ascii="Calibri" w:hAnsi="Calibri" w:cs="Calibri"/>
                <w:spacing w:val="-3"/>
                <w:sz w:val="24"/>
                <w:szCs w:val="24"/>
              </w:rPr>
              <w:t xml:space="preserve"> </w:t>
            </w:r>
            <w:r w:rsidRPr="00513FD6">
              <w:rPr>
                <w:rFonts w:ascii="Calibri" w:hAnsi="Calibri" w:cs="Calibri"/>
                <w:spacing w:val="-2"/>
                <w:sz w:val="24"/>
                <w:szCs w:val="24"/>
              </w:rPr>
              <w:t>развој</w:t>
            </w:r>
          </w:p>
        </w:tc>
      </w:tr>
      <w:tr w:rsidR="00E24F63" w:rsidRPr="00513FD6" w14:paraId="2B51FAE1" w14:textId="77777777" w:rsidTr="0083698A">
        <w:trPr>
          <w:trHeight w:val="285"/>
        </w:trPr>
        <w:tc>
          <w:tcPr>
            <w:tcW w:w="2660" w:type="dxa"/>
            <w:shd w:val="clear" w:color="auto" w:fill="D9D9D9"/>
          </w:tcPr>
          <w:p w14:paraId="1CBD24EB" w14:textId="77777777" w:rsidR="00E24F63" w:rsidRPr="00513FD6" w:rsidRDefault="00E24F63" w:rsidP="0083698A">
            <w:pPr>
              <w:pStyle w:val="TableParagraph"/>
              <w:spacing w:before="4" w:line="262" w:lineRule="exact"/>
              <w:ind w:left="110"/>
              <w:jc w:val="both"/>
              <w:rPr>
                <w:rFonts w:ascii="Calibri" w:hAnsi="Calibri" w:cs="Calibri"/>
                <w:color w:val="F0941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3FD6">
              <w:rPr>
                <w:rFonts w:ascii="Calibri" w:hAnsi="Calibri" w:cs="Calibri"/>
                <w:color w:val="F0941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МСП</w:t>
            </w:r>
          </w:p>
        </w:tc>
        <w:tc>
          <w:tcPr>
            <w:tcW w:w="6584" w:type="dxa"/>
          </w:tcPr>
          <w:p w14:paraId="1F3E1255" w14:textId="77777777" w:rsidR="00E24F63" w:rsidRPr="00513FD6" w:rsidRDefault="00E24F63" w:rsidP="0083698A">
            <w:pPr>
              <w:pStyle w:val="TableParagraph"/>
              <w:spacing w:line="266" w:lineRule="exact"/>
              <w:ind w:left="110"/>
              <w:jc w:val="both"/>
              <w:rPr>
                <w:rFonts w:ascii="Calibri" w:hAnsi="Calibri" w:cs="Calibri"/>
                <w:sz w:val="24"/>
                <w:szCs w:val="24"/>
              </w:rPr>
            </w:pPr>
            <w:r w:rsidRPr="00513FD6">
              <w:rPr>
                <w:rFonts w:ascii="Calibri" w:hAnsi="Calibri" w:cs="Calibri"/>
                <w:sz w:val="24"/>
                <w:szCs w:val="24"/>
              </w:rPr>
              <w:t>Мали</w:t>
            </w:r>
            <w:r w:rsidRPr="00513FD6">
              <w:rPr>
                <w:rFonts w:ascii="Calibri" w:hAnsi="Calibri" w:cs="Calibri"/>
                <w:spacing w:val="-1"/>
                <w:sz w:val="24"/>
                <w:szCs w:val="24"/>
              </w:rPr>
              <w:t xml:space="preserve"> </w:t>
            </w:r>
            <w:r w:rsidRPr="00513FD6">
              <w:rPr>
                <w:rFonts w:ascii="Calibri" w:hAnsi="Calibri" w:cs="Calibri"/>
                <w:sz w:val="24"/>
                <w:szCs w:val="24"/>
              </w:rPr>
              <w:t>и</w:t>
            </w:r>
            <w:r w:rsidRPr="00513FD6">
              <w:rPr>
                <w:rFonts w:ascii="Calibri" w:hAnsi="Calibri" w:cs="Calibri"/>
                <w:spacing w:val="-1"/>
                <w:sz w:val="24"/>
                <w:szCs w:val="24"/>
              </w:rPr>
              <w:t xml:space="preserve"> </w:t>
            </w:r>
            <w:r w:rsidRPr="00513FD6">
              <w:rPr>
                <w:rFonts w:ascii="Calibri" w:hAnsi="Calibri" w:cs="Calibri"/>
                <w:sz w:val="24"/>
                <w:szCs w:val="24"/>
              </w:rPr>
              <w:t>средни</w:t>
            </w:r>
            <w:r w:rsidRPr="00513FD6">
              <w:rPr>
                <w:rFonts w:ascii="Calibri" w:hAnsi="Calibri" w:cs="Calibri"/>
                <w:spacing w:val="-2"/>
                <w:sz w:val="24"/>
                <w:szCs w:val="24"/>
              </w:rPr>
              <w:t xml:space="preserve"> претпријатија</w:t>
            </w:r>
          </w:p>
        </w:tc>
      </w:tr>
      <w:tr w:rsidR="00E24F63" w:rsidRPr="00513FD6" w14:paraId="6F33DBF7" w14:textId="77777777" w:rsidTr="0083698A">
        <w:trPr>
          <w:trHeight w:val="1113"/>
        </w:trPr>
        <w:tc>
          <w:tcPr>
            <w:tcW w:w="2660" w:type="dxa"/>
            <w:shd w:val="clear" w:color="auto" w:fill="D9D9D9"/>
          </w:tcPr>
          <w:p w14:paraId="031265D4" w14:textId="77777777" w:rsidR="00E24F63" w:rsidRPr="00513FD6" w:rsidRDefault="00E24F63" w:rsidP="0083698A">
            <w:pPr>
              <w:pStyle w:val="TableParagraph"/>
              <w:spacing w:before="143"/>
              <w:jc w:val="both"/>
              <w:rPr>
                <w:rFonts w:ascii="Calibri" w:hAnsi="Calibri" w:cs="Calibri"/>
                <w:color w:val="F0941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3D9328E" w14:textId="77777777" w:rsidR="00E24F63" w:rsidRPr="00513FD6" w:rsidRDefault="00E24F63" w:rsidP="0083698A">
            <w:pPr>
              <w:pStyle w:val="TableParagraph"/>
              <w:ind w:left="110"/>
              <w:jc w:val="both"/>
              <w:rPr>
                <w:rFonts w:ascii="Calibri" w:hAnsi="Calibri" w:cs="Calibri"/>
                <w:color w:val="F0941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3FD6">
              <w:rPr>
                <w:rFonts w:ascii="Calibri" w:hAnsi="Calibri" w:cs="Calibri"/>
                <w:color w:val="F0941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SWOT</w:t>
            </w:r>
          </w:p>
        </w:tc>
        <w:tc>
          <w:tcPr>
            <w:tcW w:w="6584" w:type="dxa"/>
          </w:tcPr>
          <w:p w14:paraId="6E7568CC" w14:textId="77777777" w:rsidR="00E24F63" w:rsidRPr="00513FD6" w:rsidRDefault="00E24F63" w:rsidP="0083698A">
            <w:pPr>
              <w:pStyle w:val="TableParagraph"/>
              <w:spacing w:line="275" w:lineRule="exact"/>
              <w:ind w:left="110"/>
              <w:jc w:val="both"/>
              <w:rPr>
                <w:rFonts w:ascii="Calibri" w:hAnsi="Calibri" w:cs="Calibri"/>
                <w:sz w:val="24"/>
                <w:szCs w:val="24"/>
              </w:rPr>
            </w:pPr>
            <w:r w:rsidRPr="00513FD6">
              <w:rPr>
                <w:rFonts w:ascii="Calibri" w:hAnsi="Calibri" w:cs="Calibri"/>
                <w:sz w:val="24"/>
                <w:szCs w:val="24"/>
              </w:rPr>
              <w:t>S</w:t>
            </w:r>
            <w:r w:rsidRPr="00513FD6">
              <w:rPr>
                <w:rFonts w:ascii="Calibri" w:hAnsi="Calibri" w:cs="Calibri"/>
                <w:spacing w:val="-2"/>
                <w:sz w:val="24"/>
                <w:szCs w:val="24"/>
              </w:rPr>
              <w:t xml:space="preserve"> </w:t>
            </w:r>
            <w:r w:rsidRPr="00513FD6">
              <w:rPr>
                <w:rFonts w:ascii="Calibri" w:hAnsi="Calibri" w:cs="Calibri"/>
                <w:sz w:val="24"/>
                <w:szCs w:val="24"/>
              </w:rPr>
              <w:t>–</w:t>
            </w:r>
            <w:r w:rsidRPr="00513FD6">
              <w:rPr>
                <w:rFonts w:ascii="Calibri" w:hAnsi="Calibri" w:cs="Calibri"/>
                <w:spacing w:val="-2"/>
                <w:sz w:val="24"/>
                <w:szCs w:val="24"/>
              </w:rPr>
              <w:t xml:space="preserve"> </w:t>
            </w:r>
            <w:r w:rsidRPr="00513FD6">
              <w:rPr>
                <w:rFonts w:ascii="Calibri" w:hAnsi="Calibri" w:cs="Calibri"/>
                <w:sz w:val="24"/>
                <w:szCs w:val="24"/>
              </w:rPr>
              <w:t>strength</w:t>
            </w:r>
            <w:r w:rsidRPr="00513FD6">
              <w:rPr>
                <w:rFonts w:ascii="Calibri" w:hAnsi="Calibri" w:cs="Calibri"/>
                <w:spacing w:val="-2"/>
                <w:sz w:val="24"/>
                <w:szCs w:val="24"/>
              </w:rPr>
              <w:t xml:space="preserve"> </w:t>
            </w:r>
            <w:r w:rsidRPr="00513FD6">
              <w:rPr>
                <w:rFonts w:ascii="Calibri" w:hAnsi="Calibri" w:cs="Calibri"/>
                <w:sz w:val="24"/>
                <w:szCs w:val="24"/>
              </w:rPr>
              <w:t>(предност</w:t>
            </w:r>
            <w:r w:rsidRPr="00513FD6">
              <w:rPr>
                <w:rFonts w:ascii="Calibri" w:hAnsi="Calibri" w:cs="Calibri"/>
                <w:spacing w:val="-1"/>
                <w:sz w:val="24"/>
                <w:szCs w:val="24"/>
              </w:rPr>
              <w:t xml:space="preserve"> </w:t>
            </w:r>
            <w:r w:rsidRPr="00513FD6">
              <w:rPr>
                <w:rFonts w:ascii="Calibri" w:hAnsi="Calibri" w:cs="Calibri"/>
                <w:spacing w:val="-10"/>
                <w:sz w:val="24"/>
                <w:szCs w:val="24"/>
              </w:rPr>
              <w:t>)</w:t>
            </w:r>
          </w:p>
          <w:p w14:paraId="29424A94" w14:textId="77777777" w:rsidR="00E24F63" w:rsidRPr="00513FD6" w:rsidRDefault="00E24F63" w:rsidP="0083698A">
            <w:pPr>
              <w:pStyle w:val="TableParagraph"/>
              <w:spacing w:line="270" w:lineRule="atLeast"/>
              <w:ind w:left="110" w:right="3559"/>
              <w:jc w:val="both"/>
              <w:rPr>
                <w:rFonts w:ascii="Calibri" w:hAnsi="Calibri" w:cs="Calibri"/>
                <w:sz w:val="24"/>
                <w:szCs w:val="24"/>
              </w:rPr>
            </w:pPr>
            <w:r w:rsidRPr="00513FD6">
              <w:rPr>
                <w:rFonts w:ascii="Calibri" w:hAnsi="Calibri" w:cs="Calibri"/>
                <w:sz w:val="24"/>
                <w:szCs w:val="24"/>
              </w:rPr>
              <w:t>W – weaknesses (слабости)</w:t>
            </w:r>
            <w:r w:rsidRPr="00513FD6">
              <w:rPr>
                <w:rFonts w:ascii="Calibri" w:hAnsi="Calibri" w:cs="Calibri"/>
                <w:spacing w:val="40"/>
                <w:sz w:val="24"/>
                <w:szCs w:val="24"/>
              </w:rPr>
              <w:t xml:space="preserve"> </w:t>
            </w:r>
            <w:r w:rsidRPr="00513FD6">
              <w:rPr>
                <w:rFonts w:ascii="Calibri" w:hAnsi="Calibri" w:cs="Calibri"/>
                <w:sz w:val="24"/>
                <w:szCs w:val="24"/>
              </w:rPr>
              <w:t>O</w:t>
            </w:r>
            <w:r w:rsidRPr="00513FD6">
              <w:rPr>
                <w:rFonts w:ascii="Calibri" w:hAnsi="Calibri" w:cs="Calibri"/>
                <w:spacing w:val="-14"/>
                <w:sz w:val="24"/>
                <w:szCs w:val="24"/>
              </w:rPr>
              <w:t xml:space="preserve"> </w:t>
            </w:r>
            <w:r w:rsidRPr="00513FD6">
              <w:rPr>
                <w:rFonts w:ascii="Calibri" w:hAnsi="Calibri" w:cs="Calibri"/>
                <w:sz w:val="24"/>
                <w:szCs w:val="24"/>
              </w:rPr>
              <w:t>–</w:t>
            </w:r>
            <w:r w:rsidRPr="00513FD6">
              <w:rPr>
                <w:rFonts w:ascii="Calibri" w:hAnsi="Calibri" w:cs="Calibri"/>
                <w:spacing w:val="-13"/>
                <w:sz w:val="24"/>
                <w:szCs w:val="24"/>
              </w:rPr>
              <w:t xml:space="preserve"> </w:t>
            </w:r>
            <w:r w:rsidRPr="00513FD6">
              <w:rPr>
                <w:rFonts w:ascii="Calibri" w:hAnsi="Calibri" w:cs="Calibri"/>
                <w:sz w:val="24"/>
                <w:szCs w:val="24"/>
              </w:rPr>
              <w:t>opportunities</w:t>
            </w:r>
            <w:r w:rsidRPr="00513FD6">
              <w:rPr>
                <w:rFonts w:ascii="Calibri" w:hAnsi="Calibri" w:cs="Calibri"/>
                <w:spacing w:val="-13"/>
                <w:sz w:val="24"/>
                <w:szCs w:val="24"/>
              </w:rPr>
              <w:t xml:space="preserve"> </w:t>
            </w:r>
            <w:r w:rsidRPr="00513FD6">
              <w:rPr>
                <w:rFonts w:ascii="Calibri" w:hAnsi="Calibri" w:cs="Calibri"/>
                <w:sz w:val="24"/>
                <w:szCs w:val="24"/>
              </w:rPr>
              <w:t>(можности) T – threats (закани)</w:t>
            </w:r>
          </w:p>
        </w:tc>
      </w:tr>
      <w:tr w:rsidR="00E24F63" w:rsidRPr="00513FD6" w14:paraId="0731DEBA" w14:textId="77777777" w:rsidTr="0083698A">
        <w:trPr>
          <w:trHeight w:val="285"/>
        </w:trPr>
        <w:tc>
          <w:tcPr>
            <w:tcW w:w="2660" w:type="dxa"/>
            <w:shd w:val="clear" w:color="auto" w:fill="D9D9D9"/>
          </w:tcPr>
          <w:p w14:paraId="338A8885" w14:textId="77777777" w:rsidR="00E24F63" w:rsidRPr="00513FD6" w:rsidRDefault="00E24F63" w:rsidP="0083698A">
            <w:pPr>
              <w:pStyle w:val="TableParagraph"/>
              <w:spacing w:before="4" w:line="262" w:lineRule="exact"/>
              <w:ind w:left="110"/>
              <w:jc w:val="both"/>
              <w:rPr>
                <w:rFonts w:ascii="Calibri" w:hAnsi="Calibri" w:cs="Calibri"/>
                <w:color w:val="F0941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3FD6">
              <w:rPr>
                <w:rFonts w:ascii="Calibri" w:hAnsi="Calibri" w:cs="Calibri"/>
                <w:color w:val="F0941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ЕУ</w:t>
            </w:r>
          </w:p>
        </w:tc>
        <w:tc>
          <w:tcPr>
            <w:tcW w:w="6584" w:type="dxa"/>
          </w:tcPr>
          <w:p w14:paraId="64A41E78" w14:textId="77777777" w:rsidR="00E24F63" w:rsidRPr="00513FD6" w:rsidRDefault="00E24F63" w:rsidP="0083698A">
            <w:pPr>
              <w:pStyle w:val="TableParagraph"/>
              <w:spacing w:line="266" w:lineRule="exact"/>
              <w:ind w:left="110"/>
              <w:jc w:val="both"/>
              <w:rPr>
                <w:rFonts w:ascii="Calibri" w:hAnsi="Calibri" w:cs="Calibri"/>
                <w:sz w:val="24"/>
                <w:szCs w:val="24"/>
              </w:rPr>
            </w:pPr>
            <w:r w:rsidRPr="00513FD6">
              <w:rPr>
                <w:rFonts w:ascii="Calibri" w:hAnsi="Calibri" w:cs="Calibri"/>
                <w:sz w:val="24"/>
                <w:szCs w:val="24"/>
              </w:rPr>
              <w:t>Европска</w:t>
            </w:r>
            <w:r w:rsidRPr="00513FD6">
              <w:rPr>
                <w:rFonts w:ascii="Calibri" w:hAnsi="Calibri" w:cs="Calibri"/>
                <w:spacing w:val="-3"/>
                <w:sz w:val="24"/>
                <w:szCs w:val="24"/>
              </w:rPr>
              <w:t xml:space="preserve"> </w:t>
            </w:r>
            <w:r w:rsidRPr="00513FD6">
              <w:rPr>
                <w:rFonts w:ascii="Calibri" w:hAnsi="Calibri" w:cs="Calibri"/>
                <w:spacing w:val="-2"/>
                <w:sz w:val="24"/>
                <w:szCs w:val="24"/>
              </w:rPr>
              <w:t>Унија</w:t>
            </w:r>
          </w:p>
        </w:tc>
      </w:tr>
      <w:tr w:rsidR="00E24F63" w:rsidRPr="00513FD6" w14:paraId="16792C46" w14:textId="77777777" w:rsidTr="0083698A">
        <w:trPr>
          <w:trHeight w:val="285"/>
        </w:trPr>
        <w:tc>
          <w:tcPr>
            <w:tcW w:w="2660" w:type="dxa"/>
            <w:shd w:val="clear" w:color="auto" w:fill="D9D9D9"/>
          </w:tcPr>
          <w:p w14:paraId="1F3A4616" w14:textId="77777777" w:rsidR="00E24F63" w:rsidRPr="00513FD6" w:rsidRDefault="00E24F63" w:rsidP="0083698A">
            <w:pPr>
              <w:pStyle w:val="TableParagraph"/>
              <w:spacing w:before="4" w:line="262" w:lineRule="exact"/>
              <w:ind w:left="110"/>
              <w:jc w:val="both"/>
              <w:rPr>
                <w:rFonts w:ascii="Calibri" w:hAnsi="Calibri" w:cs="Calibri"/>
                <w:color w:val="F0941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3FD6">
              <w:rPr>
                <w:rFonts w:ascii="Calibri" w:hAnsi="Calibri" w:cs="Calibri"/>
                <w:color w:val="F0941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ЛАГ</w:t>
            </w:r>
          </w:p>
        </w:tc>
        <w:tc>
          <w:tcPr>
            <w:tcW w:w="6584" w:type="dxa"/>
          </w:tcPr>
          <w:p w14:paraId="199F7C88" w14:textId="77777777" w:rsidR="00E24F63" w:rsidRPr="00513FD6" w:rsidRDefault="00E24F63" w:rsidP="0083698A">
            <w:pPr>
              <w:pStyle w:val="TableParagraph"/>
              <w:spacing w:line="266" w:lineRule="exact"/>
              <w:ind w:left="110"/>
              <w:jc w:val="both"/>
              <w:rPr>
                <w:rFonts w:ascii="Calibri" w:hAnsi="Calibri" w:cs="Calibri"/>
                <w:sz w:val="24"/>
                <w:szCs w:val="24"/>
              </w:rPr>
            </w:pPr>
            <w:r w:rsidRPr="00513FD6">
              <w:rPr>
                <w:rFonts w:ascii="Calibri" w:hAnsi="Calibri" w:cs="Calibri"/>
                <w:sz w:val="24"/>
                <w:szCs w:val="24"/>
              </w:rPr>
              <w:t>Локална</w:t>
            </w:r>
            <w:r w:rsidRPr="00513FD6">
              <w:rPr>
                <w:rFonts w:ascii="Calibri" w:hAnsi="Calibri" w:cs="Calibri"/>
                <w:spacing w:val="-3"/>
                <w:sz w:val="24"/>
                <w:szCs w:val="24"/>
              </w:rPr>
              <w:t xml:space="preserve"> </w:t>
            </w:r>
            <w:r w:rsidRPr="00513FD6">
              <w:rPr>
                <w:rFonts w:ascii="Calibri" w:hAnsi="Calibri" w:cs="Calibri"/>
                <w:sz w:val="24"/>
                <w:szCs w:val="24"/>
              </w:rPr>
              <w:t>акциона</w:t>
            </w:r>
            <w:r w:rsidRPr="00513FD6">
              <w:rPr>
                <w:rFonts w:ascii="Calibri" w:hAnsi="Calibri" w:cs="Calibri"/>
                <w:spacing w:val="-3"/>
                <w:sz w:val="24"/>
                <w:szCs w:val="24"/>
              </w:rPr>
              <w:t xml:space="preserve"> </w:t>
            </w:r>
            <w:r w:rsidRPr="00513FD6">
              <w:rPr>
                <w:rFonts w:ascii="Calibri" w:hAnsi="Calibri" w:cs="Calibri"/>
                <w:spacing w:val="-4"/>
                <w:sz w:val="24"/>
                <w:szCs w:val="24"/>
              </w:rPr>
              <w:t>група</w:t>
            </w:r>
          </w:p>
        </w:tc>
      </w:tr>
      <w:tr w:rsidR="00E24F63" w:rsidRPr="00513FD6" w14:paraId="0FD10ED7" w14:textId="77777777" w:rsidTr="0083698A">
        <w:trPr>
          <w:trHeight w:val="288"/>
        </w:trPr>
        <w:tc>
          <w:tcPr>
            <w:tcW w:w="2660" w:type="dxa"/>
            <w:shd w:val="clear" w:color="auto" w:fill="D9D9D9"/>
          </w:tcPr>
          <w:p w14:paraId="41A43C1E" w14:textId="77777777" w:rsidR="00E24F63" w:rsidRPr="00513FD6" w:rsidRDefault="00E24F63" w:rsidP="0083698A">
            <w:pPr>
              <w:pStyle w:val="TableParagraph"/>
              <w:spacing w:before="6" w:line="262" w:lineRule="exact"/>
              <w:ind w:left="110"/>
              <w:jc w:val="both"/>
              <w:rPr>
                <w:rFonts w:ascii="Calibri" w:hAnsi="Calibri" w:cs="Calibri"/>
                <w:color w:val="F0941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3FD6">
              <w:rPr>
                <w:rFonts w:ascii="Calibri" w:hAnsi="Calibri" w:cs="Calibri"/>
                <w:color w:val="F0941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НВО</w:t>
            </w:r>
          </w:p>
        </w:tc>
        <w:tc>
          <w:tcPr>
            <w:tcW w:w="6584" w:type="dxa"/>
          </w:tcPr>
          <w:p w14:paraId="54A317B3" w14:textId="77777777" w:rsidR="00E24F63" w:rsidRPr="00513FD6" w:rsidRDefault="00E24F63" w:rsidP="0083698A">
            <w:pPr>
              <w:pStyle w:val="TableParagraph"/>
              <w:spacing w:before="1" w:line="266" w:lineRule="exact"/>
              <w:ind w:left="110"/>
              <w:jc w:val="both"/>
              <w:rPr>
                <w:rFonts w:ascii="Calibri" w:hAnsi="Calibri" w:cs="Calibri"/>
                <w:sz w:val="24"/>
                <w:szCs w:val="24"/>
              </w:rPr>
            </w:pPr>
            <w:r w:rsidRPr="00513FD6">
              <w:rPr>
                <w:rFonts w:ascii="Calibri" w:hAnsi="Calibri" w:cs="Calibri"/>
                <w:sz w:val="24"/>
                <w:szCs w:val="24"/>
              </w:rPr>
              <w:t>Невладини</w:t>
            </w:r>
            <w:r w:rsidRPr="00513FD6">
              <w:rPr>
                <w:rFonts w:ascii="Calibri" w:hAnsi="Calibri" w:cs="Calibri"/>
                <w:spacing w:val="-4"/>
                <w:sz w:val="24"/>
                <w:szCs w:val="24"/>
              </w:rPr>
              <w:t xml:space="preserve"> </w:t>
            </w:r>
            <w:r w:rsidRPr="00513FD6">
              <w:rPr>
                <w:rFonts w:ascii="Calibri" w:hAnsi="Calibri" w:cs="Calibri"/>
                <w:spacing w:val="-2"/>
                <w:sz w:val="24"/>
                <w:szCs w:val="24"/>
              </w:rPr>
              <w:t>организации</w:t>
            </w:r>
          </w:p>
        </w:tc>
      </w:tr>
      <w:tr w:rsidR="00E24F63" w:rsidRPr="00513FD6" w14:paraId="0A1AF5CC" w14:textId="77777777" w:rsidTr="0083698A">
        <w:trPr>
          <w:trHeight w:val="285"/>
        </w:trPr>
        <w:tc>
          <w:tcPr>
            <w:tcW w:w="2660" w:type="dxa"/>
            <w:shd w:val="clear" w:color="auto" w:fill="D9D9D9"/>
          </w:tcPr>
          <w:p w14:paraId="6232F54B" w14:textId="77777777" w:rsidR="00E24F63" w:rsidRPr="00513FD6" w:rsidRDefault="00E24F63" w:rsidP="0083698A">
            <w:pPr>
              <w:pStyle w:val="TableParagraph"/>
              <w:spacing w:before="4" w:line="262" w:lineRule="exact"/>
              <w:ind w:left="110"/>
              <w:jc w:val="both"/>
              <w:rPr>
                <w:rFonts w:ascii="Calibri" w:hAnsi="Calibri" w:cs="Calibri"/>
                <w:color w:val="F0941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3FD6">
              <w:rPr>
                <w:rFonts w:ascii="Calibri" w:hAnsi="Calibri" w:cs="Calibri"/>
                <w:color w:val="F0941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ЗГ</w:t>
            </w:r>
          </w:p>
        </w:tc>
        <w:tc>
          <w:tcPr>
            <w:tcW w:w="6584" w:type="dxa"/>
          </w:tcPr>
          <w:p w14:paraId="57F91802" w14:textId="77777777" w:rsidR="00E24F63" w:rsidRPr="00513FD6" w:rsidRDefault="00E24F63" w:rsidP="0083698A">
            <w:pPr>
              <w:pStyle w:val="TableParagraph"/>
              <w:spacing w:line="266" w:lineRule="exact"/>
              <w:ind w:left="110"/>
              <w:jc w:val="both"/>
              <w:rPr>
                <w:rFonts w:ascii="Calibri" w:hAnsi="Calibri" w:cs="Calibri"/>
                <w:sz w:val="24"/>
                <w:szCs w:val="24"/>
              </w:rPr>
            </w:pPr>
            <w:r w:rsidRPr="00513FD6">
              <w:rPr>
                <w:rFonts w:ascii="Calibri" w:hAnsi="Calibri" w:cs="Calibri"/>
                <w:sz w:val="24"/>
                <w:szCs w:val="24"/>
              </w:rPr>
              <w:t>Здружение</w:t>
            </w:r>
            <w:r w:rsidRPr="00513FD6">
              <w:rPr>
                <w:rFonts w:ascii="Calibri" w:hAnsi="Calibri" w:cs="Calibri"/>
                <w:spacing w:val="-4"/>
                <w:sz w:val="24"/>
                <w:szCs w:val="24"/>
              </w:rPr>
              <w:t xml:space="preserve"> </w:t>
            </w:r>
            <w:r w:rsidRPr="00513FD6">
              <w:rPr>
                <w:rFonts w:ascii="Calibri" w:hAnsi="Calibri" w:cs="Calibri"/>
                <w:sz w:val="24"/>
                <w:szCs w:val="24"/>
              </w:rPr>
              <w:t>на</w:t>
            </w:r>
            <w:r w:rsidRPr="00513FD6">
              <w:rPr>
                <w:rFonts w:ascii="Calibri" w:hAnsi="Calibri" w:cs="Calibri"/>
                <w:spacing w:val="-3"/>
                <w:sz w:val="24"/>
                <w:szCs w:val="24"/>
              </w:rPr>
              <w:t xml:space="preserve"> </w:t>
            </w:r>
            <w:r w:rsidRPr="00513FD6">
              <w:rPr>
                <w:rFonts w:ascii="Calibri" w:hAnsi="Calibri" w:cs="Calibri"/>
                <w:spacing w:val="-2"/>
                <w:sz w:val="24"/>
                <w:szCs w:val="24"/>
              </w:rPr>
              <w:t>граѓани</w:t>
            </w:r>
          </w:p>
        </w:tc>
      </w:tr>
      <w:tr w:rsidR="00E24F63" w:rsidRPr="00513FD6" w14:paraId="4280FB4A" w14:textId="77777777" w:rsidTr="0083698A">
        <w:trPr>
          <w:trHeight w:val="285"/>
        </w:trPr>
        <w:tc>
          <w:tcPr>
            <w:tcW w:w="2660" w:type="dxa"/>
            <w:shd w:val="clear" w:color="auto" w:fill="D9D9D9"/>
          </w:tcPr>
          <w:p w14:paraId="47544A42" w14:textId="77777777" w:rsidR="00E24F63" w:rsidRPr="00513FD6" w:rsidRDefault="00E24F63" w:rsidP="0083698A">
            <w:pPr>
              <w:pStyle w:val="TableParagraph"/>
              <w:spacing w:before="4" w:line="262" w:lineRule="exact"/>
              <w:ind w:left="110"/>
              <w:jc w:val="both"/>
              <w:rPr>
                <w:rFonts w:ascii="Calibri" w:hAnsi="Calibri" w:cs="Calibri"/>
                <w:color w:val="F0941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3FD6">
              <w:rPr>
                <w:rFonts w:ascii="Calibri" w:hAnsi="Calibri" w:cs="Calibri"/>
                <w:color w:val="F0941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АВРСМ</w:t>
            </w:r>
          </w:p>
        </w:tc>
        <w:tc>
          <w:tcPr>
            <w:tcW w:w="6584" w:type="dxa"/>
          </w:tcPr>
          <w:p w14:paraId="07B193D5" w14:textId="77777777" w:rsidR="00E24F63" w:rsidRPr="00513FD6" w:rsidRDefault="00E24F63" w:rsidP="0083698A">
            <w:pPr>
              <w:pStyle w:val="TableParagraph"/>
              <w:spacing w:line="266" w:lineRule="exact"/>
              <w:ind w:left="110"/>
              <w:jc w:val="both"/>
              <w:rPr>
                <w:rFonts w:ascii="Calibri" w:hAnsi="Calibri" w:cs="Calibri"/>
                <w:sz w:val="24"/>
                <w:szCs w:val="24"/>
              </w:rPr>
            </w:pPr>
            <w:r w:rsidRPr="00513FD6">
              <w:rPr>
                <w:rFonts w:ascii="Calibri" w:hAnsi="Calibri" w:cs="Calibri"/>
                <w:sz w:val="24"/>
                <w:szCs w:val="24"/>
              </w:rPr>
              <w:t>Агенција</w:t>
            </w:r>
            <w:r w:rsidRPr="00513FD6">
              <w:rPr>
                <w:rFonts w:ascii="Calibri" w:hAnsi="Calibri" w:cs="Calibri"/>
                <w:spacing w:val="-5"/>
                <w:sz w:val="24"/>
                <w:szCs w:val="24"/>
              </w:rPr>
              <w:t xml:space="preserve"> </w:t>
            </w:r>
            <w:r w:rsidRPr="00513FD6">
              <w:rPr>
                <w:rFonts w:ascii="Calibri" w:hAnsi="Calibri" w:cs="Calibri"/>
                <w:sz w:val="24"/>
                <w:szCs w:val="24"/>
              </w:rPr>
              <w:t>за</w:t>
            </w:r>
            <w:r w:rsidRPr="00513FD6">
              <w:rPr>
                <w:rFonts w:ascii="Calibri" w:hAnsi="Calibri" w:cs="Calibri"/>
                <w:spacing w:val="-4"/>
                <w:sz w:val="24"/>
                <w:szCs w:val="24"/>
              </w:rPr>
              <w:t xml:space="preserve"> </w:t>
            </w:r>
            <w:r w:rsidRPr="00513FD6">
              <w:rPr>
                <w:rFonts w:ascii="Calibri" w:hAnsi="Calibri" w:cs="Calibri"/>
                <w:sz w:val="24"/>
                <w:szCs w:val="24"/>
              </w:rPr>
              <w:t>вработувањена</w:t>
            </w:r>
            <w:r w:rsidRPr="00513FD6">
              <w:rPr>
                <w:rFonts w:ascii="Calibri" w:hAnsi="Calibri" w:cs="Calibri"/>
                <w:spacing w:val="-2"/>
                <w:sz w:val="24"/>
                <w:szCs w:val="24"/>
              </w:rPr>
              <w:t xml:space="preserve"> </w:t>
            </w:r>
            <w:r w:rsidRPr="00513FD6">
              <w:rPr>
                <w:rFonts w:ascii="Calibri" w:hAnsi="Calibri" w:cs="Calibri"/>
                <w:sz w:val="24"/>
                <w:szCs w:val="24"/>
              </w:rPr>
              <w:t>Република</w:t>
            </w:r>
            <w:r w:rsidRPr="00513FD6">
              <w:rPr>
                <w:rFonts w:ascii="Calibri" w:hAnsi="Calibri" w:cs="Calibri"/>
                <w:spacing w:val="-4"/>
                <w:sz w:val="24"/>
                <w:szCs w:val="24"/>
              </w:rPr>
              <w:t xml:space="preserve"> </w:t>
            </w:r>
            <w:r w:rsidRPr="00513FD6">
              <w:rPr>
                <w:rFonts w:ascii="Calibri" w:hAnsi="Calibri" w:cs="Calibri"/>
                <w:sz w:val="24"/>
                <w:szCs w:val="24"/>
              </w:rPr>
              <w:t>Северна</w:t>
            </w:r>
            <w:r w:rsidRPr="00513FD6">
              <w:rPr>
                <w:rFonts w:ascii="Calibri" w:hAnsi="Calibri" w:cs="Calibri"/>
                <w:spacing w:val="-3"/>
                <w:sz w:val="24"/>
                <w:szCs w:val="24"/>
              </w:rPr>
              <w:t xml:space="preserve"> </w:t>
            </w:r>
            <w:r w:rsidRPr="00513FD6">
              <w:rPr>
                <w:rFonts w:ascii="Calibri" w:hAnsi="Calibri" w:cs="Calibri"/>
                <w:spacing w:val="-2"/>
                <w:sz w:val="24"/>
                <w:szCs w:val="24"/>
              </w:rPr>
              <w:t>Македонија</w:t>
            </w:r>
          </w:p>
        </w:tc>
      </w:tr>
      <w:tr w:rsidR="00E24F63" w:rsidRPr="00513FD6" w14:paraId="35BE444A" w14:textId="77777777" w:rsidTr="0083698A">
        <w:trPr>
          <w:trHeight w:val="285"/>
        </w:trPr>
        <w:tc>
          <w:tcPr>
            <w:tcW w:w="2660" w:type="dxa"/>
            <w:shd w:val="clear" w:color="auto" w:fill="D9D9D9"/>
          </w:tcPr>
          <w:p w14:paraId="69352677" w14:textId="77777777" w:rsidR="00E24F63" w:rsidRPr="00513FD6" w:rsidRDefault="00E24F63" w:rsidP="0083698A">
            <w:pPr>
              <w:pStyle w:val="TableParagraph"/>
              <w:spacing w:before="4" w:line="262" w:lineRule="exact"/>
              <w:ind w:left="110"/>
              <w:jc w:val="both"/>
              <w:rPr>
                <w:rFonts w:ascii="Calibri" w:hAnsi="Calibri" w:cs="Calibri"/>
                <w:color w:val="F0941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3FD6">
              <w:rPr>
                <w:rFonts w:ascii="Calibri" w:hAnsi="Calibri" w:cs="Calibri"/>
                <w:color w:val="F0941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БДП</w:t>
            </w:r>
          </w:p>
        </w:tc>
        <w:tc>
          <w:tcPr>
            <w:tcW w:w="6584" w:type="dxa"/>
          </w:tcPr>
          <w:p w14:paraId="3711823E" w14:textId="77777777" w:rsidR="00E24F63" w:rsidRPr="00513FD6" w:rsidRDefault="00E24F63" w:rsidP="0083698A">
            <w:pPr>
              <w:pStyle w:val="TableParagraph"/>
              <w:spacing w:line="266" w:lineRule="exact"/>
              <w:ind w:left="110"/>
              <w:jc w:val="both"/>
              <w:rPr>
                <w:rFonts w:ascii="Calibri" w:hAnsi="Calibri" w:cs="Calibri"/>
                <w:sz w:val="24"/>
                <w:szCs w:val="24"/>
              </w:rPr>
            </w:pPr>
            <w:r w:rsidRPr="00513FD6">
              <w:rPr>
                <w:rFonts w:ascii="Calibri" w:hAnsi="Calibri" w:cs="Calibri"/>
                <w:sz w:val="24"/>
                <w:szCs w:val="24"/>
              </w:rPr>
              <w:t>Бруто</w:t>
            </w:r>
            <w:r w:rsidRPr="00513FD6">
              <w:rPr>
                <w:rFonts w:ascii="Calibri" w:hAnsi="Calibri" w:cs="Calibri"/>
                <w:spacing w:val="-3"/>
                <w:sz w:val="24"/>
                <w:szCs w:val="24"/>
              </w:rPr>
              <w:t xml:space="preserve"> </w:t>
            </w:r>
            <w:r w:rsidRPr="00513FD6">
              <w:rPr>
                <w:rFonts w:ascii="Calibri" w:hAnsi="Calibri" w:cs="Calibri"/>
                <w:sz w:val="24"/>
                <w:szCs w:val="24"/>
              </w:rPr>
              <w:t>домашен</w:t>
            </w:r>
            <w:r w:rsidRPr="00513FD6">
              <w:rPr>
                <w:rFonts w:ascii="Calibri" w:hAnsi="Calibri" w:cs="Calibri"/>
                <w:spacing w:val="-3"/>
                <w:sz w:val="24"/>
                <w:szCs w:val="24"/>
              </w:rPr>
              <w:t xml:space="preserve"> </w:t>
            </w:r>
            <w:r w:rsidRPr="00513FD6">
              <w:rPr>
                <w:rFonts w:ascii="Calibri" w:hAnsi="Calibri" w:cs="Calibri"/>
                <w:spacing w:val="-2"/>
                <w:sz w:val="24"/>
                <w:szCs w:val="24"/>
              </w:rPr>
              <w:t>производ</w:t>
            </w:r>
          </w:p>
        </w:tc>
      </w:tr>
      <w:tr w:rsidR="00E24F63" w:rsidRPr="00513FD6" w14:paraId="4387B4DB" w14:textId="77777777" w:rsidTr="0083698A">
        <w:trPr>
          <w:trHeight w:val="562"/>
        </w:trPr>
        <w:tc>
          <w:tcPr>
            <w:tcW w:w="2660" w:type="dxa"/>
            <w:shd w:val="clear" w:color="auto" w:fill="D9D9D9"/>
          </w:tcPr>
          <w:p w14:paraId="5F4E9476" w14:textId="77777777" w:rsidR="00E24F63" w:rsidRPr="00513FD6" w:rsidRDefault="00E24F63" w:rsidP="0083698A">
            <w:pPr>
              <w:pStyle w:val="TableParagraph"/>
              <w:spacing w:before="143"/>
              <w:ind w:left="110"/>
              <w:jc w:val="both"/>
              <w:rPr>
                <w:rFonts w:ascii="Calibri" w:hAnsi="Calibri" w:cs="Calibri"/>
                <w:color w:val="F0941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3FD6">
              <w:rPr>
                <w:rFonts w:ascii="Calibri" w:hAnsi="Calibri" w:cs="Calibri"/>
                <w:color w:val="F0941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ИПАРД</w:t>
            </w:r>
          </w:p>
        </w:tc>
        <w:tc>
          <w:tcPr>
            <w:tcW w:w="6584" w:type="dxa"/>
          </w:tcPr>
          <w:p w14:paraId="64A25AF1" w14:textId="77777777" w:rsidR="00E24F63" w:rsidRPr="00513FD6" w:rsidRDefault="00E24F63" w:rsidP="0083698A">
            <w:pPr>
              <w:pStyle w:val="TableParagraph"/>
              <w:spacing w:line="276" w:lineRule="exact"/>
              <w:ind w:left="110"/>
              <w:jc w:val="both"/>
              <w:rPr>
                <w:rFonts w:ascii="Calibri" w:hAnsi="Calibri" w:cs="Calibri"/>
                <w:sz w:val="24"/>
                <w:szCs w:val="24"/>
              </w:rPr>
            </w:pPr>
            <w:r w:rsidRPr="00513FD6">
              <w:rPr>
                <w:rFonts w:ascii="Calibri" w:hAnsi="Calibri" w:cs="Calibri"/>
                <w:sz w:val="24"/>
                <w:szCs w:val="24"/>
              </w:rPr>
              <w:t>Програмана</w:t>
            </w:r>
            <w:r w:rsidRPr="00513FD6">
              <w:rPr>
                <w:rFonts w:ascii="Calibri" w:hAnsi="Calibri" w:cs="Calibri"/>
                <w:spacing w:val="40"/>
                <w:sz w:val="24"/>
                <w:szCs w:val="24"/>
              </w:rPr>
              <w:t xml:space="preserve"> </w:t>
            </w:r>
            <w:r w:rsidRPr="00513FD6">
              <w:rPr>
                <w:rFonts w:ascii="Calibri" w:hAnsi="Calibri" w:cs="Calibri"/>
                <w:sz w:val="24"/>
                <w:szCs w:val="24"/>
              </w:rPr>
              <w:t>за</w:t>
            </w:r>
            <w:r w:rsidRPr="00513FD6">
              <w:rPr>
                <w:rFonts w:ascii="Calibri" w:hAnsi="Calibri" w:cs="Calibri"/>
                <w:spacing w:val="40"/>
                <w:sz w:val="24"/>
                <w:szCs w:val="24"/>
              </w:rPr>
              <w:t xml:space="preserve"> </w:t>
            </w:r>
            <w:r w:rsidRPr="00513FD6">
              <w:rPr>
                <w:rFonts w:ascii="Calibri" w:hAnsi="Calibri" w:cs="Calibri"/>
                <w:sz w:val="24"/>
                <w:szCs w:val="24"/>
              </w:rPr>
              <w:t>претпристапна</w:t>
            </w:r>
            <w:r w:rsidRPr="00513FD6">
              <w:rPr>
                <w:rFonts w:ascii="Calibri" w:hAnsi="Calibri" w:cs="Calibri"/>
                <w:spacing w:val="40"/>
                <w:sz w:val="24"/>
                <w:szCs w:val="24"/>
              </w:rPr>
              <w:t xml:space="preserve"> </w:t>
            </w:r>
            <w:r w:rsidRPr="00513FD6">
              <w:rPr>
                <w:rFonts w:ascii="Calibri" w:hAnsi="Calibri" w:cs="Calibri"/>
                <w:sz w:val="24"/>
                <w:szCs w:val="24"/>
              </w:rPr>
              <w:t>помош</w:t>
            </w:r>
            <w:r w:rsidRPr="00513FD6">
              <w:rPr>
                <w:rFonts w:ascii="Calibri" w:hAnsi="Calibri" w:cs="Calibri"/>
                <w:spacing w:val="40"/>
                <w:sz w:val="24"/>
                <w:szCs w:val="24"/>
              </w:rPr>
              <w:t xml:space="preserve"> </w:t>
            </w:r>
            <w:r w:rsidRPr="00513FD6">
              <w:rPr>
                <w:rFonts w:ascii="Calibri" w:hAnsi="Calibri" w:cs="Calibri"/>
                <w:sz w:val="24"/>
                <w:szCs w:val="24"/>
              </w:rPr>
              <w:t>во</w:t>
            </w:r>
            <w:r w:rsidRPr="00513FD6">
              <w:rPr>
                <w:rFonts w:ascii="Calibri" w:hAnsi="Calibri" w:cs="Calibri"/>
                <w:spacing w:val="40"/>
                <w:sz w:val="24"/>
                <w:szCs w:val="24"/>
              </w:rPr>
              <w:t xml:space="preserve"> </w:t>
            </w:r>
            <w:r w:rsidRPr="00513FD6">
              <w:rPr>
                <w:rFonts w:ascii="Calibri" w:hAnsi="Calibri" w:cs="Calibri"/>
                <w:sz w:val="24"/>
                <w:szCs w:val="24"/>
              </w:rPr>
              <w:t>земјоделството</w:t>
            </w:r>
            <w:r w:rsidRPr="00513FD6">
              <w:rPr>
                <w:rFonts w:ascii="Calibri" w:hAnsi="Calibri" w:cs="Calibri"/>
                <w:spacing w:val="40"/>
                <w:sz w:val="24"/>
                <w:szCs w:val="24"/>
              </w:rPr>
              <w:t xml:space="preserve"> </w:t>
            </w:r>
            <w:r w:rsidRPr="00513FD6">
              <w:rPr>
                <w:rFonts w:ascii="Calibri" w:hAnsi="Calibri" w:cs="Calibri"/>
                <w:sz w:val="24"/>
                <w:szCs w:val="24"/>
              </w:rPr>
              <w:t>и руралниот развој</w:t>
            </w:r>
          </w:p>
        </w:tc>
      </w:tr>
      <w:tr w:rsidR="00E24F63" w:rsidRPr="00513FD6" w14:paraId="6A319993" w14:textId="77777777" w:rsidTr="0083698A">
        <w:trPr>
          <w:trHeight w:val="285"/>
        </w:trPr>
        <w:tc>
          <w:tcPr>
            <w:tcW w:w="2660" w:type="dxa"/>
            <w:shd w:val="clear" w:color="auto" w:fill="D9D9D9"/>
          </w:tcPr>
          <w:p w14:paraId="4831FF37" w14:textId="77777777" w:rsidR="00E24F63" w:rsidRPr="00513FD6" w:rsidRDefault="00E24F63" w:rsidP="0083698A">
            <w:pPr>
              <w:pStyle w:val="TableParagraph"/>
              <w:spacing w:before="4" w:line="262" w:lineRule="exact"/>
              <w:ind w:left="110"/>
              <w:jc w:val="both"/>
              <w:rPr>
                <w:rFonts w:ascii="Calibri" w:hAnsi="Calibri" w:cs="Calibri"/>
                <w:color w:val="F0941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3FD6">
              <w:rPr>
                <w:rFonts w:ascii="Calibri" w:hAnsi="Calibri" w:cs="Calibri"/>
                <w:color w:val="F0941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ИПА ЦБЦ</w:t>
            </w:r>
          </w:p>
        </w:tc>
        <w:tc>
          <w:tcPr>
            <w:tcW w:w="6584" w:type="dxa"/>
          </w:tcPr>
          <w:p w14:paraId="4118A9A9" w14:textId="77777777" w:rsidR="00E24F63" w:rsidRPr="00513FD6" w:rsidRDefault="00E24F63" w:rsidP="0083698A">
            <w:pPr>
              <w:pStyle w:val="TableParagraph"/>
              <w:spacing w:line="266" w:lineRule="exact"/>
              <w:ind w:left="110"/>
              <w:jc w:val="both"/>
              <w:rPr>
                <w:rFonts w:ascii="Calibri" w:hAnsi="Calibri" w:cs="Calibri"/>
                <w:sz w:val="24"/>
                <w:szCs w:val="24"/>
              </w:rPr>
            </w:pPr>
            <w:r w:rsidRPr="00513FD6">
              <w:rPr>
                <w:rFonts w:ascii="Calibri" w:hAnsi="Calibri" w:cs="Calibri"/>
                <w:sz w:val="24"/>
                <w:szCs w:val="24"/>
              </w:rPr>
              <w:t>Програма</w:t>
            </w:r>
            <w:r w:rsidRPr="00513FD6">
              <w:rPr>
                <w:rFonts w:ascii="Calibri" w:hAnsi="Calibri" w:cs="Calibri"/>
                <w:spacing w:val="-2"/>
                <w:sz w:val="24"/>
                <w:szCs w:val="24"/>
              </w:rPr>
              <w:t xml:space="preserve"> </w:t>
            </w:r>
            <w:r w:rsidRPr="00513FD6">
              <w:rPr>
                <w:rFonts w:ascii="Calibri" w:hAnsi="Calibri" w:cs="Calibri"/>
                <w:sz w:val="24"/>
                <w:szCs w:val="24"/>
              </w:rPr>
              <w:t>за</w:t>
            </w:r>
            <w:r w:rsidRPr="00513FD6">
              <w:rPr>
                <w:rFonts w:ascii="Calibri" w:hAnsi="Calibri" w:cs="Calibri"/>
                <w:spacing w:val="-2"/>
                <w:sz w:val="24"/>
                <w:szCs w:val="24"/>
              </w:rPr>
              <w:t xml:space="preserve"> </w:t>
            </w:r>
            <w:r w:rsidRPr="00513FD6">
              <w:rPr>
                <w:rFonts w:ascii="Calibri" w:hAnsi="Calibri" w:cs="Calibri"/>
                <w:sz w:val="24"/>
                <w:szCs w:val="24"/>
              </w:rPr>
              <w:t>прекугранична</w:t>
            </w:r>
            <w:r w:rsidRPr="00513FD6">
              <w:rPr>
                <w:rFonts w:ascii="Calibri" w:hAnsi="Calibri" w:cs="Calibri"/>
                <w:spacing w:val="-2"/>
                <w:sz w:val="24"/>
                <w:szCs w:val="24"/>
              </w:rPr>
              <w:t xml:space="preserve"> соработка</w:t>
            </w:r>
          </w:p>
        </w:tc>
      </w:tr>
      <w:tr w:rsidR="00E24F63" w:rsidRPr="00513FD6" w14:paraId="3E0EAAA5" w14:textId="77777777" w:rsidTr="0083698A">
        <w:trPr>
          <w:trHeight w:val="563"/>
        </w:trPr>
        <w:tc>
          <w:tcPr>
            <w:tcW w:w="2660" w:type="dxa"/>
            <w:shd w:val="clear" w:color="auto" w:fill="D9D9D9"/>
          </w:tcPr>
          <w:p w14:paraId="0BDD8CCC" w14:textId="77777777" w:rsidR="00E24F63" w:rsidRPr="00513FD6" w:rsidRDefault="00E24F63" w:rsidP="0083698A">
            <w:pPr>
              <w:pStyle w:val="TableParagraph"/>
              <w:spacing w:before="143"/>
              <w:ind w:left="110"/>
              <w:jc w:val="both"/>
              <w:rPr>
                <w:rFonts w:ascii="Calibri" w:hAnsi="Calibri" w:cs="Calibri"/>
                <w:color w:val="F0941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3FD6">
              <w:rPr>
                <w:rFonts w:ascii="Calibri" w:hAnsi="Calibri" w:cs="Calibri"/>
                <w:color w:val="F0941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АФПЗРР</w:t>
            </w:r>
          </w:p>
        </w:tc>
        <w:tc>
          <w:tcPr>
            <w:tcW w:w="6584" w:type="dxa"/>
          </w:tcPr>
          <w:p w14:paraId="4D6F3345" w14:textId="77777777" w:rsidR="00E24F63" w:rsidRPr="00513FD6" w:rsidRDefault="00E24F63" w:rsidP="0083698A">
            <w:pPr>
              <w:pStyle w:val="TableParagraph"/>
              <w:tabs>
                <w:tab w:val="left" w:pos="1287"/>
                <w:tab w:val="left" w:pos="1728"/>
                <w:tab w:val="left" w:pos="3179"/>
                <w:tab w:val="left" w:pos="4441"/>
                <w:tab w:val="left" w:pos="4915"/>
              </w:tabs>
              <w:spacing w:line="270" w:lineRule="atLeast"/>
              <w:ind w:left="110" w:right="109"/>
              <w:jc w:val="both"/>
              <w:rPr>
                <w:rFonts w:ascii="Calibri" w:hAnsi="Calibri" w:cs="Calibri"/>
                <w:sz w:val="24"/>
                <w:szCs w:val="24"/>
              </w:rPr>
            </w:pPr>
            <w:r w:rsidRPr="00513FD6">
              <w:rPr>
                <w:rFonts w:ascii="Calibri" w:hAnsi="Calibri" w:cs="Calibri"/>
                <w:spacing w:val="-2"/>
                <w:sz w:val="24"/>
                <w:szCs w:val="24"/>
              </w:rPr>
              <w:t>Агенција</w:t>
            </w:r>
            <w:r w:rsidRPr="00513FD6">
              <w:rPr>
                <w:rFonts w:ascii="Calibri" w:hAnsi="Calibri" w:cs="Calibri"/>
                <w:sz w:val="24"/>
                <w:szCs w:val="24"/>
              </w:rPr>
              <w:tab/>
            </w:r>
            <w:r w:rsidRPr="00513FD6">
              <w:rPr>
                <w:rFonts w:ascii="Calibri" w:hAnsi="Calibri" w:cs="Calibri"/>
                <w:spacing w:val="-6"/>
                <w:sz w:val="24"/>
                <w:szCs w:val="24"/>
              </w:rPr>
              <w:t>за</w:t>
            </w:r>
            <w:r w:rsidRPr="00513FD6">
              <w:rPr>
                <w:rFonts w:ascii="Calibri" w:hAnsi="Calibri" w:cs="Calibri"/>
                <w:sz w:val="24"/>
                <w:szCs w:val="24"/>
              </w:rPr>
              <w:tab/>
            </w:r>
            <w:r w:rsidRPr="00513FD6">
              <w:rPr>
                <w:rFonts w:ascii="Calibri" w:hAnsi="Calibri" w:cs="Calibri"/>
                <w:spacing w:val="-2"/>
                <w:sz w:val="24"/>
                <w:szCs w:val="24"/>
              </w:rPr>
              <w:t>финансиска</w:t>
            </w:r>
            <w:r w:rsidRPr="00513FD6">
              <w:rPr>
                <w:rFonts w:ascii="Calibri" w:hAnsi="Calibri" w:cs="Calibri"/>
                <w:sz w:val="24"/>
                <w:szCs w:val="24"/>
              </w:rPr>
              <w:tab/>
            </w:r>
            <w:r w:rsidRPr="00513FD6">
              <w:rPr>
                <w:rFonts w:ascii="Calibri" w:hAnsi="Calibri" w:cs="Calibri"/>
                <w:spacing w:val="-2"/>
                <w:sz w:val="24"/>
                <w:szCs w:val="24"/>
              </w:rPr>
              <w:t>поддршка</w:t>
            </w:r>
            <w:r w:rsidRPr="00513FD6">
              <w:rPr>
                <w:rFonts w:ascii="Calibri" w:hAnsi="Calibri" w:cs="Calibri"/>
                <w:sz w:val="24"/>
                <w:szCs w:val="24"/>
              </w:rPr>
              <w:tab/>
            </w:r>
            <w:r w:rsidRPr="00513FD6">
              <w:rPr>
                <w:rFonts w:ascii="Calibri" w:hAnsi="Calibri" w:cs="Calibri"/>
                <w:spacing w:val="-6"/>
                <w:sz w:val="24"/>
                <w:szCs w:val="24"/>
              </w:rPr>
              <w:t>на</w:t>
            </w:r>
            <w:r w:rsidRPr="00513FD6">
              <w:rPr>
                <w:rFonts w:ascii="Calibri" w:hAnsi="Calibri" w:cs="Calibri"/>
                <w:sz w:val="24"/>
                <w:szCs w:val="24"/>
              </w:rPr>
              <w:tab/>
            </w:r>
            <w:r w:rsidRPr="00513FD6">
              <w:rPr>
                <w:rFonts w:ascii="Calibri" w:hAnsi="Calibri" w:cs="Calibri"/>
                <w:spacing w:val="-2"/>
                <w:sz w:val="24"/>
                <w:szCs w:val="24"/>
              </w:rPr>
              <w:t xml:space="preserve">земјоделството </w:t>
            </w:r>
            <w:r w:rsidRPr="00513FD6">
              <w:rPr>
                <w:rFonts w:ascii="Calibri" w:hAnsi="Calibri" w:cs="Calibri"/>
                <w:sz w:val="24"/>
                <w:szCs w:val="24"/>
              </w:rPr>
              <w:t>ируралниот развој</w:t>
            </w:r>
          </w:p>
        </w:tc>
      </w:tr>
      <w:tr w:rsidR="00E24F63" w:rsidRPr="00513FD6" w14:paraId="38989F3E" w14:textId="77777777" w:rsidTr="0083698A">
        <w:trPr>
          <w:trHeight w:val="285"/>
        </w:trPr>
        <w:tc>
          <w:tcPr>
            <w:tcW w:w="2660" w:type="dxa"/>
            <w:shd w:val="clear" w:color="auto" w:fill="D9D9D9"/>
          </w:tcPr>
          <w:p w14:paraId="53B547D8" w14:textId="77777777" w:rsidR="00E24F63" w:rsidRPr="00513FD6" w:rsidRDefault="00E24F63" w:rsidP="0083698A">
            <w:pPr>
              <w:pStyle w:val="TableParagraph"/>
              <w:spacing w:before="4" w:line="262" w:lineRule="exact"/>
              <w:ind w:left="110"/>
              <w:jc w:val="both"/>
              <w:rPr>
                <w:rFonts w:ascii="Calibri" w:hAnsi="Calibri" w:cs="Calibri"/>
                <w:color w:val="F0941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3FD6">
              <w:rPr>
                <w:rFonts w:ascii="Calibri" w:hAnsi="Calibri" w:cs="Calibri"/>
                <w:color w:val="F0941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БРР</w:t>
            </w:r>
          </w:p>
        </w:tc>
        <w:tc>
          <w:tcPr>
            <w:tcW w:w="6584" w:type="dxa"/>
          </w:tcPr>
          <w:p w14:paraId="6C920361" w14:textId="77777777" w:rsidR="00E24F63" w:rsidRPr="00513FD6" w:rsidRDefault="00E24F63" w:rsidP="0083698A">
            <w:pPr>
              <w:pStyle w:val="TableParagraph"/>
              <w:spacing w:line="266" w:lineRule="exact"/>
              <w:ind w:left="110"/>
              <w:jc w:val="both"/>
              <w:rPr>
                <w:rFonts w:ascii="Calibri" w:hAnsi="Calibri" w:cs="Calibri"/>
                <w:sz w:val="24"/>
                <w:szCs w:val="24"/>
              </w:rPr>
            </w:pPr>
            <w:r w:rsidRPr="00513FD6">
              <w:rPr>
                <w:rFonts w:ascii="Calibri" w:hAnsi="Calibri" w:cs="Calibri"/>
                <w:sz w:val="24"/>
                <w:szCs w:val="24"/>
              </w:rPr>
              <w:t>Биро</w:t>
            </w:r>
            <w:r w:rsidRPr="00513FD6">
              <w:rPr>
                <w:rFonts w:ascii="Calibri" w:hAnsi="Calibri" w:cs="Calibri"/>
                <w:spacing w:val="-3"/>
                <w:sz w:val="24"/>
                <w:szCs w:val="24"/>
              </w:rPr>
              <w:t xml:space="preserve"> </w:t>
            </w:r>
            <w:r w:rsidRPr="00513FD6">
              <w:rPr>
                <w:rFonts w:ascii="Calibri" w:hAnsi="Calibri" w:cs="Calibri"/>
                <w:sz w:val="24"/>
                <w:szCs w:val="24"/>
              </w:rPr>
              <w:t>за</w:t>
            </w:r>
            <w:r w:rsidRPr="00513FD6">
              <w:rPr>
                <w:rFonts w:ascii="Calibri" w:hAnsi="Calibri" w:cs="Calibri"/>
                <w:spacing w:val="-3"/>
                <w:sz w:val="24"/>
                <w:szCs w:val="24"/>
              </w:rPr>
              <w:t xml:space="preserve"> </w:t>
            </w:r>
            <w:r w:rsidRPr="00513FD6">
              <w:rPr>
                <w:rFonts w:ascii="Calibri" w:hAnsi="Calibri" w:cs="Calibri"/>
                <w:sz w:val="24"/>
                <w:szCs w:val="24"/>
              </w:rPr>
              <w:t>регионален</w:t>
            </w:r>
            <w:r w:rsidRPr="00513FD6">
              <w:rPr>
                <w:rFonts w:ascii="Calibri" w:hAnsi="Calibri" w:cs="Calibri"/>
                <w:spacing w:val="-2"/>
                <w:sz w:val="24"/>
                <w:szCs w:val="24"/>
              </w:rPr>
              <w:t xml:space="preserve"> развој</w:t>
            </w:r>
          </w:p>
        </w:tc>
      </w:tr>
      <w:tr w:rsidR="00E24F63" w:rsidRPr="00513FD6" w14:paraId="71250C73" w14:textId="77777777" w:rsidTr="0083698A">
        <w:trPr>
          <w:trHeight w:val="285"/>
        </w:trPr>
        <w:tc>
          <w:tcPr>
            <w:tcW w:w="2660" w:type="dxa"/>
            <w:shd w:val="clear" w:color="auto" w:fill="D9D9D9"/>
          </w:tcPr>
          <w:p w14:paraId="5221E2DE" w14:textId="77777777" w:rsidR="00E24F63" w:rsidRPr="00513FD6" w:rsidRDefault="00E24F63" w:rsidP="0083698A">
            <w:pPr>
              <w:pStyle w:val="TableParagraph"/>
              <w:spacing w:before="4" w:line="262" w:lineRule="exact"/>
              <w:ind w:left="110"/>
              <w:jc w:val="both"/>
              <w:rPr>
                <w:rFonts w:ascii="Calibri" w:hAnsi="Calibri" w:cs="Calibri"/>
                <w:color w:val="F0941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3FD6">
              <w:rPr>
                <w:rFonts w:ascii="Calibri" w:hAnsi="Calibri" w:cs="Calibri"/>
                <w:color w:val="F0941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ЦРППР</w:t>
            </w:r>
          </w:p>
        </w:tc>
        <w:tc>
          <w:tcPr>
            <w:tcW w:w="6584" w:type="dxa"/>
          </w:tcPr>
          <w:p w14:paraId="79093437" w14:textId="77777777" w:rsidR="00E24F63" w:rsidRPr="00513FD6" w:rsidRDefault="00E24F63" w:rsidP="0083698A">
            <w:pPr>
              <w:pStyle w:val="TableParagraph"/>
              <w:spacing w:line="266" w:lineRule="exact"/>
              <w:ind w:left="110"/>
              <w:jc w:val="both"/>
              <w:rPr>
                <w:rFonts w:ascii="Calibri" w:hAnsi="Calibri" w:cs="Calibri"/>
                <w:sz w:val="24"/>
                <w:szCs w:val="24"/>
              </w:rPr>
            </w:pPr>
            <w:r w:rsidRPr="00513FD6">
              <w:rPr>
                <w:rFonts w:ascii="Calibri" w:hAnsi="Calibri" w:cs="Calibri"/>
                <w:sz w:val="24"/>
                <w:szCs w:val="24"/>
              </w:rPr>
              <w:t>Центар</w:t>
            </w:r>
            <w:r w:rsidRPr="00513FD6">
              <w:rPr>
                <w:rFonts w:ascii="Calibri" w:hAnsi="Calibri" w:cs="Calibri"/>
                <w:spacing w:val="-2"/>
                <w:sz w:val="24"/>
                <w:szCs w:val="24"/>
              </w:rPr>
              <w:t xml:space="preserve"> </w:t>
            </w:r>
            <w:r w:rsidRPr="00513FD6">
              <w:rPr>
                <w:rFonts w:ascii="Calibri" w:hAnsi="Calibri" w:cs="Calibri"/>
                <w:sz w:val="24"/>
                <w:szCs w:val="24"/>
              </w:rPr>
              <w:t>за</w:t>
            </w:r>
            <w:r w:rsidRPr="00513FD6">
              <w:rPr>
                <w:rFonts w:ascii="Calibri" w:hAnsi="Calibri" w:cs="Calibri"/>
                <w:spacing w:val="-3"/>
                <w:sz w:val="24"/>
                <w:szCs w:val="24"/>
              </w:rPr>
              <w:t xml:space="preserve"> </w:t>
            </w:r>
            <w:r w:rsidRPr="00513FD6">
              <w:rPr>
                <w:rFonts w:ascii="Calibri" w:hAnsi="Calibri" w:cs="Calibri"/>
                <w:sz w:val="24"/>
                <w:szCs w:val="24"/>
              </w:rPr>
              <w:t>развој</w:t>
            </w:r>
            <w:r w:rsidRPr="00513FD6">
              <w:rPr>
                <w:rFonts w:ascii="Calibri" w:hAnsi="Calibri" w:cs="Calibri"/>
                <w:spacing w:val="-2"/>
                <w:sz w:val="24"/>
                <w:szCs w:val="24"/>
              </w:rPr>
              <w:t xml:space="preserve"> </w:t>
            </w:r>
            <w:r w:rsidRPr="00513FD6">
              <w:rPr>
                <w:rFonts w:ascii="Calibri" w:hAnsi="Calibri" w:cs="Calibri"/>
                <w:sz w:val="24"/>
                <w:szCs w:val="24"/>
              </w:rPr>
              <w:t>на</w:t>
            </w:r>
            <w:r w:rsidRPr="00513FD6">
              <w:rPr>
                <w:rFonts w:ascii="Calibri" w:hAnsi="Calibri" w:cs="Calibri"/>
                <w:spacing w:val="-2"/>
                <w:sz w:val="24"/>
                <w:szCs w:val="24"/>
              </w:rPr>
              <w:t xml:space="preserve"> </w:t>
            </w:r>
            <w:r w:rsidRPr="00513FD6">
              <w:rPr>
                <w:rFonts w:ascii="Calibri" w:hAnsi="Calibri" w:cs="Calibri"/>
                <w:sz w:val="24"/>
                <w:szCs w:val="24"/>
              </w:rPr>
              <w:t>пелагониски</w:t>
            </w:r>
            <w:r w:rsidRPr="00513FD6">
              <w:rPr>
                <w:rFonts w:ascii="Calibri" w:hAnsi="Calibri" w:cs="Calibri"/>
                <w:spacing w:val="-4"/>
                <w:sz w:val="24"/>
                <w:szCs w:val="24"/>
              </w:rPr>
              <w:t xml:space="preserve"> </w:t>
            </w:r>
            <w:r w:rsidRPr="00513FD6">
              <w:rPr>
                <w:rFonts w:ascii="Calibri" w:hAnsi="Calibri" w:cs="Calibri"/>
                <w:sz w:val="24"/>
                <w:szCs w:val="24"/>
              </w:rPr>
              <w:t>плански</w:t>
            </w:r>
            <w:r w:rsidRPr="00513FD6">
              <w:rPr>
                <w:rFonts w:ascii="Calibri" w:hAnsi="Calibri" w:cs="Calibri"/>
                <w:spacing w:val="-1"/>
                <w:sz w:val="24"/>
                <w:szCs w:val="24"/>
              </w:rPr>
              <w:t xml:space="preserve"> </w:t>
            </w:r>
            <w:r w:rsidRPr="00513FD6">
              <w:rPr>
                <w:rFonts w:ascii="Calibri" w:hAnsi="Calibri" w:cs="Calibri"/>
                <w:spacing w:val="-2"/>
                <w:sz w:val="24"/>
                <w:szCs w:val="24"/>
              </w:rPr>
              <w:t>регион</w:t>
            </w:r>
          </w:p>
        </w:tc>
      </w:tr>
    </w:tbl>
    <w:p w14:paraId="22281F92" w14:textId="1FD9A1F3" w:rsidR="00005793" w:rsidRPr="00513FD6" w:rsidRDefault="00005793" w:rsidP="003045E4">
      <w:pPr>
        <w:tabs>
          <w:tab w:val="left" w:pos="4212"/>
        </w:tabs>
        <w:jc w:val="both"/>
        <w:rPr>
          <w:rFonts w:ascii="Calibri" w:hAnsi="Calibri" w:cs="Calibri"/>
          <w:sz w:val="24"/>
          <w:szCs w:val="24"/>
          <w:lang w:val="mk-MK"/>
        </w:rPr>
      </w:pPr>
    </w:p>
    <w:p w14:paraId="37B31BC8" w14:textId="77777777" w:rsidR="00B71599" w:rsidRPr="00513FD6" w:rsidRDefault="00B71599" w:rsidP="003045E4">
      <w:pPr>
        <w:jc w:val="both"/>
        <w:rPr>
          <w:rFonts w:ascii="Calibri" w:hAnsi="Calibri" w:cs="Calibri"/>
          <w:sz w:val="24"/>
          <w:szCs w:val="24"/>
          <w:lang w:val="mk-MK"/>
        </w:rPr>
      </w:pPr>
      <w:r w:rsidRPr="00513FD6">
        <w:rPr>
          <w:rFonts w:ascii="Calibri" w:hAnsi="Calibri" w:cs="Calibri"/>
          <w:sz w:val="24"/>
          <w:szCs w:val="24"/>
          <w:lang w:val="mk-MK"/>
        </w:rPr>
        <w:br w:type="page"/>
      </w:r>
    </w:p>
    <w:p w14:paraId="3C249E5B" w14:textId="3E71AEE5" w:rsidR="00B71599" w:rsidRPr="00513FD6" w:rsidRDefault="00B71599" w:rsidP="00436075">
      <w:pPr>
        <w:pStyle w:val="Style1"/>
        <w:rPr>
          <w:rFonts w:ascii="Calibri" w:hAnsi="Calibri" w:cs="Calibri"/>
          <w:lang w:val="mk-MK"/>
        </w:rPr>
      </w:pPr>
      <w:bookmarkStart w:id="5" w:name="_Toc170815667"/>
      <w:r w:rsidRPr="00513FD6">
        <w:rPr>
          <w:rFonts w:ascii="Calibri" w:hAnsi="Calibri" w:cs="Calibri"/>
        </w:rPr>
        <w:lastRenderedPageBreak/>
        <w:t>Вовед</w:t>
      </w:r>
      <w:bookmarkEnd w:id="5"/>
      <w:r w:rsidRPr="00513FD6">
        <w:rPr>
          <w:rFonts w:ascii="Calibri" w:hAnsi="Calibri" w:cs="Calibri"/>
        </w:rPr>
        <w:tab/>
      </w:r>
      <w:r w:rsidR="00436075" w:rsidRPr="00513FD6">
        <w:rPr>
          <w:rFonts w:ascii="Calibri" w:hAnsi="Calibri" w:cs="Calibri"/>
        </w:rPr>
        <w:tab/>
      </w:r>
    </w:p>
    <w:p w14:paraId="63DBDD34" w14:textId="728A5293" w:rsidR="00B71599" w:rsidRPr="00513FD6" w:rsidRDefault="0083698A" w:rsidP="008F14BA">
      <w:pPr>
        <w:spacing w:before="240" w:after="0"/>
        <w:ind w:firstLine="360"/>
        <w:jc w:val="both"/>
        <w:rPr>
          <w:rFonts w:ascii="Calibri" w:hAnsi="Calibri" w:cs="Calibri"/>
          <w:sz w:val="24"/>
          <w:szCs w:val="24"/>
          <w:lang w:val="mk-MK"/>
        </w:rPr>
      </w:pPr>
      <w:r w:rsidRPr="00513FD6">
        <w:rPr>
          <w:rFonts w:ascii="Calibri" w:hAnsi="Calibri" w:cs="Calibri"/>
          <w:sz w:val="24"/>
          <w:szCs w:val="24"/>
          <w:lang w:val="mk-MK"/>
        </w:rPr>
        <w:t>С</w:t>
      </w:r>
      <w:r w:rsidR="00B71599" w:rsidRPr="00513FD6">
        <w:rPr>
          <w:rFonts w:ascii="Calibri" w:hAnsi="Calibri" w:cs="Calibri"/>
          <w:sz w:val="24"/>
          <w:szCs w:val="24"/>
          <w:lang w:val="mk-MK"/>
        </w:rPr>
        <w:t xml:space="preserve">тратешкото планирање е демократски метод во општината за создавање на визијата и на стратегиите за да се достигне посакуваната иднина на општината, за насочување на активностите и проектите за имлементација на планирањето како пристап и за нивно претставување во форма на документ ‐ Стратегија за Локален економски развој. Стратешкото планирање со општината е рационално управување со неа, а тоа пак има потреба од согледување на фактичките состојби и потреби во општината и создавање решенија низ мерки и активности кои реално и можеле да се применат за разрешување на проблемите и потребите на општината. За да можат решенијата да бидат реално остварливи, взаемно поврзани и интегрирано да влијаат врз постоечката состојба, потребно е постоење на заедничка визија за тоа каде граѓаните и субјектите сакаат да биде општината во иднина и стратегии како да се стигне до таму. Визијата, стратегијата и планираните активности треба да бидат реални и возможни за имплементација од страна на општината, а не само нејзини желби и соништа. Локалниот економски развој е дел од оддржливиот локален развој. Тој е надлежност на локалната самоуправа и во најголем дел, зависи од доброто планирање од страна на самата единица на локалната самоуправа. Неопходноста од изработка на стратегија за локален економски развој, произлегува од важноста да се идентификуваат клучните проблеми со кои се соочува Општина Кривогаштани и таа има за цел догорочно да ги определи генералните насоки на развој на Општина Кривогаштани. за Локален економски развој треба да придонесе за остварување на визијата на општината преку остварување на стратешките цели, кои пак претставуваат мерки за решавање на проблемите со кои се соочува Општина Кривогаштани. Обезбедувањето на чиста животна средина, подобрување на инфраструктурата заради зајакнување на економскиот и социо-културниот развој и вклученоста на ранливите групи како и невработеноста се клучните предизвици со кои се соочува Општина Кривогаштани. Стратегијата за локален економски развој ја има и функцијата на промотор за одржлив развој на Општина Кривогаштани и е изготвен во согласност и склад со законските надлежности на единиците на локалната самоуправа, кои треба да се носители на локалниот економски развој. Ваквите надлежности подразбираат идентификување и поставување приоритети за поттикнување на севкупниот локален развој, водење на успешна економска политика на ниво на општината, поддршка на развојот на мали и средни претпријатија, и учество во воспоставување и развој на локална институционална мрежа за промовирање партнерства. Со цел поквалитетно изготвување на стратешкиот план Општина Кривогаштани се идентификуваа приоритетни области за интервенција и тоа: </w:t>
      </w:r>
    </w:p>
    <w:p w14:paraId="04C1ED0F" w14:textId="77777777" w:rsidR="00B71599" w:rsidRPr="00513FD6" w:rsidRDefault="00B71599" w:rsidP="003045E4">
      <w:pPr>
        <w:jc w:val="both"/>
        <w:rPr>
          <w:rFonts w:ascii="Calibri" w:hAnsi="Calibri" w:cs="Calibri"/>
          <w:sz w:val="24"/>
          <w:szCs w:val="24"/>
          <w:lang w:val="mk-MK"/>
        </w:rPr>
      </w:pPr>
    </w:p>
    <w:p w14:paraId="1EB011C6" w14:textId="77777777" w:rsidR="00B71599" w:rsidRPr="00513FD6" w:rsidRDefault="00B71599" w:rsidP="003045E4">
      <w:pPr>
        <w:pStyle w:val="ListParagraph"/>
        <w:numPr>
          <w:ilvl w:val="0"/>
          <w:numId w:val="11"/>
        </w:numPr>
        <w:jc w:val="both"/>
        <w:rPr>
          <w:rFonts w:ascii="Calibri" w:hAnsi="Calibri" w:cs="Calibri"/>
          <w:i/>
          <w:sz w:val="24"/>
          <w:szCs w:val="24"/>
          <w:lang w:val="mk-MK"/>
        </w:rPr>
      </w:pPr>
      <w:r w:rsidRPr="00513FD6">
        <w:rPr>
          <w:rFonts w:ascii="Calibri" w:hAnsi="Calibri" w:cs="Calibri"/>
          <w:i/>
          <w:sz w:val="24"/>
          <w:szCs w:val="24"/>
          <w:lang w:val="mk-MK"/>
        </w:rPr>
        <w:t xml:space="preserve">Економија </w:t>
      </w:r>
    </w:p>
    <w:p w14:paraId="63A68AAE" w14:textId="77777777" w:rsidR="00B71599" w:rsidRPr="00513FD6" w:rsidRDefault="00B71599" w:rsidP="003045E4">
      <w:pPr>
        <w:pStyle w:val="ListParagraph"/>
        <w:numPr>
          <w:ilvl w:val="0"/>
          <w:numId w:val="11"/>
        </w:numPr>
        <w:jc w:val="both"/>
        <w:rPr>
          <w:rFonts w:ascii="Calibri" w:hAnsi="Calibri" w:cs="Calibri"/>
          <w:i/>
          <w:sz w:val="24"/>
          <w:szCs w:val="24"/>
          <w:lang w:val="mk-MK"/>
        </w:rPr>
      </w:pPr>
      <w:r w:rsidRPr="00513FD6">
        <w:rPr>
          <w:rFonts w:ascii="Calibri" w:hAnsi="Calibri" w:cs="Calibri"/>
          <w:i/>
          <w:sz w:val="24"/>
          <w:szCs w:val="24"/>
          <w:lang w:val="mk-MK"/>
        </w:rPr>
        <w:t>Инфраструктура</w:t>
      </w:r>
    </w:p>
    <w:p w14:paraId="0723266E" w14:textId="77777777" w:rsidR="00B71599" w:rsidRPr="00513FD6" w:rsidRDefault="00B71599" w:rsidP="003045E4">
      <w:pPr>
        <w:pStyle w:val="ListParagraph"/>
        <w:numPr>
          <w:ilvl w:val="0"/>
          <w:numId w:val="11"/>
        </w:numPr>
        <w:jc w:val="both"/>
        <w:rPr>
          <w:rFonts w:ascii="Calibri" w:hAnsi="Calibri" w:cs="Calibri"/>
          <w:i/>
          <w:sz w:val="24"/>
          <w:szCs w:val="24"/>
          <w:lang w:val="mk-MK"/>
        </w:rPr>
      </w:pPr>
      <w:r w:rsidRPr="00513FD6">
        <w:rPr>
          <w:rFonts w:ascii="Calibri" w:hAnsi="Calibri" w:cs="Calibri"/>
          <w:i/>
          <w:sz w:val="24"/>
          <w:szCs w:val="24"/>
          <w:lang w:val="mk-MK"/>
        </w:rPr>
        <w:lastRenderedPageBreak/>
        <w:t xml:space="preserve">Здравство и социјала </w:t>
      </w:r>
    </w:p>
    <w:p w14:paraId="6A860F0B" w14:textId="77777777" w:rsidR="00B71599" w:rsidRPr="00513FD6" w:rsidRDefault="00B71599" w:rsidP="003045E4">
      <w:pPr>
        <w:pStyle w:val="ListParagraph"/>
        <w:numPr>
          <w:ilvl w:val="0"/>
          <w:numId w:val="11"/>
        </w:numPr>
        <w:jc w:val="both"/>
        <w:rPr>
          <w:rFonts w:ascii="Calibri" w:hAnsi="Calibri" w:cs="Calibri"/>
          <w:i/>
          <w:sz w:val="24"/>
          <w:szCs w:val="24"/>
          <w:lang w:val="mk-MK"/>
        </w:rPr>
      </w:pPr>
      <w:r w:rsidRPr="00513FD6">
        <w:rPr>
          <w:rFonts w:ascii="Calibri" w:hAnsi="Calibri" w:cs="Calibri"/>
          <w:i/>
          <w:sz w:val="24"/>
          <w:szCs w:val="24"/>
          <w:lang w:val="mk-MK"/>
        </w:rPr>
        <w:t xml:space="preserve">Образование култура и спорт </w:t>
      </w:r>
    </w:p>
    <w:p w14:paraId="33FC04F8" w14:textId="77777777" w:rsidR="00B71599" w:rsidRPr="00513FD6" w:rsidRDefault="00B71599" w:rsidP="003045E4">
      <w:pPr>
        <w:pStyle w:val="ListParagraph"/>
        <w:numPr>
          <w:ilvl w:val="0"/>
          <w:numId w:val="11"/>
        </w:numPr>
        <w:jc w:val="both"/>
        <w:rPr>
          <w:rFonts w:ascii="Calibri" w:hAnsi="Calibri" w:cs="Calibri"/>
          <w:i/>
          <w:sz w:val="24"/>
          <w:szCs w:val="24"/>
          <w:lang w:val="mk-MK"/>
        </w:rPr>
      </w:pPr>
      <w:r w:rsidRPr="00513FD6">
        <w:rPr>
          <w:rFonts w:ascii="Calibri" w:hAnsi="Calibri" w:cs="Calibri"/>
          <w:i/>
          <w:sz w:val="24"/>
          <w:szCs w:val="24"/>
          <w:lang w:val="mk-MK"/>
        </w:rPr>
        <w:t xml:space="preserve">Животна средина </w:t>
      </w:r>
    </w:p>
    <w:p w14:paraId="66576E1D" w14:textId="77777777" w:rsidR="00B71599" w:rsidRPr="00513FD6" w:rsidRDefault="00B71599" w:rsidP="003045E4">
      <w:pPr>
        <w:pStyle w:val="ListParagraph"/>
        <w:numPr>
          <w:ilvl w:val="0"/>
          <w:numId w:val="11"/>
        </w:numPr>
        <w:jc w:val="both"/>
        <w:rPr>
          <w:rFonts w:ascii="Calibri" w:hAnsi="Calibri" w:cs="Calibri"/>
          <w:i/>
          <w:sz w:val="24"/>
          <w:szCs w:val="24"/>
          <w:lang w:val="mk-MK"/>
        </w:rPr>
      </w:pPr>
      <w:r w:rsidRPr="00513FD6">
        <w:rPr>
          <w:rFonts w:ascii="Calibri" w:hAnsi="Calibri" w:cs="Calibri"/>
          <w:i/>
          <w:sz w:val="24"/>
          <w:szCs w:val="24"/>
          <w:lang w:val="mk-MK"/>
        </w:rPr>
        <w:t>Земјоделие  и водни ресурси</w:t>
      </w:r>
    </w:p>
    <w:p w14:paraId="43284E70" w14:textId="77777777" w:rsidR="00B71599" w:rsidRPr="00513FD6" w:rsidRDefault="00B71599" w:rsidP="003045E4">
      <w:pPr>
        <w:ind w:firstLine="567"/>
        <w:jc w:val="both"/>
        <w:rPr>
          <w:rFonts w:ascii="Calibri" w:hAnsi="Calibri" w:cs="Calibri"/>
          <w:sz w:val="24"/>
          <w:szCs w:val="24"/>
          <w:lang w:val="mk-MK"/>
        </w:rPr>
      </w:pPr>
      <w:r w:rsidRPr="00513FD6">
        <w:rPr>
          <w:rFonts w:ascii="Calibri" w:hAnsi="Calibri" w:cs="Calibri"/>
          <w:sz w:val="24"/>
          <w:szCs w:val="24"/>
          <w:lang w:val="mk-MK"/>
        </w:rPr>
        <w:t xml:space="preserve">Во процесот на изработката на Стратегијата за Локален економски развој, Општина Кривогаштани се фокусираше на целокупната сопствена територија и сите нејзини населени места. Учесниците во изработката на овој стратешки план ги потврдија следните значајни принципи за подготовка и имплеметација на стратешкиот документ: </w:t>
      </w:r>
    </w:p>
    <w:p w14:paraId="7C55FAD9" w14:textId="77777777" w:rsidR="00B71599" w:rsidRPr="00513FD6" w:rsidRDefault="00B71599" w:rsidP="003045E4">
      <w:pPr>
        <w:pStyle w:val="ListParagraph"/>
        <w:numPr>
          <w:ilvl w:val="0"/>
          <w:numId w:val="12"/>
        </w:numPr>
        <w:ind w:left="709"/>
        <w:jc w:val="both"/>
        <w:rPr>
          <w:rFonts w:ascii="Calibri" w:hAnsi="Calibri" w:cs="Calibri"/>
          <w:sz w:val="24"/>
          <w:szCs w:val="24"/>
          <w:lang w:val="mk-MK"/>
        </w:rPr>
      </w:pPr>
      <w:r w:rsidRPr="00513FD6">
        <w:rPr>
          <w:rFonts w:ascii="Calibri" w:hAnsi="Calibri" w:cs="Calibri"/>
          <w:sz w:val="24"/>
          <w:szCs w:val="24"/>
          <w:lang w:val="mk-MK"/>
        </w:rPr>
        <w:t>Чувство на сопственост, со цел да се обезбеди зголемено ниво на одговорност на сите чинители, кои беа составен дел од подготвувањето на овој документ или за кои се однесува стратешкиот план, во реализацијата и во процесот на мониторирање и оценување на стратешкиот план, како и во неговото евентуално прилагодување на новонастанатите состојби на локално и национално ниво;</w:t>
      </w:r>
    </w:p>
    <w:p w14:paraId="098540B6" w14:textId="77777777" w:rsidR="00B71599" w:rsidRPr="00513FD6" w:rsidRDefault="00B71599" w:rsidP="003045E4">
      <w:pPr>
        <w:pStyle w:val="ListParagraph"/>
        <w:numPr>
          <w:ilvl w:val="0"/>
          <w:numId w:val="12"/>
        </w:numPr>
        <w:jc w:val="both"/>
        <w:rPr>
          <w:rFonts w:ascii="Calibri" w:hAnsi="Calibri" w:cs="Calibri"/>
          <w:sz w:val="24"/>
          <w:szCs w:val="24"/>
          <w:lang w:val="mk-MK"/>
        </w:rPr>
      </w:pPr>
      <w:r w:rsidRPr="00513FD6">
        <w:rPr>
          <w:rFonts w:ascii="Calibri" w:hAnsi="Calibri" w:cs="Calibri"/>
          <w:sz w:val="24"/>
          <w:szCs w:val="24"/>
          <w:lang w:val="mk-MK"/>
        </w:rPr>
        <w:t xml:space="preserve">Одржливост, со цел да се обезбеди подобар животен стандард на локалното население, но истовремено и да се создадат услови и за идните генерации; </w:t>
      </w:r>
    </w:p>
    <w:p w14:paraId="58102C8E" w14:textId="77777777" w:rsidR="00B71599" w:rsidRPr="00513FD6" w:rsidRDefault="00B71599" w:rsidP="003045E4">
      <w:pPr>
        <w:pStyle w:val="ListParagraph"/>
        <w:numPr>
          <w:ilvl w:val="0"/>
          <w:numId w:val="12"/>
        </w:numPr>
        <w:jc w:val="both"/>
        <w:rPr>
          <w:rFonts w:ascii="Calibri" w:hAnsi="Calibri" w:cs="Calibri"/>
          <w:sz w:val="24"/>
          <w:szCs w:val="24"/>
          <w:lang w:val="mk-MK"/>
        </w:rPr>
      </w:pPr>
      <w:r w:rsidRPr="00513FD6">
        <w:rPr>
          <w:rFonts w:ascii="Calibri" w:hAnsi="Calibri" w:cs="Calibri"/>
          <w:sz w:val="24"/>
          <w:szCs w:val="24"/>
          <w:lang w:val="mk-MK"/>
        </w:rPr>
        <w:t xml:space="preserve">Ефикасност и ефективност, со цел да се обезбеди најоптимално искористување на достапните ресурси; </w:t>
      </w:r>
    </w:p>
    <w:p w14:paraId="7F8A2464" w14:textId="77777777" w:rsidR="00B71599" w:rsidRPr="00513FD6" w:rsidRDefault="00B71599" w:rsidP="003045E4">
      <w:pPr>
        <w:pStyle w:val="ListParagraph"/>
        <w:numPr>
          <w:ilvl w:val="0"/>
          <w:numId w:val="12"/>
        </w:numPr>
        <w:jc w:val="both"/>
        <w:rPr>
          <w:rFonts w:ascii="Calibri" w:hAnsi="Calibri" w:cs="Calibri"/>
          <w:sz w:val="24"/>
          <w:szCs w:val="24"/>
          <w:lang w:val="mk-MK"/>
        </w:rPr>
      </w:pPr>
      <w:r w:rsidRPr="00513FD6">
        <w:rPr>
          <w:rFonts w:ascii="Calibri" w:hAnsi="Calibri" w:cs="Calibri"/>
          <w:sz w:val="24"/>
          <w:szCs w:val="24"/>
          <w:lang w:val="mk-MK"/>
        </w:rPr>
        <w:t>Сеопфатно планирање на развојот – вклучувајќи ги сите надлежности на општината: урбано планирање, заштита на животната средина, активности во рамки на истата, култура и спорт, социјална заштита, образование, здравство и заштита од елементарни непогоди;</w:t>
      </w:r>
    </w:p>
    <w:p w14:paraId="71A3043D" w14:textId="77777777" w:rsidR="00B71599" w:rsidRPr="00513FD6" w:rsidRDefault="00B71599" w:rsidP="003045E4">
      <w:pPr>
        <w:pStyle w:val="ListParagraph"/>
        <w:numPr>
          <w:ilvl w:val="0"/>
          <w:numId w:val="12"/>
        </w:numPr>
        <w:jc w:val="both"/>
        <w:rPr>
          <w:rFonts w:ascii="Calibri" w:hAnsi="Calibri" w:cs="Calibri"/>
          <w:sz w:val="24"/>
          <w:szCs w:val="24"/>
          <w:lang w:val="mk-MK"/>
        </w:rPr>
      </w:pPr>
      <w:r w:rsidRPr="00513FD6">
        <w:rPr>
          <w:rFonts w:ascii="Calibri" w:hAnsi="Calibri" w:cs="Calibri"/>
          <w:sz w:val="24"/>
          <w:szCs w:val="24"/>
          <w:lang w:val="mk-MK"/>
        </w:rPr>
        <w:t>Одржлив развој – пристап насочен кон подеднакво задоволување на социјалните и економски потреби на различните генерации;</w:t>
      </w:r>
    </w:p>
    <w:p w14:paraId="15E6985E" w14:textId="77777777" w:rsidR="00B71599" w:rsidRPr="00513FD6" w:rsidRDefault="00B71599" w:rsidP="003045E4">
      <w:pPr>
        <w:pStyle w:val="ListParagraph"/>
        <w:numPr>
          <w:ilvl w:val="0"/>
          <w:numId w:val="12"/>
        </w:numPr>
        <w:jc w:val="both"/>
        <w:rPr>
          <w:rFonts w:ascii="Calibri" w:hAnsi="Calibri" w:cs="Calibri"/>
          <w:sz w:val="24"/>
          <w:szCs w:val="24"/>
          <w:lang w:val="mk-MK"/>
        </w:rPr>
      </w:pPr>
      <w:r w:rsidRPr="00513FD6">
        <w:rPr>
          <w:rFonts w:ascii="Calibri" w:hAnsi="Calibri" w:cs="Calibri"/>
          <w:sz w:val="24"/>
          <w:szCs w:val="24"/>
          <w:lang w:val="mk-MK"/>
        </w:rPr>
        <w:t xml:space="preserve">Почитување на човековите права – вклучувајќи ги правата на достоен животен стандард, пристап до здравствени услуги, недискриминација, образование, работа, социјална заштита и сигурност, детски права и здрава животна средина; </w:t>
      </w:r>
    </w:p>
    <w:p w14:paraId="7B269E6C" w14:textId="6E691788" w:rsidR="00005793" w:rsidRPr="00513FD6" w:rsidRDefault="00B71599" w:rsidP="003045E4">
      <w:pPr>
        <w:pStyle w:val="ListParagraph"/>
        <w:numPr>
          <w:ilvl w:val="0"/>
          <w:numId w:val="12"/>
        </w:numPr>
        <w:jc w:val="both"/>
        <w:rPr>
          <w:rFonts w:ascii="Calibri" w:hAnsi="Calibri" w:cs="Calibri"/>
          <w:sz w:val="24"/>
          <w:szCs w:val="24"/>
        </w:rPr>
      </w:pPr>
      <w:r w:rsidRPr="00513FD6">
        <w:rPr>
          <w:rFonts w:ascii="Calibri" w:hAnsi="Calibri" w:cs="Calibri"/>
          <w:sz w:val="24"/>
          <w:szCs w:val="24"/>
          <w:lang w:val="mk-MK"/>
        </w:rPr>
        <w:t xml:space="preserve">Партнерство и комуникација, со цел да се обезбеди ефикасна вклученост на сите партнери, чинители и граѓани; </w:t>
      </w:r>
    </w:p>
    <w:p w14:paraId="5F3C617D" w14:textId="48F21578" w:rsidR="00B71599" w:rsidRPr="00513FD6" w:rsidRDefault="00B71599" w:rsidP="003045E4">
      <w:pPr>
        <w:pStyle w:val="ListParagraph"/>
        <w:numPr>
          <w:ilvl w:val="0"/>
          <w:numId w:val="12"/>
        </w:numPr>
        <w:jc w:val="both"/>
        <w:rPr>
          <w:rFonts w:ascii="Calibri" w:hAnsi="Calibri" w:cs="Calibri"/>
          <w:sz w:val="24"/>
          <w:szCs w:val="24"/>
        </w:rPr>
      </w:pPr>
      <w:r w:rsidRPr="00513FD6">
        <w:rPr>
          <w:rFonts w:ascii="Calibri" w:hAnsi="Calibri" w:cs="Calibri"/>
          <w:sz w:val="24"/>
          <w:szCs w:val="24"/>
        </w:rPr>
        <w:t>Оваа нова Стратегија за Локален економски развој на Општина Кр</w:t>
      </w:r>
      <w:r w:rsidR="00AE0EE2" w:rsidRPr="00513FD6">
        <w:rPr>
          <w:rFonts w:ascii="Calibri" w:hAnsi="Calibri" w:cs="Calibri"/>
          <w:sz w:val="24"/>
          <w:szCs w:val="24"/>
          <w:lang w:val="mk-MK"/>
        </w:rPr>
        <w:t>ивогаштани</w:t>
      </w:r>
      <w:r w:rsidRPr="00513FD6">
        <w:rPr>
          <w:rFonts w:ascii="Calibri" w:hAnsi="Calibri" w:cs="Calibri"/>
          <w:sz w:val="24"/>
          <w:szCs w:val="24"/>
        </w:rPr>
        <w:t xml:space="preserve"> за периодот 2023 – 202</w:t>
      </w:r>
      <w:r w:rsidR="00472B99" w:rsidRPr="00513FD6">
        <w:rPr>
          <w:rFonts w:ascii="Calibri" w:hAnsi="Calibri" w:cs="Calibri"/>
          <w:sz w:val="24"/>
          <w:szCs w:val="24"/>
          <w:lang w:val="mk-MK"/>
        </w:rPr>
        <w:t>8</w:t>
      </w:r>
      <w:r w:rsidRPr="00513FD6">
        <w:rPr>
          <w:rFonts w:ascii="Calibri" w:hAnsi="Calibri" w:cs="Calibri"/>
          <w:sz w:val="24"/>
          <w:szCs w:val="24"/>
        </w:rPr>
        <w:t xml:space="preserve"> година е целосно нов документ кој е развиен самостојно со поддршка и насоки на експертот ангажиран од страна на УСАИД преку проектот „Зајакнување на капацитетите за искористување на ресурсите“. Во изработката на овoј документ покрај вработените од  одделението за локален економски развој</w:t>
      </w:r>
      <w:r w:rsidR="00472B99" w:rsidRPr="00513FD6">
        <w:rPr>
          <w:rFonts w:ascii="Calibri" w:hAnsi="Calibri" w:cs="Calibri"/>
          <w:sz w:val="24"/>
          <w:szCs w:val="24"/>
          <w:lang w:val="mk-MK"/>
        </w:rPr>
        <w:t xml:space="preserve"> каде </w:t>
      </w:r>
      <w:r w:rsidRPr="00513FD6">
        <w:rPr>
          <w:rFonts w:ascii="Calibri" w:hAnsi="Calibri" w:cs="Calibri"/>
          <w:sz w:val="24"/>
          <w:szCs w:val="24"/>
        </w:rPr>
        <w:t xml:space="preserve"> беа вклучени невладиниот сектор, граѓаните но и бизнис секторот. На тој начин успеавме да обезбедиме еднаква застапеност во консултациите и процесот на донесување на одлуки во целокупниот процес, исполнувајќи ја мисијата на проектот на УСАИД за поголема транспарентност и отчетност на </w:t>
      </w:r>
      <w:r w:rsidRPr="00513FD6">
        <w:rPr>
          <w:rFonts w:ascii="Calibri" w:hAnsi="Calibri" w:cs="Calibri"/>
          <w:sz w:val="24"/>
          <w:szCs w:val="24"/>
        </w:rPr>
        <w:lastRenderedPageBreak/>
        <w:t>локалните самоуправи и воопшто на државните институции но секако и одговорноста на жителите на Општина Кр</w:t>
      </w:r>
      <w:r w:rsidR="00AE0EE2" w:rsidRPr="00513FD6">
        <w:rPr>
          <w:rFonts w:ascii="Calibri" w:hAnsi="Calibri" w:cs="Calibri"/>
          <w:sz w:val="24"/>
          <w:szCs w:val="24"/>
          <w:lang w:val="mk-MK"/>
        </w:rPr>
        <w:t>ивогаштани</w:t>
      </w:r>
      <w:r w:rsidRPr="00513FD6">
        <w:rPr>
          <w:rFonts w:ascii="Calibri" w:hAnsi="Calibri" w:cs="Calibri"/>
          <w:sz w:val="24"/>
          <w:szCs w:val="24"/>
        </w:rPr>
        <w:t>.</w:t>
      </w:r>
    </w:p>
    <w:p w14:paraId="5939E914" w14:textId="77777777" w:rsidR="00B71599" w:rsidRPr="00513FD6" w:rsidRDefault="00B71599" w:rsidP="003045E4">
      <w:pPr>
        <w:jc w:val="both"/>
        <w:rPr>
          <w:rFonts w:ascii="Calibri" w:hAnsi="Calibri" w:cs="Calibri"/>
          <w:sz w:val="24"/>
          <w:szCs w:val="24"/>
          <w:lang w:val="mk-MK"/>
        </w:rPr>
      </w:pPr>
    </w:p>
    <w:p w14:paraId="73BFC163" w14:textId="77777777" w:rsidR="00B71599" w:rsidRPr="00513FD6" w:rsidRDefault="00B71599" w:rsidP="003045E4">
      <w:pPr>
        <w:jc w:val="both"/>
        <w:rPr>
          <w:rFonts w:ascii="Calibri" w:hAnsi="Calibri" w:cs="Calibri"/>
          <w:sz w:val="24"/>
          <w:szCs w:val="24"/>
          <w:lang w:val="mk-MK"/>
        </w:rPr>
      </w:pPr>
    </w:p>
    <w:p w14:paraId="61DEFF3F" w14:textId="77777777" w:rsidR="00C552D2" w:rsidRPr="00513FD6" w:rsidRDefault="00C552D2" w:rsidP="003045E4">
      <w:pPr>
        <w:jc w:val="both"/>
        <w:rPr>
          <w:rFonts w:ascii="Calibri" w:hAnsi="Calibri" w:cs="Calibri"/>
          <w:sz w:val="24"/>
          <w:szCs w:val="24"/>
          <w:lang w:val="mk-MK"/>
        </w:rPr>
      </w:pPr>
    </w:p>
    <w:p w14:paraId="7EDB871E" w14:textId="77777777" w:rsidR="00C552D2" w:rsidRPr="00513FD6" w:rsidRDefault="00C552D2" w:rsidP="003045E4">
      <w:pPr>
        <w:jc w:val="both"/>
        <w:rPr>
          <w:rFonts w:ascii="Calibri" w:hAnsi="Calibri" w:cs="Calibri"/>
          <w:sz w:val="24"/>
          <w:szCs w:val="24"/>
          <w:lang w:val="mk-MK"/>
        </w:rPr>
      </w:pPr>
    </w:p>
    <w:p w14:paraId="6F9B75C6" w14:textId="77777777" w:rsidR="00C552D2" w:rsidRPr="00513FD6" w:rsidRDefault="00C552D2" w:rsidP="003045E4">
      <w:pPr>
        <w:jc w:val="both"/>
        <w:rPr>
          <w:rFonts w:ascii="Calibri" w:hAnsi="Calibri" w:cs="Calibri"/>
          <w:sz w:val="24"/>
          <w:szCs w:val="24"/>
          <w:lang w:val="mk-MK"/>
        </w:rPr>
      </w:pPr>
    </w:p>
    <w:p w14:paraId="7D628783" w14:textId="77777777" w:rsidR="00C552D2" w:rsidRPr="00513FD6" w:rsidRDefault="00C552D2" w:rsidP="003045E4">
      <w:pPr>
        <w:jc w:val="both"/>
        <w:rPr>
          <w:rFonts w:ascii="Calibri" w:hAnsi="Calibri" w:cs="Calibri"/>
          <w:sz w:val="24"/>
          <w:szCs w:val="24"/>
          <w:lang w:val="mk-MK"/>
        </w:rPr>
      </w:pPr>
    </w:p>
    <w:p w14:paraId="34497838" w14:textId="77777777" w:rsidR="00C552D2" w:rsidRPr="00513FD6" w:rsidRDefault="00C552D2" w:rsidP="003045E4">
      <w:pPr>
        <w:jc w:val="both"/>
        <w:rPr>
          <w:rFonts w:ascii="Calibri" w:hAnsi="Calibri" w:cs="Calibri"/>
          <w:sz w:val="24"/>
          <w:szCs w:val="24"/>
          <w:lang w:val="mk-MK"/>
        </w:rPr>
      </w:pPr>
    </w:p>
    <w:p w14:paraId="6B2FC74A" w14:textId="77777777" w:rsidR="00C552D2" w:rsidRPr="00513FD6" w:rsidRDefault="00C552D2" w:rsidP="003045E4">
      <w:pPr>
        <w:jc w:val="both"/>
        <w:rPr>
          <w:rFonts w:ascii="Calibri" w:hAnsi="Calibri" w:cs="Calibri"/>
          <w:sz w:val="24"/>
          <w:szCs w:val="24"/>
          <w:lang w:val="mk-MK"/>
        </w:rPr>
      </w:pPr>
    </w:p>
    <w:p w14:paraId="6A41CA63" w14:textId="77777777" w:rsidR="00C552D2" w:rsidRPr="00513FD6" w:rsidRDefault="00C552D2" w:rsidP="003045E4">
      <w:pPr>
        <w:jc w:val="both"/>
        <w:rPr>
          <w:rFonts w:ascii="Calibri" w:hAnsi="Calibri" w:cs="Calibri"/>
          <w:sz w:val="24"/>
          <w:szCs w:val="24"/>
          <w:lang w:val="mk-MK"/>
        </w:rPr>
      </w:pPr>
    </w:p>
    <w:p w14:paraId="48EC1BC1" w14:textId="77777777" w:rsidR="00C552D2" w:rsidRPr="00513FD6" w:rsidRDefault="00C552D2" w:rsidP="003045E4">
      <w:pPr>
        <w:jc w:val="both"/>
        <w:rPr>
          <w:rFonts w:ascii="Calibri" w:hAnsi="Calibri" w:cs="Calibri"/>
          <w:sz w:val="24"/>
          <w:szCs w:val="24"/>
          <w:lang w:val="mk-MK"/>
        </w:rPr>
      </w:pPr>
    </w:p>
    <w:p w14:paraId="62A7296A" w14:textId="77777777" w:rsidR="00C552D2" w:rsidRPr="00513FD6" w:rsidRDefault="00C552D2" w:rsidP="003045E4">
      <w:pPr>
        <w:jc w:val="both"/>
        <w:rPr>
          <w:rFonts w:ascii="Calibri" w:hAnsi="Calibri" w:cs="Calibri"/>
          <w:sz w:val="24"/>
          <w:szCs w:val="24"/>
          <w:lang w:val="mk-MK"/>
        </w:rPr>
      </w:pPr>
    </w:p>
    <w:p w14:paraId="31383F80" w14:textId="77777777" w:rsidR="00C552D2" w:rsidRPr="00513FD6" w:rsidRDefault="00C552D2" w:rsidP="003045E4">
      <w:pPr>
        <w:jc w:val="both"/>
        <w:rPr>
          <w:rFonts w:ascii="Calibri" w:hAnsi="Calibri" w:cs="Calibri"/>
          <w:sz w:val="24"/>
          <w:szCs w:val="24"/>
          <w:lang w:val="mk-MK"/>
        </w:rPr>
      </w:pPr>
    </w:p>
    <w:p w14:paraId="62A7C524" w14:textId="77777777" w:rsidR="00C552D2" w:rsidRPr="00513FD6" w:rsidRDefault="00C552D2" w:rsidP="003045E4">
      <w:pPr>
        <w:jc w:val="both"/>
        <w:rPr>
          <w:rFonts w:ascii="Calibri" w:hAnsi="Calibri" w:cs="Calibri"/>
          <w:sz w:val="24"/>
          <w:szCs w:val="24"/>
          <w:lang w:val="mk-MK"/>
        </w:rPr>
      </w:pPr>
    </w:p>
    <w:p w14:paraId="73407B44" w14:textId="77777777" w:rsidR="00C552D2" w:rsidRPr="00513FD6" w:rsidRDefault="00C552D2" w:rsidP="003045E4">
      <w:pPr>
        <w:jc w:val="both"/>
        <w:rPr>
          <w:rFonts w:ascii="Calibri" w:hAnsi="Calibri" w:cs="Calibri"/>
          <w:sz w:val="24"/>
          <w:szCs w:val="24"/>
          <w:lang w:val="mk-MK"/>
        </w:rPr>
      </w:pPr>
    </w:p>
    <w:p w14:paraId="3D65C47B" w14:textId="77777777" w:rsidR="00C552D2" w:rsidRPr="00513FD6" w:rsidRDefault="00C552D2" w:rsidP="003045E4">
      <w:pPr>
        <w:jc w:val="both"/>
        <w:rPr>
          <w:rFonts w:ascii="Calibri" w:hAnsi="Calibri" w:cs="Calibri"/>
          <w:sz w:val="24"/>
          <w:szCs w:val="24"/>
          <w:lang w:val="mk-MK"/>
        </w:rPr>
      </w:pPr>
    </w:p>
    <w:p w14:paraId="2E4D00E5" w14:textId="77777777" w:rsidR="00C552D2" w:rsidRPr="00513FD6" w:rsidRDefault="00C552D2" w:rsidP="003045E4">
      <w:pPr>
        <w:jc w:val="both"/>
        <w:rPr>
          <w:rFonts w:ascii="Calibri" w:hAnsi="Calibri" w:cs="Calibri"/>
          <w:sz w:val="24"/>
          <w:szCs w:val="24"/>
          <w:lang w:val="mk-MK"/>
        </w:rPr>
      </w:pPr>
    </w:p>
    <w:p w14:paraId="0505CCB8" w14:textId="77777777" w:rsidR="00B71599" w:rsidRPr="00513FD6" w:rsidRDefault="00B71599" w:rsidP="003045E4">
      <w:pPr>
        <w:jc w:val="both"/>
        <w:rPr>
          <w:rFonts w:ascii="Calibri" w:hAnsi="Calibri" w:cs="Calibri"/>
          <w:sz w:val="24"/>
          <w:szCs w:val="24"/>
          <w:lang w:val="mk-MK"/>
        </w:rPr>
      </w:pPr>
    </w:p>
    <w:p w14:paraId="35588456" w14:textId="096A616F" w:rsidR="00E24F63" w:rsidRPr="00513FD6" w:rsidRDefault="00005793" w:rsidP="006A0342">
      <w:pPr>
        <w:pStyle w:val="Heading1"/>
        <w:rPr>
          <w:rFonts w:ascii="Calibri" w:hAnsi="Calibri" w:cs="Calibri"/>
          <w:szCs w:val="36"/>
        </w:rPr>
      </w:pPr>
      <w:bookmarkStart w:id="6" w:name="_bookmark4"/>
      <w:bookmarkStart w:id="7" w:name="_Toc170815668"/>
      <w:bookmarkEnd w:id="6"/>
      <w:r w:rsidRPr="00513FD6">
        <w:rPr>
          <w:rFonts w:ascii="Calibri" w:hAnsi="Calibri" w:cs="Calibri"/>
          <w:szCs w:val="36"/>
        </w:rPr>
        <w:lastRenderedPageBreak/>
        <w:t>Процес на изработка на стратегијата за локален економски развој</w:t>
      </w:r>
      <w:bookmarkEnd w:id="7"/>
    </w:p>
    <w:p w14:paraId="0297B616" w14:textId="77777777" w:rsidR="00005793" w:rsidRPr="00513FD6" w:rsidRDefault="00005793" w:rsidP="003045E4">
      <w:pPr>
        <w:pStyle w:val="Heading1"/>
        <w:rPr>
          <w:rFonts w:ascii="Calibri" w:hAnsi="Calibri" w:cs="Calibri"/>
          <w:sz w:val="24"/>
          <w:szCs w:val="24"/>
          <w:lang w:val="mk-MK"/>
        </w:rPr>
      </w:pPr>
    </w:p>
    <w:p w14:paraId="498D950F" w14:textId="4251D2AD" w:rsidR="003045E4" w:rsidRPr="00513FD6" w:rsidRDefault="003045E4" w:rsidP="003045E4">
      <w:pPr>
        <w:pStyle w:val="TableParagraph"/>
        <w:jc w:val="both"/>
        <w:rPr>
          <w:rFonts w:ascii="Calibri" w:hAnsi="Calibri" w:cs="Calibri"/>
          <w:sz w:val="24"/>
          <w:szCs w:val="24"/>
          <w:lang w:val="mk-MK"/>
        </w:rPr>
      </w:pPr>
      <w:r w:rsidRPr="00513FD6">
        <w:rPr>
          <w:rFonts w:ascii="Calibri" w:hAnsi="Calibri" w:cs="Calibri"/>
          <w:sz w:val="24"/>
          <w:szCs w:val="24"/>
        </w:rPr>
        <w:t>Стратегијата за локален економски развој (ЛЕР) е изготвена врз основа на методологијата развиена од страна на проектот Градоначалници за економски раст (M4EG) финансиран од ЕУ и спроведен во Ерменија, Азербејџан, Белорусија, Грузија, Молдавија и Украина.</w:t>
      </w:r>
    </w:p>
    <w:p w14:paraId="1A7B96EB" w14:textId="77777777" w:rsidR="003045E4" w:rsidRPr="00513FD6" w:rsidRDefault="003045E4" w:rsidP="003045E4">
      <w:pPr>
        <w:pStyle w:val="TableParagraph"/>
        <w:jc w:val="both"/>
        <w:rPr>
          <w:rFonts w:ascii="Calibri" w:hAnsi="Calibri" w:cs="Calibri"/>
          <w:sz w:val="24"/>
          <w:szCs w:val="24"/>
          <w:lang w:val="mk-MK"/>
        </w:rPr>
      </w:pPr>
      <w:r w:rsidRPr="00513FD6">
        <w:rPr>
          <w:rFonts w:ascii="Calibri" w:hAnsi="Calibri" w:cs="Calibri"/>
          <w:sz w:val="24"/>
          <w:szCs w:val="24"/>
        </w:rPr>
        <w:t>Главни карактеристика на оваа методологија е тоа што се заснова на неколку структурни елементи:</w:t>
      </w:r>
    </w:p>
    <w:p w14:paraId="44812117" w14:textId="77777777" w:rsidR="003045E4" w:rsidRPr="00513FD6" w:rsidRDefault="003045E4" w:rsidP="003045E4">
      <w:pPr>
        <w:pStyle w:val="TableParagraph"/>
        <w:jc w:val="both"/>
        <w:rPr>
          <w:rFonts w:ascii="Calibri" w:hAnsi="Calibri" w:cs="Calibri"/>
          <w:sz w:val="24"/>
          <w:szCs w:val="24"/>
          <w:lang w:val="mk-MK"/>
        </w:rPr>
      </w:pPr>
    </w:p>
    <w:p w14:paraId="16CE8844" w14:textId="77777777" w:rsidR="003045E4" w:rsidRPr="00513FD6" w:rsidRDefault="003045E4" w:rsidP="003045E4">
      <w:pPr>
        <w:pStyle w:val="TableParagraph"/>
        <w:numPr>
          <w:ilvl w:val="0"/>
          <w:numId w:val="15"/>
        </w:numPr>
        <w:jc w:val="both"/>
        <w:rPr>
          <w:rFonts w:ascii="Calibri" w:hAnsi="Calibri" w:cs="Calibri"/>
          <w:sz w:val="24"/>
          <w:szCs w:val="24"/>
          <w:lang w:val="mk-MK"/>
        </w:rPr>
      </w:pPr>
      <w:r w:rsidRPr="00513FD6">
        <w:rPr>
          <w:rFonts w:ascii="Calibri" w:hAnsi="Calibri" w:cs="Calibri"/>
          <w:sz w:val="24"/>
          <w:szCs w:val="24"/>
        </w:rPr>
        <w:t xml:space="preserve">Регулаторна и институционална рамка </w:t>
      </w:r>
    </w:p>
    <w:p w14:paraId="3511F843" w14:textId="77777777" w:rsidR="003045E4" w:rsidRPr="00513FD6" w:rsidRDefault="003045E4" w:rsidP="003045E4">
      <w:pPr>
        <w:pStyle w:val="TableParagraph"/>
        <w:numPr>
          <w:ilvl w:val="0"/>
          <w:numId w:val="15"/>
        </w:numPr>
        <w:jc w:val="both"/>
        <w:rPr>
          <w:rFonts w:ascii="Calibri" w:hAnsi="Calibri" w:cs="Calibri"/>
          <w:sz w:val="24"/>
          <w:szCs w:val="24"/>
          <w:lang w:val="mk-MK"/>
        </w:rPr>
      </w:pPr>
      <w:r w:rsidRPr="00513FD6">
        <w:rPr>
          <w:rFonts w:ascii="Calibri" w:hAnsi="Calibri" w:cs="Calibri"/>
          <w:sz w:val="24"/>
          <w:szCs w:val="24"/>
        </w:rPr>
        <w:t xml:space="preserve">Вештини, човечки ресурси, инклузивност </w:t>
      </w:r>
    </w:p>
    <w:p w14:paraId="4B59F175" w14:textId="77777777" w:rsidR="003045E4" w:rsidRPr="00513FD6" w:rsidRDefault="003045E4" w:rsidP="003045E4">
      <w:pPr>
        <w:pStyle w:val="TableParagraph"/>
        <w:numPr>
          <w:ilvl w:val="0"/>
          <w:numId w:val="15"/>
        </w:numPr>
        <w:jc w:val="both"/>
        <w:rPr>
          <w:rFonts w:ascii="Calibri" w:hAnsi="Calibri" w:cs="Calibri"/>
          <w:sz w:val="24"/>
          <w:szCs w:val="24"/>
          <w:lang w:val="mk-MK"/>
        </w:rPr>
      </w:pPr>
      <w:r w:rsidRPr="00513FD6">
        <w:rPr>
          <w:rFonts w:ascii="Calibri" w:hAnsi="Calibri" w:cs="Calibri"/>
          <w:sz w:val="24"/>
          <w:szCs w:val="24"/>
        </w:rPr>
        <w:t xml:space="preserve">Надворешно позиционирање и маркетинг </w:t>
      </w:r>
    </w:p>
    <w:p w14:paraId="57BF0EB1" w14:textId="77777777" w:rsidR="003045E4" w:rsidRPr="00513FD6" w:rsidRDefault="003045E4" w:rsidP="003045E4">
      <w:pPr>
        <w:pStyle w:val="TableParagraph"/>
        <w:numPr>
          <w:ilvl w:val="0"/>
          <w:numId w:val="15"/>
        </w:numPr>
        <w:jc w:val="both"/>
        <w:rPr>
          <w:rFonts w:ascii="Calibri" w:hAnsi="Calibri" w:cs="Calibri"/>
          <w:sz w:val="24"/>
          <w:szCs w:val="24"/>
          <w:lang w:val="mk-MK"/>
        </w:rPr>
      </w:pPr>
      <w:r w:rsidRPr="00513FD6">
        <w:rPr>
          <w:rFonts w:ascii="Calibri" w:hAnsi="Calibri" w:cs="Calibri"/>
          <w:sz w:val="24"/>
          <w:szCs w:val="24"/>
        </w:rPr>
        <w:t>Пристап до финансии</w:t>
      </w:r>
    </w:p>
    <w:p w14:paraId="353D11A6" w14:textId="77777777" w:rsidR="003045E4" w:rsidRPr="00513FD6" w:rsidRDefault="003045E4" w:rsidP="003045E4">
      <w:pPr>
        <w:pStyle w:val="TableParagraph"/>
        <w:numPr>
          <w:ilvl w:val="0"/>
          <w:numId w:val="15"/>
        </w:numPr>
        <w:jc w:val="both"/>
        <w:rPr>
          <w:rFonts w:ascii="Calibri" w:hAnsi="Calibri" w:cs="Calibri"/>
          <w:sz w:val="24"/>
          <w:szCs w:val="24"/>
          <w:lang w:val="mk-MK"/>
        </w:rPr>
      </w:pPr>
      <w:r w:rsidRPr="00513FD6">
        <w:rPr>
          <w:rFonts w:ascii="Calibri" w:hAnsi="Calibri" w:cs="Calibri"/>
          <w:sz w:val="24"/>
          <w:szCs w:val="24"/>
        </w:rPr>
        <w:t xml:space="preserve"> Земјиште и инфраструктура</w:t>
      </w:r>
    </w:p>
    <w:p w14:paraId="1F7E2F2C" w14:textId="77777777" w:rsidR="003045E4" w:rsidRPr="00513FD6" w:rsidRDefault="003045E4" w:rsidP="003045E4">
      <w:pPr>
        <w:pStyle w:val="TableParagraph"/>
        <w:numPr>
          <w:ilvl w:val="0"/>
          <w:numId w:val="15"/>
        </w:numPr>
        <w:jc w:val="both"/>
        <w:rPr>
          <w:rFonts w:ascii="Calibri" w:hAnsi="Calibri" w:cs="Calibri"/>
          <w:sz w:val="24"/>
          <w:szCs w:val="24"/>
          <w:lang w:val="mk-MK"/>
        </w:rPr>
      </w:pPr>
      <w:r w:rsidRPr="00513FD6">
        <w:rPr>
          <w:rFonts w:ascii="Calibri" w:hAnsi="Calibri" w:cs="Calibri"/>
          <w:sz w:val="24"/>
          <w:szCs w:val="24"/>
        </w:rPr>
        <w:t xml:space="preserve"> Бизнис опкружување, транспарентност и администрација без корупција </w:t>
      </w:r>
    </w:p>
    <w:p w14:paraId="78DBCE04" w14:textId="02DAD085" w:rsidR="003045E4" w:rsidRPr="00513FD6" w:rsidRDefault="003045E4" w:rsidP="003045E4">
      <w:pPr>
        <w:pStyle w:val="TableParagraph"/>
        <w:numPr>
          <w:ilvl w:val="0"/>
          <w:numId w:val="15"/>
        </w:numPr>
        <w:jc w:val="both"/>
        <w:rPr>
          <w:rFonts w:ascii="Calibri" w:hAnsi="Calibri" w:cs="Calibri"/>
          <w:sz w:val="24"/>
          <w:szCs w:val="24"/>
          <w:lang w:val="mk-MK"/>
        </w:rPr>
      </w:pPr>
      <w:r w:rsidRPr="00513FD6">
        <w:rPr>
          <w:rFonts w:ascii="Calibri" w:hAnsi="Calibri" w:cs="Calibri"/>
          <w:sz w:val="24"/>
          <w:szCs w:val="24"/>
        </w:rPr>
        <w:t>Локална соработка и вмрежување, кои претставуваат основа за анализа на локалната економија.</w:t>
      </w:r>
    </w:p>
    <w:p w14:paraId="78BCB0DB" w14:textId="77777777" w:rsidR="008F14BA" w:rsidRPr="00513FD6" w:rsidRDefault="003045E4" w:rsidP="006A0342">
      <w:pPr>
        <w:pStyle w:val="TableParagraph"/>
        <w:jc w:val="both"/>
        <w:rPr>
          <w:rFonts w:ascii="Calibri" w:hAnsi="Calibri" w:cs="Calibri"/>
          <w:sz w:val="24"/>
          <w:szCs w:val="24"/>
          <w:lang w:val="mk-MK"/>
        </w:rPr>
      </w:pPr>
      <w:r w:rsidRPr="00513FD6">
        <w:rPr>
          <w:rFonts w:ascii="Calibri" w:hAnsi="Calibri" w:cs="Calibri"/>
          <w:sz w:val="24"/>
          <w:szCs w:val="24"/>
        </w:rPr>
        <w:t xml:space="preserve">Друга особеност на оваа методологија е што го истакнува принципот на активно учество на засегнатите страни и е насочена кон изработка на документ кој се фокусира на економскиот развој, без сеопфатно вклучување на културата, здравството, социјалата и други аспекти на развојот во целина. Исто така методологијата предвидува изработка на јасен, концизен и практичен документ, во кои се дефинирани реални, изводливи активности кои треба да придонесат во остварување на целите и визијата на општината. На подготовката на Стратегија за Локален економски развој на Општина </w:t>
      </w:r>
      <w:bookmarkStart w:id="8" w:name="_Hlk170799932"/>
      <w:r w:rsidRPr="00513FD6">
        <w:rPr>
          <w:rFonts w:ascii="Calibri" w:hAnsi="Calibri" w:cs="Calibri"/>
          <w:sz w:val="24"/>
          <w:szCs w:val="24"/>
        </w:rPr>
        <w:t>Кр</w:t>
      </w:r>
      <w:r w:rsidR="00AE0EE2" w:rsidRPr="00513FD6">
        <w:rPr>
          <w:rFonts w:ascii="Calibri" w:hAnsi="Calibri" w:cs="Calibri"/>
          <w:sz w:val="24"/>
          <w:szCs w:val="24"/>
          <w:lang w:val="mk-MK"/>
        </w:rPr>
        <w:t>ивогаштани</w:t>
      </w:r>
      <w:bookmarkEnd w:id="8"/>
      <w:r w:rsidRPr="00513FD6">
        <w:rPr>
          <w:rFonts w:ascii="Calibri" w:hAnsi="Calibri" w:cs="Calibri"/>
          <w:sz w:val="24"/>
          <w:szCs w:val="24"/>
        </w:rPr>
        <w:t xml:space="preserve"> за периодот 202</w:t>
      </w:r>
      <w:r w:rsidR="00AE0EE2" w:rsidRPr="00513FD6">
        <w:rPr>
          <w:rFonts w:ascii="Calibri" w:hAnsi="Calibri" w:cs="Calibri"/>
          <w:sz w:val="24"/>
          <w:szCs w:val="24"/>
          <w:lang w:val="mk-MK"/>
        </w:rPr>
        <w:t>4</w:t>
      </w:r>
      <w:r w:rsidRPr="00513FD6">
        <w:rPr>
          <w:rFonts w:ascii="Calibri" w:hAnsi="Calibri" w:cs="Calibri"/>
          <w:sz w:val="24"/>
          <w:szCs w:val="24"/>
        </w:rPr>
        <w:t xml:space="preserve"> – 202</w:t>
      </w:r>
      <w:r w:rsidR="00AE0EE2" w:rsidRPr="00513FD6">
        <w:rPr>
          <w:rFonts w:ascii="Calibri" w:hAnsi="Calibri" w:cs="Calibri"/>
          <w:sz w:val="24"/>
          <w:szCs w:val="24"/>
          <w:lang w:val="mk-MK"/>
        </w:rPr>
        <w:t>8</w:t>
      </w:r>
      <w:r w:rsidRPr="00513FD6">
        <w:rPr>
          <w:rFonts w:ascii="Calibri" w:hAnsi="Calibri" w:cs="Calibri"/>
          <w:sz w:val="24"/>
          <w:szCs w:val="24"/>
        </w:rPr>
        <w:t xml:space="preserve"> година и претходеа четири дводневни работилници организирани од УСАИД во периодот 2023 – 2024 година на кои работевме на начинот на изработка, пополнување на прирачници, прибирање податоци за локалната економија, средствата за финансирање, изработка на стратешки цели и приоритети, визија на Општина </w:t>
      </w:r>
      <w:r w:rsidR="00AE0EE2" w:rsidRPr="00513FD6">
        <w:rPr>
          <w:rFonts w:ascii="Calibri" w:hAnsi="Calibri" w:cs="Calibri"/>
          <w:sz w:val="24"/>
          <w:szCs w:val="24"/>
        </w:rPr>
        <w:t>Кривогаштани</w:t>
      </w:r>
      <w:r w:rsidRPr="00513FD6">
        <w:rPr>
          <w:rFonts w:ascii="Calibri" w:hAnsi="Calibri" w:cs="Calibri"/>
          <w:sz w:val="24"/>
          <w:szCs w:val="24"/>
        </w:rPr>
        <w:t>, изработка на SWOT анализа, подготовка на акционен план и слично. При изработката на оваа локална стратегија за економски развој, бизнис заедницата беше повикана активно да се вклучи со свои видувања и предлози, но заинтересираноста од нивна стана не беше голема.</w:t>
      </w:r>
    </w:p>
    <w:p w14:paraId="2F6A245A" w14:textId="77777777" w:rsidR="008F14BA" w:rsidRPr="00513FD6" w:rsidRDefault="008F14BA" w:rsidP="006A0342">
      <w:pPr>
        <w:pStyle w:val="TableParagraph"/>
        <w:jc w:val="both"/>
        <w:rPr>
          <w:rFonts w:ascii="Calibri" w:hAnsi="Calibri" w:cs="Calibri"/>
          <w:sz w:val="24"/>
          <w:szCs w:val="24"/>
          <w:lang w:val="mk-MK"/>
        </w:rPr>
      </w:pPr>
    </w:p>
    <w:p w14:paraId="4F4A84E4" w14:textId="79D9B10C" w:rsidR="00273961" w:rsidRPr="00513FD6" w:rsidRDefault="00273961" w:rsidP="006A0342">
      <w:pPr>
        <w:pStyle w:val="TableParagraph"/>
        <w:jc w:val="both"/>
        <w:rPr>
          <w:rFonts w:ascii="Calibri" w:hAnsi="Calibri" w:cs="Calibri"/>
          <w:sz w:val="24"/>
          <w:szCs w:val="24"/>
        </w:rPr>
      </w:pPr>
      <w:r w:rsidRPr="00513FD6">
        <w:rPr>
          <w:rFonts w:ascii="Calibri" w:hAnsi="Calibri" w:cs="Calibri"/>
          <w:sz w:val="24"/>
          <w:szCs w:val="24"/>
        </w:rPr>
        <w:br w:type="page"/>
      </w:r>
    </w:p>
    <w:p w14:paraId="41F772DC" w14:textId="78235230" w:rsidR="003045E4" w:rsidRPr="00513FD6" w:rsidRDefault="00273961" w:rsidP="000227BA">
      <w:pPr>
        <w:pStyle w:val="Heading1"/>
        <w:rPr>
          <w:rFonts w:ascii="Calibri" w:hAnsi="Calibri" w:cs="Calibri"/>
          <w:szCs w:val="36"/>
          <w:lang w:val="mk-MK"/>
        </w:rPr>
      </w:pPr>
      <w:bookmarkStart w:id="9" w:name="_Toc170815669"/>
      <w:r w:rsidRPr="00513FD6">
        <w:rPr>
          <w:rFonts w:ascii="Calibri" w:hAnsi="Calibri" w:cs="Calibri"/>
          <w:szCs w:val="36"/>
          <w:lang w:val="mk-MK"/>
        </w:rPr>
        <w:lastRenderedPageBreak/>
        <w:t>Локална економска анализа</w:t>
      </w:r>
      <w:bookmarkEnd w:id="9"/>
    </w:p>
    <w:p w14:paraId="0462E736" w14:textId="77777777" w:rsidR="00273961" w:rsidRPr="00513FD6" w:rsidRDefault="00273961" w:rsidP="003045E4">
      <w:pPr>
        <w:pStyle w:val="TableParagraph"/>
        <w:jc w:val="both"/>
        <w:rPr>
          <w:rFonts w:ascii="Calibri" w:hAnsi="Calibri" w:cs="Calibri"/>
          <w:sz w:val="24"/>
          <w:szCs w:val="24"/>
          <w:lang w:val="mk-MK"/>
        </w:rPr>
      </w:pPr>
    </w:p>
    <w:p w14:paraId="0444E7FC" w14:textId="0278DBC5" w:rsidR="000227BA" w:rsidRPr="00513FD6" w:rsidRDefault="000227BA" w:rsidP="003045E4">
      <w:pPr>
        <w:pStyle w:val="TableParagraph"/>
        <w:jc w:val="both"/>
        <w:rPr>
          <w:rFonts w:ascii="Calibri" w:hAnsi="Calibri" w:cs="Calibri"/>
          <w:sz w:val="24"/>
          <w:szCs w:val="24"/>
          <w:lang w:val="mk-MK"/>
        </w:rPr>
      </w:pPr>
      <w:r w:rsidRPr="00513FD6">
        <w:rPr>
          <w:rFonts w:ascii="Calibri" w:hAnsi="Calibri" w:cs="Calibri"/>
          <w:sz w:val="24"/>
          <w:szCs w:val="24"/>
          <w:lang w:val="mk-MK"/>
        </w:rPr>
        <w:t>Географска положба и големина</w:t>
      </w:r>
    </w:p>
    <w:tbl>
      <w:tblPr>
        <w:tblStyle w:val="TableGrid"/>
        <w:tblW w:w="130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1"/>
        <w:gridCol w:w="7839"/>
      </w:tblGrid>
      <w:tr w:rsidR="000227BA" w:rsidRPr="00513FD6" w14:paraId="321E1880" w14:textId="77777777" w:rsidTr="008F14BA">
        <w:tc>
          <w:tcPr>
            <w:tcW w:w="5211" w:type="dxa"/>
          </w:tcPr>
          <w:p w14:paraId="424ED8C8" w14:textId="77777777" w:rsidR="000227BA" w:rsidRPr="00513FD6" w:rsidRDefault="000227BA" w:rsidP="00FB2DC8">
            <w:pPr>
              <w:spacing w:line="276" w:lineRule="auto"/>
              <w:ind w:firstLine="567"/>
              <w:jc w:val="both"/>
              <w:rPr>
                <w:rFonts w:ascii="Calibri" w:hAnsi="Calibri" w:cs="Calibri"/>
                <w:noProof/>
                <w:color w:val="000000" w:themeColor="text1"/>
                <w:sz w:val="24"/>
                <w:szCs w:val="24"/>
                <w:lang w:val="mk-MK"/>
              </w:rPr>
            </w:pPr>
            <w:r w:rsidRPr="00513FD6">
              <w:rPr>
                <w:rFonts w:ascii="Calibri" w:hAnsi="Calibri" w:cs="Calibri"/>
                <w:noProof/>
                <w:color w:val="000000" w:themeColor="text1"/>
                <w:sz w:val="24"/>
                <w:szCs w:val="24"/>
                <w:lang w:val="mk-MK"/>
              </w:rPr>
              <w:t>Општина Кривогаштани се наоѓа во средината на југозападниот дел на Република Македонија, помеѓу 41°15` и 41°23` СГШ и 21°18` и 21°25` ИГД, и зафаќа површина од 93,57 км</w:t>
            </w:r>
            <w:r w:rsidRPr="00513FD6">
              <w:rPr>
                <w:rFonts w:ascii="Calibri" w:hAnsi="Calibri" w:cs="Calibri"/>
                <w:noProof/>
                <w:color w:val="000000" w:themeColor="text1"/>
                <w:sz w:val="24"/>
                <w:szCs w:val="24"/>
                <w:vertAlign w:val="superscript"/>
                <w:lang w:val="mk-MK"/>
              </w:rPr>
              <w:t>2</w:t>
            </w:r>
            <w:r w:rsidRPr="00513FD6">
              <w:rPr>
                <w:rFonts w:ascii="Calibri" w:hAnsi="Calibri" w:cs="Calibri"/>
                <w:noProof/>
                <w:color w:val="000000" w:themeColor="text1"/>
                <w:sz w:val="24"/>
                <w:szCs w:val="24"/>
                <w:lang w:val="mk-MK"/>
              </w:rPr>
              <w:t xml:space="preserve">. </w:t>
            </w:r>
          </w:p>
          <w:p w14:paraId="65DF37FC" w14:textId="77777777" w:rsidR="000227BA" w:rsidRPr="00513FD6" w:rsidRDefault="000227BA" w:rsidP="00FB2DC8">
            <w:pPr>
              <w:spacing w:line="276" w:lineRule="auto"/>
              <w:ind w:firstLine="567"/>
              <w:jc w:val="both"/>
              <w:rPr>
                <w:rFonts w:ascii="Calibri" w:hAnsi="Calibri" w:cs="Calibri"/>
                <w:noProof/>
                <w:color w:val="000000" w:themeColor="text1"/>
                <w:sz w:val="24"/>
                <w:szCs w:val="24"/>
                <w:lang w:val="mk-MK"/>
              </w:rPr>
            </w:pPr>
            <w:r w:rsidRPr="00513FD6">
              <w:rPr>
                <w:rFonts w:ascii="Calibri" w:hAnsi="Calibri" w:cs="Calibri"/>
                <w:noProof/>
                <w:color w:val="000000" w:themeColor="text1"/>
                <w:sz w:val="24"/>
                <w:szCs w:val="24"/>
                <w:lang w:val="mk-MK"/>
              </w:rPr>
              <w:t>На исток и југ се граничи со Општина Прилеп, на север со Општина Долнени, на запад со Општина Крушево, а на југозапад со Општина Могила.</w:t>
            </w:r>
          </w:p>
          <w:p w14:paraId="3F73BBC1" w14:textId="77777777" w:rsidR="000227BA" w:rsidRPr="00513FD6" w:rsidRDefault="000227BA" w:rsidP="00FB2DC8">
            <w:pPr>
              <w:spacing w:line="276" w:lineRule="auto"/>
              <w:ind w:firstLine="567"/>
              <w:jc w:val="both"/>
              <w:rPr>
                <w:rFonts w:ascii="Calibri" w:hAnsi="Calibri" w:cs="Calibri"/>
                <w:noProof/>
                <w:color w:val="000000" w:themeColor="text1"/>
                <w:sz w:val="24"/>
                <w:szCs w:val="24"/>
                <w:lang w:val="mk-MK"/>
              </w:rPr>
            </w:pPr>
            <w:r w:rsidRPr="00513FD6">
              <w:rPr>
                <w:rFonts w:ascii="Calibri" w:hAnsi="Calibri" w:cs="Calibri"/>
                <w:noProof/>
                <w:color w:val="000000" w:themeColor="text1"/>
                <w:sz w:val="24"/>
                <w:szCs w:val="24"/>
                <w:lang w:val="mk-MK"/>
              </w:rPr>
              <w:t xml:space="preserve">Во геолошки контекст, територијата на општина Кривогаштани е дел од Пелагониската зона, во која карпите се главно со преткамбриска старост, главно составени од гнајсеви и микашисти, а на територијата на општината доминираат квартерни седимент. </w:t>
            </w:r>
          </w:p>
          <w:p w14:paraId="55F6A298" w14:textId="77777777" w:rsidR="000227BA" w:rsidRPr="00513FD6" w:rsidRDefault="000227BA" w:rsidP="00FB2DC8">
            <w:pPr>
              <w:spacing w:line="276" w:lineRule="auto"/>
              <w:ind w:firstLine="567"/>
              <w:jc w:val="both"/>
              <w:rPr>
                <w:rFonts w:ascii="Calibri" w:hAnsi="Calibri" w:cs="Calibri"/>
                <w:sz w:val="24"/>
                <w:szCs w:val="24"/>
                <w:lang w:val="mk-MK"/>
              </w:rPr>
            </w:pPr>
            <w:r w:rsidRPr="00513FD6">
              <w:rPr>
                <w:rFonts w:ascii="Calibri" w:hAnsi="Calibri" w:cs="Calibri"/>
                <w:noProof/>
                <w:color w:val="000000" w:themeColor="text1"/>
                <w:sz w:val="24"/>
                <w:szCs w:val="24"/>
                <w:lang w:val="mk-MK"/>
              </w:rPr>
              <w:t>Општина Кривогаштани зафаќа површина од 93,57км</w:t>
            </w:r>
            <w:r w:rsidRPr="00513FD6">
              <w:rPr>
                <w:rFonts w:ascii="Calibri" w:hAnsi="Calibri" w:cs="Calibri"/>
                <w:noProof/>
                <w:color w:val="000000" w:themeColor="text1"/>
                <w:sz w:val="24"/>
                <w:szCs w:val="24"/>
                <w:vertAlign w:val="superscript"/>
                <w:lang w:val="mk-MK"/>
              </w:rPr>
              <w:t>2</w:t>
            </w:r>
            <w:r w:rsidRPr="00513FD6">
              <w:rPr>
                <w:rFonts w:ascii="Calibri" w:hAnsi="Calibri" w:cs="Calibri"/>
                <w:noProof/>
                <w:color w:val="000000" w:themeColor="text1"/>
                <w:sz w:val="24"/>
                <w:szCs w:val="24"/>
                <w:lang w:val="mk-MK"/>
              </w:rPr>
              <w:t xml:space="preserve">, и истата може да се подели на две рељефни целини. </w:t>
            </w:r>
          </w:p>
        </w:tc>
        <w:tc>
          <w:tcPr>
            <w:tcW w:w="7839" w:type="dxa"/>
          </w:tcPr>
          <w:p w14:paraId="71C885FF" w14:textId="77777777" w:rsidR="000227BA" w:rsidRPr="00513FD6" w:rsidRDefault="000227BA" w:rsidP="00FB2DC8">
            <w:pPr>
              <w:rPr>
                <w:rFonts w:ascii="Calibri" w:hAnsi="Calibri" w:cs="Calibri"/>
                <w:sz w:val="24"/>
                <w:szCs w:val="24"/>
                <w:lang w:val="mk-MK"/>
              </w:rPr>
            </w:pPr>
            <w:r w:rsidRPr="00513FD6">
              <w:rPr>
                <w:rFonts w:ascii="Calibri" w:hAnsi="Calibri" w:cs="Calibri"/>
                <w:noProof/>
                <w:sz w:val="24"/>
                <w:szCs w:val="24"/>
              </w:rPr>
              <w:drawing>
                <wp:inline distT="0" distB="0" distL="0" distR="0" wp14:anchorId="5C35EC4D" wp14:editId="1BB7237D">
                  <wp:extent cx="2447925" cy="3648075"/>
                  <wp:effectExtent l="95250" t="0" r="2857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9px-Krivogaštani_Municipality (2).png"/>
                          <pic:cNvPicPr/>
                        </pic:nvPicPr>
                        <pic:blipFill rotWithShape="1">
                          <a:blip r:embed="rId13" cstate="print">
                            <a:lum contrast="20000"/>
                            <a:extLst>
                              <a:ext uri="{28A0092B-C50C-407E-A947-70E740481C1C}">
                                <a14:useLocalDpi xmlns:a14="http://schemas.microsoft.com/office/drawing/2010/main" val="0"/>
                              </a:ext>
                            </a:extLst>
                          </a:blip>
                          <a:srcRect l="13667" t="3624" r="19818" b="37046"/>
                          <a:stretch/>
                        </pic:blipFill>
                        <pic:spPr bwMode="auto">
                          <a:xfrm>
                            <a:off x="0" y="0"/>
                            <a:ext cx="2447925" cy="3648075"/>
                          </a:xfrm>
                          <a:prstGeom prst="rect">
                            <a:avLst/>
                          </a:prstGeom>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4C96D3E" w14:textId="77777777" w:rsidR="000227BA" w:rsidRPr="00513FD6" w:rsidRDefault="000227BA" w:rsidP="00FB2DC8">
            <w:pPr>
              <w:jc w:val="center"/>
              <w:rPr>
                <w:rFonts w:ascii="Calibri" w:hAnsi="Calibri" w:cs="Calibri"/>
                <w:i/>
                <w:sz w:val="24"/>
                <w:szCs w:val="24"/>
                <w:lang w:val="mk-MK"/>
              </w:rPr>
            </w:pPr>
            <w:r w:rsidRPr="00513FD6">
              <w:rPr>
                <w:rFonts w:ascii="Calibri" w:hAnsi="Calibri" w:cs="Calibri"/>
                <w:i/>
                <w:sz w:val="24"/>
                <w:szCs w:val="24"/>
                <w:lang w:val="mk-MK"/>
              </w:rPr>
              <w:t>(слика 8.1 Мапа на Општина Кривогаштани)</w:t>
            </w:r>
          </w:p>
          <w:p w14:paraId="2E70A2B0" w14:textId="77777777" w:rsidR="000227BA" w:rsidRPr="00513FD6" w:rsidRDefault="000227BA" w:rsidP="00FB2DC8">
            <w:pPr>
              <w:jc w:val="center"/>
              <w:rPr>
                <w:rFonts w:ascii="Calibri" w:hAnsi="Calibri" w:cs="Calibri"/>
                <w:i/>
                <w:sz w:val="24"/>
                <w:szCs w:val="24"/>
                <w:lang w:val="mk-MK"/>
              </w:rPr>
            </w:pPr>
          </w:p>
        </w:tc>
      </w:tr>
      <w:tr w:rsidR="000227BA" w:rsidRPr="00513FD6" w14:paraId="4ACC8569" w14:textId="77777777" w:rsidTr="008F14BA">
        <w:tc>
          <w:tcPr>
            <w:tcW w:w="13050" w:type="dxa"/>
            <w:gridSpan w:val="2"/>
          </w:tcPr>
          <w:p w14:paraId="479EA2D1" w14:textId="77777777" w:rsidR="000227BA" w:rsidRPr="00513FD6" w:rsidRDefault="000227BA" w:rsidP="00FB2DC8">
            <w:pPr>
              <w:spacing w:line="276" w:lineRule="auto"/>
              <w:ind w:firstLine="567"/>
              <w:jc w:val="both"/>
              <w:rPr>
                <w:rFonts w:ascii="Calibri" w:hAnsi="Calibri" w:cs="Calibri"/>
                <w:noProof/>
                <w:color w:val="000000" w:themeColor="text1"/>
                <w:sz w:val="24"/>
                <w:szCs w:val="24"/>
                <w:lang w:val="mk-MK"/>
              </w:rPr>
            </w:pPr>
            <w:r w:rsidRPr="00513FD6">
              <w:rPr>
                <w:rFonts w:ascii="Calibri" w:hAnsi="Calibri" w:cs="Calibri"/>
                <w:noProof/>
                <w:color w:val="000000" w:themeColor="text1"/>
                <w:sz w:val="24"/>
                <w:szCs w:val="24"/>
                <w:lang w:val="mk-MK"/>
              </w:rPr>
              <w:t>Поголемата целина, која зафаќа 90% од површината, претставува рамничарски дел со главно обработливи површини, а втората целина, која зафаќа 10% од вкупната површина, претставува ридско - планински дел, кој е прекриен со пасишта.</w:t>
            </w:r>
          </w:p>
          <w:p w14:paraId="2BD90E3C" w14:textId="561A519D" w:rsidR="000227BA" w:rsidRPr="00513FD6" w:rsidRDefault="000227BA" w:rsidP="008F14BA">
            <w:pPr>
              <w:spacing w:line="276" w:lineRule="auto"/>
              <w:ind w:firstLine="253"/>
              <w:jc w:val="both"/>
              <w:rPr>
                <w:rFonts w:ascii="Calibri" w:hAnsi="Calibri" w:cs="Calibri"/>
                <w:noProof/>
                <w:color w:val="000000" w:themeColor="text1"/>
                <w:sz w:val="24"/>
                <w:szCs w:val="24"/>
                <w:lang w:val="mk-MK"/>
              </w:rPr>
            </w:pPr>
            <w:r w:rsidRPr="00513FD6">
              <w:rPr>
                <w:rFonts w:ascii="Calibri" w:hAnsi="Calibri" w:cs="Calibri"/>
                <w:noProof/>
                <w:color w:val="000000" w:themeColor="text1"/>
                <w:sz w:val="24"/>
                <w:szCs w:val="24"/>
                <w:lang w:val="mk-MK"/>
              </w:rPr>
              <w:t>Рамничарскиот дел на општина Кривогаштани располага со голем фонд обработливо</w:t>
            </w:r>
            <w:r w:rsidR="008F14BA" w:rsidRPr="00513FD6">
              <w:rPr>
                <w:rFonts w:ascii="Calibri" w:hAnsi="Calibri" w:cs="Calibri"/>
                <w:noProof/>
                <w:color w:val="000000" w:themeColor="text1"/>
                <w:sz w:val="24"/>
                <w:szCs w:val="24"/>
                <w:lang w:val="mk-MK"/>
              </w:rPr>
              <w:t xml:space="preserve"> </w:t>
            </w:r>
            <w:r w:rsidRPr="00513FD6">
              <w:rPr>
                <w:rFonts w:ascii="Calibri" w:hAnsi="Calibri" w:cs="Calibri"/>
                <w:noProof/>
                <w:color w:val="000000" w:themeColor="text1"/>
                <w:sz w:val="24"/>
                <w:szCs w:val="24"/>
                <w:lang w:val="mk-MK"/>
              </w:rPr>
              <w:t xml:space="preserve">земјиште што се користи за повеќе намени во земјоделското производство, додека на помал дел се наоѓаат природни пасишта и ливади. Северниот дел е претежно со благи падини.  Највисоките врвови на ридовите на територијата на општина Кривогаштани достигнуваат од 650 до 750 м.н.в. </w:t>
            </w:r>
          </w:p>
          <w:p w14:paraId="4103D343" w14:textId="77777777" w:rsidR="000227BA" w:rsidRPr="00513FD6" w:rsidRDefault="000227BA" w:rsidP="00FB2DC8">
            <w:pPr>
              <w:rPr>
                <w:rFonts w:ascii="Calibri" w:hAnsi="Calibri" w:cs="Calibri"/>
                <w:sz w:val="24"/>
                <w:szCs w:val="24"/>
                <w:lang w:val="mk-MK"/>
              </w:rPr>
            </w:pPr>
          </w:p>
        </w:tc>
      </w:tr>
    </w:tbl>
    <w:p w14:paraId="4BB0A9D7" w14:textId="77777777" w:rsidR="000227BA" w:rsidRPr="00513FD6" w:rsidRDefault="000227BA" w:rsidP="000227BA">
      <w:pPr>
        <w:rPr>
          <w:rFonts w:ascii="Calibri" w:hAnsi="Calibri" w:cs="Calibri"/>
          <w:sz w:val="24"/>
          <w:szCs w:val="24"/>
          <w:lang w:val="mk-MK"/>
        </w:rPr>
      </w:pPr>
    </w:p>
    <w:p w14:paraId="6C41B245" w14:textId="77777777" w:rsidR="006A0342" w:rsidRPr="00513FD6" w:rsidRDefault="006A0342" w:rsidP="000227BA">
      <w:pPr>
        <w:rPr>
          <w:rFonts w:ascii="Calibri" w:hAnsi="Calibri" w:cs="Calibri"/>
          <w:sz w:val="24"/>
          <w:szCs w:val="24"/>
          <w:lang w:val="mk-MK"/>
        </w:rPr>
      </w:pPr>
    </w:p>
    <w:p w14:paraId="537076F2" w14:textId="31FCB231" w:rsidR="000227BA" w:rsidRPr="00513FD6" w:rsidRDefault="000227BA" w:rsidP="008F14BA">
      <w:pPr>
        <w:pStyle w:val="Style1"/>
        <w:rPr>
          <w:rFonts w:ascii="Calibri" w:hAnsi="Calibri" w:cs="Calibri"/>
          <w:b/>
          <w:lang w:val="mk-MK"/>
        </w:rPr>
      </w:pPr>
      <w:bookmarkStart w:id="10" w:name="_Toc397591497"/>
      <w:bookmarkStart w:id="11" w:name="_Toc170815670"/>
      <w:r w:rsidRPr="00513FD6">
        <w:rPr>
          <w:rFonts w:ascii="Calibri" w:hAnsi="Calibri" w:cs="Calibri"/>
          <w:lang w:val="mk-MK"/>
        </w:rPr>
        <w:t>Клима</w:t>
      </w:r>
      <w:bookmarkEnd w:id="10"/>
      <w:bookmarkEnd w:id="11"/>
    </w:p>
    <w:p w14:paraId="1C8FF397" w14:textId="77777777" w:rsidR="000227BA" w:rsidRPr="00513FD6" w:rsidRDefault="000227BA" w:rsidP="000227BA">
      <w:pPr>
        <w:rPr>
          <w:rFonts w:ascii="Calibri" w:hAnsi="Calibri" w:cs="Calibri"/>
          <w:sz w:val="24"/>
          <w:szCs w:val="24"/>
          <w:lang w:val="mk-MK"/>
        </w:rPr>
      </w:pPr>
    </w:p>
    <w:p w14:paraId="59809AE1" w14:textId="77777777" w:rsidR="000227BA" w:rsidRPr="00513FD6" w:rsidRDefault="000227BA" w:rsidP="000227BA">
      <w:pPr>
        <w:pStyle w:val="BodyText"/>
        <w:spacing w:line="276" w:lineRule="auto"/>
        <w:ind w:firstLine="567"/>
        <w:jc w:val="both"/>
        <w:rPr>
          <w:rFonts w:ascii="Calibri" w:hAnsi="Calibri" w:cs="Calibri"/>
          <w:noProof/>
          <w:lang w:val="mk-MK"/>
        </w:rPr>
      </w:pPr>
      <w:r w:rsidRPr="00513FD6">
        <w:rPr>
          <w:rFonts w:ascii="Calibri" w:hAnsi="Calibri" w:cs="Calibri"/>
          <w:noProof/>
          <w:lang w:val="mk-MK"/>
        </w:rPr>
        <w:t>Имајќи ја во вид просечната надморска височина од околу 600 мнв, за територијата на општина Кривогаштани е карактеристична топла континентална клима. Општите карактеристики на овој климатски тип се топли суви лета и ладни влажни зими. Најстуден месец во годината е јануари, со просечна температура од 0,0°С, додека апсолутно минималната температура е измерена во јануари и во декември и таа изнесува -26,7°С. Најтопол месец е јули, со просечна температура 21,8°С, додека апсолутно максималната измерена температура изнесува 41,5°С. Повеќегодишната температура на воздухот, пак изнесува 11,2°С.</w:t>
      </w:r>
    </w:p>
    <w:p w14:paraId="35C29E54" w14:textId="77777777" w:rsidR="000227BA" w:rsidRPr="00513FD6" w:rsidRDefault="000227BA" w:rsidP="000227BA">
      <w:pPr>
        <w:pStyle w:val="BodyText"/>
        <w:spacing w:line="276" w:lineRule="auto"/>
        <w:ind w:firstLine="720"/>
        <w:jc w:val="both"/>
        <w:rPr>
          <w:rFonts w:ascii="Calibri" w:hAnsi="Calibri" w:cs="Calibri"/>
          <w:noProof/>
          <w:lang w:val="mk-MK"/>
        </w:rPr>
      </w:pPr>
    </w:p>
    <w:p w14:paraId="0640C846" w14:textId="77777777" w:rsidR="000227BA" w:rsidRPr="00513FD6" w:rsidRDefault="000227BA" w:rsidP="000227BA">
      <w:pPr>
        <w:pStyle w:val="BodyText"/>
        <w:ind w:firstLine="720"/>
        <w:jc w:val="both"/>
        <w:rPr>
          <w:rFonts w:ascii="Calibri" w:hAnsi="Calibri" w:cs="Calibri"/>
          <w:noProof/>
          <w:lang w:val="mk-MK"/>
        </w:rPr>
      </w:pP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9"/>
        <w:gridCol w:w="1452"/>
        <w:gridCol w:w="1848"/>
        <w:gridCol w:w="1734"/>
        <w:gridCol w:w="1155"/>
      </w:tblGrid>
      <w:tr w:rsidR="000227BA" w:rsidRPr="00513FD6" w14:paraId="7446A27D" w14:textId="77777777" w:rsidTr="00FB2DC8">
        <w:trPr>
          <w:jc w:val="center"/>
        </w:trPr>
        <w:tc>
          <w:tcPr>
            <w:tcW w:w="1749" w:type="dxa"/>
            <w:vMerge w:val="restart"/>
            <w:shd w:val="clear" w:color="auto" w:fill="C00000"/>
            <w:vAlign w:val="center"/>
          </w:tcPr>
          <w:p w14:paraId="7E4FCB0A" w14:textId="77777777" w:rsidR="000227BA" w:rsidRPr="00513FD6" w:rsidRDefault="000227BA" w:rsidP="00FB2DC8">
            <w:pPr>
              <w:spacing w:line="240" w:lineRule="auto"/>
              <w:jc w:val="center"/>
              <w:rPr>
                <w:rFonts w:ascii="Calibri" w:hAnsi="Calibri" w:cs="Calibri"/>
                <w:b/>
                <w:bCs/>
                <w:i/>
                <w:noProof/>
                <w:color w:val="FFFFFF"/>
                <w:sz w:val="24"/>
                <w:szCs w:val="24"/>
                <w:lang w:val="mk-MK"/>
              </w:rPr>
            </w:pPr>
            <w:r w:rsidRPr="00513FD6">
              <w:rPr>
                <w:rFonts w:ascii="Calibri" w:hAnsi="Calibri" w:cs="Calibri"/>
                <w:b/>
                <w:bCs/>
                <w:i/>
                <w:noProof/>
                <w:color w:val="FFFFFF"/>
                <w:sz w:val="24"/>
                <w:szCs w:val="24"/>
                <w:lang w:val="mk-MK"/>
              </w:rPr>
              <w:t>Месеци</w:t>
            </w:r>
          </w:p>
        </w:tc>
        <w:tc>
          <w:tcPr>
            <w:tcW w:w="5034" w:type="dxa"/>
            <w:gridSpan w:val="3"/>
            <w:shd w:val="clear" w:color="auto" w:fill="C00000"/>
            <w:vAlign w:val="center"/>
          </w:tcPr>
          <w:p w14:paraId="562D45E1" w14:textId="77777777" w:rsidR="000227BA" w:rsidRPr="00513FD6" w:rsidRDefault="000227BA" w:rsidP="00FB2DC8">
            <w:pPr>
              <w:spacing w:line="240" w:lineRule="auto"/>
              <w:jc w:val="center"/>
              <w:rPr>
                <w:rFonts w:ascii="Calibri" w:hAnsi="Calibri" w:cs="Calibri"/>
                <w:b/>
                <w:bCs/>
                <w:i/>
                <w:noProof/>
                <w:color w:val="FFFFFF"/>
                <w:sz w:val="24"/>
                <w:szCs w:val="24"/>
                <w:lang w:val="mk-MK"/>
              </w:rPr>
            </w:pPr>
            <w:r w:rsidRPr="00513FD6">
              <w:rPr>
                <w:rFonts w:ascii="Calibri" w:hAnsi="Calibri" w:cs="Calibri"/>
                <w:b/>
                <w:bCs/>
                <w:i/>
                <w:noProof/>
                <w:color w:val="FFFFFF"/>
                <w:sz w:val="24"/>
                <w:szCs w:val="24"/>
                <w:lang w:val="mk-MK"/>
              </w:rPr>
              <w:t>Температура °С</w:t>
            </w:r>
          </w:p>
        </w:tc>
        <w:tc>
          <w:tcPr>
            <w:tcW w:w="1155" w:type="dxa"/>
            <w:shd w:val="clear" w:color="auto" w:fill="C00000"/>
            <w:vAlign w:val="center"/>
          </w:tcPr>
          <w:p w14:paraId="21DE9D56" w14:textId="77777777" w:rsidR="000227BA" w:rsidRPr="00513FD6" w:rsidRDefault="000227BA" w:rsidP="00FB2DC8">
            <w:pPr>
              <w:spacing w:line="240" w:lineRule="auto"/>
              <w:jc w:val="center"/>
              <w:rPr>
                <w:rFonts w:ascii="Calibri" w:hAnsi="Calibri" w:cs="Calibri"/>
                <w:b/>
                <w:bCs/>
                <w:i/>
                <w:noProof/>
                <w:color w:val="FFFFFF"/>
                <w:sz w:val="24"/>
                <w:szCs w:val="24"/>
                <w:lang w:val="mk-MK"/>
              </w:rPr>
            </w:pPr>
            <w:r w:rsidRPr="00513FD6">
              <w:rPr>
                <w:rFonts w:ascii="Calibri" w:hAnsi="Calibri" w:cs="Calibri"/>
                <w:b/>
                <w:bCs/>
                <w:i/>
                <w:noProof/>
                <w:color w:val="FFFFFF"/>
                <w:sz w:val="24"/>
                <w:szCs w:val="24"/>
                <w:lang w:val="mk-MK"/>
              </w:rPr>
              <w:t>Врнежи</w:t>
            </w:r>
          </w:p>
        </w:tc>
      </w:tr>
      <w:tr w:rsidR="000227BA" w:rsidRPr="00513FD6" w14:paraId="3043923B" w14:textId="77777777" w:rsidTr="00FB2DC8">
        <w:trPr>
          <w:jc w:val="center"/>
        </w:trPr>
        <w:tc>
          <w:tcPr>
            <w:tcW w:w="1749" w:type="dxa"/>
            <w:vMerge/>
            <w:vAlign w:val="center"/>
          </w:tcPr>
          <w:p w14:paraId="54D482BB" w14:textId="77777777" w:rsidR="000227BA" w:rsidRPr="00513FD6" w:rsidRDefault="000227BA" w:rsidP="00FB2DC8">
            <w:pPr>
              <w:spacing w:line="240" w:lineRule="auto"/>
              <w:jc w:val="center"/>
              <w:rPr>
                <w:rFonts w:ascii="Calibri" w:hAnsi="Calibri" w:cs="Calibri"/>
                <w:b/>
                <w:bCs/>
                <w:i/>
                <w:noProof/>
                <w:sz w:val="24"/>
                <w:szCs w:val="24"/>
                <w:lang w:val="mk-MK"/>
              </w:rPr>
            </w:pPr>
          </w:p>
        </w:tc>
        <w:tc>
          <w:tcPr>
            <w:tcW w:w="1452" w:type="dxa"/>
            <w:vAlign w:val="center"/>
          </w:tcPr>
          <w:p w14:paraId="77A81A5E" w14:textId="77777777" w:rsidR="000227BA" w:rsidRPr="00513FD6" w:rsidRDefault="000227BA" w:rsidP="00FB2DC8">
            <w:pPr>
              <w:spacing w:line="240" w:lineRule="auto"/>
              <w:jc w:val="center"/>
              <w:rPr>
                <w:rFonts w:ascii="Calibri" w:hAnsi="Calibri" w:cs="Calibri"/>
                <w:b/>
                <w:bCs/>
                <w:i/>
                <w:noProof/>
                <w:sz w:val="24"/>
                <w:szCs w:val="24"/>
                <w:lang w:val="mk-MK"/>
              </w:rPr>
            </w:pPr>
            <w:r w:rsidRPr="00513FD6">
              <w:rPr>
                <w:rFonts w:ascii="Calibri" w:hAnsi="Calibri" w:cs="Calibri"/>
                <w:b/>
                <w:bCs/>
                <w:i/>
                <w:noProof/>
                <w:sz w:val="24"/>
                <w:szCs w:val="24"/>
                <w:lang w:val="mk-MK"/>
              </w:rPr>
              <w:t>Просечна</w:t>
            </w:r>
          </w:p>
        </w:tc>
        <w:tc>
          <w:tcPr>
            <w:tcW w:w="1848" w:type="dxa"/>
            <w:vAlign w:val="center"/>
          </w:tcPr>
          <w:p w14:paraId="07089192" w14:textId="77777777" w:rsidR="000227BA" w:rsidRPr="00513FD6" w:rsidRDefault="000227BA" w:rsidP="00FB2DC8">
            <w:pPr>
              <w:spacing w:line="240" w:lineRule="auto"/>
              <w:jc w:val="center"/>
              <w:rPr>
                <w:rFonts w:ascii="Calibri" w:hAnsi="Calibri" w:cs="Calibri"/>
                <w:b/>
                <w:bCs/>
                <w:i/>
                <w:noProof/>
                <w:sz w:val="24"/>
                <w:szCs w:val="24"/>
                <w:lang w:val="mk-MK"/>
              </w:rPr>
            </w:pPr>
            <w:r w:rsidRPr="00513FD6">
              <w:rPr>
                <w:rFonts w:ascii="Calibri" w:hAnsi="Calibri" w:cs="Calibri"/>
                <w:b/>
                <w:bCs/>
                <w:i/>
                <w:noProof/>
                <w:sz w:val="24"/>
                <w:szCs w:val="24"/>
                <w:lang w:val="mk-MK"/>
              </w:rPr>
              <w:t>Максимална</w:t>
            </w:r>
          </w:p>
        </w:tc>
        <w:tc>
          <w:tcPr>
            <w:tcW w:w="1734" w:type="dxa"/>
            <w:vAlign w:val="center"/>
          </w:tcPr>
          <w:p w14:paraId="6EC5469B" w14:textId="77777777" w:rsidR="000227BA" w:rsidRPr="00513FD6" w:rsidRDefault="000227BA" w:rsidP="00FB2DC8">
            <w:pPr>
              <w:spacing w:line="240" w:lineRule="auto"/>
              <w:jc w:val="center"/>
              <w:rPr>
                <w:rFonts w:ascii="Calibri" w:hAnsi="Calibri" w:cs="Calibri"/>
                <w:b/>
                <w:bCs/>
                <w:i/>
                <w:noProof/>
                <w:sz w:val="24"/>
                <w:szCs w:val="24"/>
                <w:lang w:val="mk-MK"/>
              </w:rPr>
            </w:pPr>
            <w:r w:rsidRPr="00513FD6">
              <w:rPr>
                <w:rFonts w:ascii="Calibri" w:hAnsi="Calibri" w:cs="Calibri"/>
                <w:b/>
                <w:bCs/>
                <w:i/>
                <w:noProof/>
                <w:sz w:val="24"/>
                <w:szCs w:val="24"/>
                <w:lang w:val="mk-MK"/>
              </w:rPr>
              <w:t>Минимална</w:t>
            </w:r>
          </w:p>
        </w:tc>
        <w:tc>
          <w:tcPr>
            <w:tcW w:w="1155" w:type="dxa"/>
            <w:vAlign w:val="center"/>
          </w:tcPr>
          <w:p w14:paraId="2132ADD5" w14:textId="77777777" w:rsidR="000227BA" w:rsidRPr="00513FD6" w:rsidRDefault="000227BA" w:rsidP="00FB2DC8">
            <w:pPr>
              <w:spacing w:line="240" w:lineRule="auto"/>
              <w:jc w:val="center"/>
              <w:rPr>
                <w:rFonts w:ascii="Calibri" w:hAnsi="Calibri" w:cs="Calibri"/>
                <w:b/>
                <w:bCs/>
                <w:i/>
                <w:noProof/>
                <w:sz w:val="24"/>
                <w:szCs w:val="24"/>
                <w:lang w:val="mk-MK"/>
              </w:rPr>
            </w:pPr>
            <w:r w:rsidRPr="00513FD6">
              <w:rPr>
                <w:rFonts w:ascii="Calibri" w:hAnsi="Calibri" w:cs="Calibri"/>
                <w:b/>
                <w:bCs/>
                <w:i/>
                <w:noProof/>
                <w:sz w:val="24"/>
                <w:szCs w:val="24"/>
                <w:lang w:val="mk-MK"/>
              </w:rPr>
              <w:t>мм</w:t>
            </w:r>
          </w:p>
        </w:tc>
      </w:tr>
      <w:tr w:rsidR="000227BA" w:rsidRPr="00513FD6" w14:paraId="391AE300" w14:textId="77777777" w:rsidTr="00FB2DC8">
        <w:trPr>
          <w:jc w:val="center"/>
        </w:trPr>
        <w:tc>
          <w:tcPr>
            <w:tcW w:w="1749" w:type="dxa"/>
            <w:vAlign w:val="center"/>
          </w:tcPr>
          <w:p w14:paraId="2B4DB0B6" w14:textId="77777777" w:rsidR="000227BA" w:rsidRPr="00513FD6" w:rsidRDefault="000227BA" w:rsidP="00FB2DC8">
            <w:pPr>
              <w:spacing w:line="240" w:lineRule="auto"/>
              <w:jc w:val="center"/>
              <w:rPr>
                <w:rFonts w:ascii="Calibri" w:hAnsi="Calibri" w:cs="Calibri"/>
                <w:b/>
                <w:bCs/>
                <w:i/>
                <w:noProof/>
                <w:sz w:val="24"/>
                <w:szCs w:val="24"/>
                <w:lang w:val="mk-MK"/>
              </w:rPr>
            </w:pPr>
            <w:r w:rsidRPr="00513FD6">
              <w:rPr>
                <w:rFonts w:ascii="Calibri" w:hAnsi="Calibri" w:cs="Calibri"/>
                <w:b/>
                <w:bCs/>
                <w:i/>
                <w:noProof/>
                <w:sz w:val="24"/>
                <w:szCs w:val="24"/>
                <w:lang w:val="mk-MK"/>
              </w:rPr>
              <w:t>Јануари</w:t>
            </w:r>
          </w:p>
        </w:tc>
        <w:tc>
          <w:tcPr>
            <w:tcW w:w="1452" w:type="dxa"/>
            <w:vAlign w:val="center"/>
          </w:tcPr>
          <w:p w14:paraId="5E80F056"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0</w:t>
            </w:r>
          </w:p>
        </w:tc>
        <w:tc>
          <w:tcPr>
            <w:tcW w:w="1848" w:type="dxa"/>
            <w:vAlign w:val="center"/>
          </w:tcPr>
          <w:p w14:paraId="1390F241"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4,7</w:t>
            </w:r>
          </w:p>
        </w:tc>
        <w:tc>
          <w:tcPr>
            <w:tcW w:w="1734" w:type="dxa"/>
            <w:vAlign w:val="center"/>
          </w:tcPr>
          <w:p w14:paraId="3AAA6761"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-5,8</w:t>
            </w:r>
          </w:p>
        </w:tc>
        <w:tc>
          <w:tcPr>
            <w:tcW w:w="1155" w:type="dxa"/>
            <w:vAlign w:val="center"/>
          </w:tcPr>
          <w:p w14:paraId="364CBDD2"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32,1</w:t>
            </w:r>
          </w:p>
        </w:tc>
      </w:tr>
      <w:tr w:rsidR="000227BA" w:rsidRPr="00513FD6" w14:paraId="1F8BACBC" w14:textId="77777777" w:rsidTr="00FB2DC8">
        <w:trPr>
          <w:trHeight w:val="26"/>
          <w:jc w:val="center"/>
        </w:trPr>
        <w:tc>
          <w:tcPr>
            <w:tcW w:w="1749" w:type="dxa"/>
            <w:vAlign w:val="center"/>
          </w:tcPr>
          <w:p w14:paraId="57835C4D" w14:textId="77777777" w:rsidR="000227BA" w:rsidRPr="00513FD6" w:rsidRDefault="000227BA" w:rsidP="00FB2DC8">
            <w:pPr>
              <w:spacing w:line="240" w:lineRule="auto"/>
              <w:jc w:val="center"/>
              <w:rPr>
                <w:rFonts w:ascii="Calibri" w:hAnsi="Calibri" w:cs="Calibri"/>
                <w:b/>
                <w:bCs/>
                <w:i/>
                <w:noProof/>
                <w:sz w:val="24"/>
                <w:szCs w:val="24"/>
                <w:lang w:val="mk-MK"/>
              </w:rPr>
            </w:pPr>
            <w:r w:rsidRPr="00513FD6">
              <w:rPr>
                <w:rFonts w:ascii="Calibri" w:hAnsi="Calibri" w:cs="Calibri"/>
                <w:b/>
                <w:bCs/>
                <w:i/>
                <w:noProof/>
                <w:sz w:val="24"/>
                <w:szCs w:val="24"/>
                <w:lang w:val="mk-MK"/>
              </w:rPr>
              <w:t>Февруари</w:t>
            </w:r>
          </w:p>
        </w:tc>
        <w:tc>
          <w:tcPr>
            <w:tcW w:w="1452" w:type="dxa"/>
            <w:vAlign w:val="center"/>
          </w:tcPr>
          <w:p w14:paraId="6578E5FD"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2,2</w:t>
            </w:r>
          </w:p>
        </w:tc>
        <w:tc>
          <w:tcPr>
            <w:tcW w:w="1848" w:type="dxa"/>
            <w:vAlign w:val="center"/>
          </w:tcPr>
          <w:p w14:paraId="6A1C09F4"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6</w:t>
            </w:r>
          </w:p>
        </w:tc>
        <w:tc>
          <w:tcPr>
            <w:tcW w:w="1734" w:type="dxa"/>
            <w:vAlign w:val="center"/>
          </w:tcPr>
          <w:p w14:paraId="50B6B6D2"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-4,5</w:t>
            </w:r>
          </w:p>
        </w:tc>
        <w:tc>
          <w:tcPr>
            <w:tcW w:w="1155" w:type="dxa"/>
            <w:vAlign w:val="center"/>
          </w:tcPr>
          <w:p w14:paraId="0C9086AF"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39,9</w:t>
            </w:r>
          </w:p>
        </w:tc>
      </w:tr>
      <w:tr w:rsidR="000227BA" w:rsidRPr="00513FD6" w14:paraId="0F54C0D7" w14:textId="77777777" w:rsidTr="00FB2DC8">
        <w:trPr>
          <w:jc w:val="center"/>
        </w:trPr>
        <w:tc>
          <w:tcPr>
            <w:tcW w:w="1749" w:type="dxa"/>
            <w:vAlign w:val="center"/>
          </w:tcPr>
          <w:p w14:paraId="4C6E74E0" w14:textId="77777777" w:rsidR="000227BA" w:rsidRPr="00513FD6" w:rsidRDefault="000227BA" w:rsidP="00FB2DC8">
            <w:pPr>
              <w:spacing w:line="240" w:lineRule="auto"/>
              <w:jc w:val="center"/>
              <w:rPr>
                <w:rFonts w:ascii="Calibri" w:hAnsi="Calibri" w:cs="Calibri"/>
                <w:b/>
                <w:bCs/>
                <w:i/>
                <w:noProof/>
                <w:sz w:val="24"/>
                <w:szCs w:val="24"/>
                <w:lang w:val="mk-MK"/>
              </w:rPr>
            </w:pPr>
            <w:r w:rsidRPr="00513FD6">
              <w:rPr>
                <w:rFonts w:ascii="Calibri" w:hAnsi="Calibri" w:cs="Calibri"/>
                <w:b/>
                <w:bCs/>
                <w:i/>
                <w:noProof/>
                <w:sz w:val="24"/>
                <w:szCs w:val="24"/>
                <w:lang w:val="mk-MK"/>
              </w:rPr>
              <w:t>Март</w:t>
            </w:r>
          </w:p>
        </w:tc>
        <w:tc>
          <w:tcPr>
            <w:tcW w:w="1452" w:type="dxa"/>
            <w:vAlign w:val="center"/>
          </w:tcPr>
          <w:p w14:paraId="44868147"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6</w:t>
            </w:r>
          </w:p>
        </w:tc>
        <w:tc>
          <w:tcPr>
            <w:tcW w:w="1848" w:type="dxa"/>
            <w:vAlign w:val="center"/>
          </w:tcPr>
          <w:p w14:paraId="771A5AB4"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9,8</w:t>
            </w:r>
          </w:p>
        </w:tc>
        <w:tc>
          <w:tcPr>
            <w:tcW w:w="1734" w:type="dxa"/>
            <w:vAlign w:val="center"/>
          </w:tcPr>
          <w:p w14:paraId="4916AA65"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-1,6</w:t>
            </w:r>
          </w:p>
        </w:tc>
        <w:tc>
          <w:tcPr>
            <w:tcW w:w="1155" w:type="dxa"/>
            <w:vAlign w:val="center"/>
          </w:tcPr>
          <w:p w14:paraId="0593BA0A"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37,7</w:t>
            </w:r>
          </w:p>
        </w:tc>
      </w:tr>
      <w:tr w:rsidR="000227BA" w:rsidRPr="00513FD6" w14:paraId="5EA0B779" w14:textId="77777777" w:rsidTr="00FB2DC8">
        <w:trPr>
          <w:jc w:val="center"/>
        </w:trPr>
        <w:tc>
          <w:tcPr>
            <w:tcW w:w="1749" w:type="dxa"/>
            <w:vAlign w:val="center"/>
          </w:tcPr>
          <w:p w14:paraId="4176BC37" w14:textId="77777777" w:rsidR="000227BA" w:rsidRPr="00513FD6" w:rsidRDefault="000227BA" w:rsidP="00FB2DC8">
            <w:pPr>
              <w:spacing w:line="240" w:lineRule="auto"/>
              <w:jc w:val="center"/>
              <w:rPr>
                <w:rFonts w:ascii="Calibri" w:hAnsi="Calibri" w:cs="Calibri"/>
                <w:b/>
                <w:bCs/>
                <w:i/>
                <w:noProof/>
                <w:sz w:val="24"/>
                <w:szCs w:val="24"/>
                <w:lang w:val="mk-MK"/>
              </w:rPr>
            </w:pPr>
            <w:r w:rsidRPr="00513FD6">
              <w:rPr>
                <w:rFonts w:ascii="Calibri" w:hAnsi="Calibri" w:cs="Calibri"/>
                <w:b/>
                <w:bCs/>
                <w:i/>
                <w:noProof/>
                <w:sz w:val="24"/>
                <w:szCs w:val="24"/>
                <w:lang w:val="mk-MK"/>
              </w:rPr>
              <w:t>Април</w:t>
            </w:r>
          </w:p>
        </w:tc>
        <w:tc>
          <w:tcPr>
            <w:tcW w:w="1452" w:type="dxa"/>
            <w:vAlign w:val="center"/>
          </w:tcPr>
          <w:p w14:paraId="031F6818"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10,5</w:t>
            </w:r>
          </w:p>
        </w:tc>
        <w:tc>
          <w:tcPr>
            <w:tcW w:w="1848" w:type="dxa"/>
            <w:vAlign w:val="center"/>
          </w:tcPr>
          <w:p w14:paraId="66E91996"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14,6</w:t>
            </w:r>
          </w:p>
        </w:tc>
        <w:tc>
          <w:tcPr>
            <w:tcW w:w="1734" w:type="dxa"/>
            <w:vAlign w:val="center"/>
          </w:tcPr>
          <w:p w14:paraId="17878A88"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2,2</w:t>
            </w:r>
          </w:p>
        </w:tc>
        <w:tc>
          <w:tcPr>
            <w:tcW w:w="1155" w:type="dxa"/>
            <w:vAlign w:val="center"/>
          </w:tcPr>
          <w:p w14:paraId="45DA3143"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52,5</w:t>
            </w:r>
          </w:p>
        </w:tc>
      </w:tr>
      <w:tr w:rsidR="000227BA" w:rsidRPr="00513FD6" w14:paraId="1131A296" w14:textId="77777777" w:rsidTr="00FB2DC8">
        <w:trPr>
          <w:jc w:val="center"/>
        </w:trPr>
        <w:tc>
          <w:tcPr>
            <w:tcW w:w="1749" w:type="dxa"/>
            <w:vAlign w:val="center"/>
          </w:tcPr>
          <w:p w14:paraId="56AB7885" w14:textId="77777777" w:rsidR="000227BA" w:rsidRPr="00513FD6" w:rsidRDefault="000227BA" w:rsidP="00FB2DC8">
            <w:pPr>
              <w:spacing w:line="240" w:lineRule="auto"/>
              <w:jc w:val="center"/>
              <w:rPr>
                <w:rFonts w:ascii="Calibri" w:hAnsi="Calibri" w:cs="Calibri"/>
                <w:b/>
                <w:bCs/>
                <w:i/>
                <w:noProof/>
                <w:sz w:val="24"/>
                <w:szCs w:val="24"/>
                <w:lang w:val="mk-MK"/>
              </w:rPr>
            </w:pPr>
            <w:r w:rsidRPr="00513FD6">
              <w:rPr>
                <w:rFonts w:ascii="Calibri" w:hAnsi="Calibri" w:cs="Calibri"/>
                <w:b/>
                <w:bCs/>
                <w:i/>
                <w:noProof/>
                <w:sz w:val="24"/>
                <w:szCs w:val="24"/>
                <w:lang w:val="mk-MK"/>
              </w:rPr>
              <w:t>Мај</w:t>
            </w:r>
          </w:p>
        </w:tc>
        <w:tc>
          <w:tcPr>
            <w:tcW w:w="1452" w:type="dxa"/>
            <w:vAlign w:val="center"/>
          </w:tcPr>
          <w:p w14:paraId="0B3B5ECF"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15,5</w:t>
            </w:r>
          </w:p>
        </w:tc>
        <w:tc>
          <w:tcPr>
            <w:tcW w:w="1848" w:type="dxa"/>
            <w:vAlign w:val="center"/>
          </w:tcPr>
          <w:p w14:paraId="7FB0F287"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19,7</w:t>
            </w:r>
          </w:p>
        </w:tc>
        <w:tc>
          <w:tcPr>
            <w:tcW w:w="1734" w:type="dxa"/>
            <w:vAlign w:val="center"/>
          </w:tcPr>
          <w:p w14:paraId="42552240"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6,2</w:t>
            </w:r>
          </w:p>
        </w:tc>
        <w:tc>
          <w:tcPr>
            <w:tcW w:w="1155" w:type="dxa"/>
            <w:vAlign w:val="center"/>
          </w:tcPr>
          <w:p w14:paraId="570FB8CE"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64,4</w:t>
            </w:r>
          </w:p>
        </w:tc>
      </w:tr>
      <w:tr w:rsidR="000227BA" w:rsidRPr="00513FD6" w14:paraId="0D771E22" w14:textId="77777777" w:rsidTr="00FB2DC8">
        <w:trPr>
          <w:jc w:val="center"/>
        </w:trPr>
        <w:tc>
          <w:tcPr>
            <w:tcW w:w="1749" w:type="dxa"/>
            <w:vAlign w:val="center"/>
          </w:tcPr>
          <w:p w14:paraId="38370F9D" w14:textId="77777777" w:rsidR="000227BA" w:rsidRPr="00513FD6" w:rsidRDefault="000227BA" w:rsidP="00FB2DC8">
            <w:pPr>
              <w:spacing w:line="240" w:lineRule="auto"/>
              <w:jc w:val="center"/>
              <w:rPr>
                <w:rFonts w:ascii="Calibri" w:hAnsi="Calibri" w:cs="Calibri"/>
                <w:b/>
                <w:bCs/>
                <w:i/>
                <w:noProof/>
                <w:sz w:val="24"/>
                <w:szCs w:val="24"/>
                <w:lang w:val="mk-MK"/>
              </w:rPr>
            </w:pPr>
            <w:r w:rsidRPr="00513FD6">
              <w:rPr>
                <w:rFonts w:ascii="Calibri" w:hAnsi="Calibri" w:cs="Calibri"/>
                <w:b/>
                <w:bCs/>
                <w:i/>
                <w:noProof/>
                <w:sz w:val="24"/>
                <w:szCs w:val="24"/>
                <w:lang w:val="mk-MK"/>
              </w:rPr>
              <w:t>Јуни</w:t>
            </w:r>
          </w:p>
        </w:tc>
        <w:tc>
          <w:tcPr>
            <w:tcW w:w="1452" w:type="dxa"/>
            <w:vAlign w:val="center"/>
          </w:tcPr>
          <w:p w14:paraId="335EB993"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19,7</w:t>
            </w:r>
          </w:p>
        </w:tc>
        <w:tc>
          <w:tcPr>
            <w:tcW w:w="1848" w:type="dxa"/>
            <w:vAlign w:val="center"/>
          </w:tcPr>
          <w:p w14:paraId="54021770"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23,6</w:t>
            </w:r>
          </w:p>
        </w:tc>
        <w:tc>
          <w:tcPr>
            <w:tcW w:w="1734" w:type="dxa"/>
            <w:vAlign w:val="center"/>
          </w:tcPr>
          <w:p w14:paraId="6F4A1820"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9,2</w:t>
            </w:r>
          </w:p>
        </w:tc>
        <w:tc>
          <w:tcPr>
            <w:tcW w:w="1155" w:type="dxa"/>
            <w:vAlign w:val="center"/>
          </w:tcPr>
          <w:p w14:paraId="088C67CF"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59,3</w:t>
            </w:r>
          </w:p>
        </w:tc>
      </w:tr>
      <w:tr w:rsidR="000227BA" w:rsidRPr="00513FD6" w14:paraId="76E05C7D" w14:textId="77777777" w:rsidTr="00FB2DC8">
        <w:trPr>
          <w:jc w:val="center"/>
        </w:trPr>
        <w:tc>
          <w:tcPr>
            <w:tcW w:w="1749" w:type="dxa"/>
            <w:vAlign w:val="center"/>
          </w:tcPr>
          <w:p w14:paraId="2DCBBF17" w14:textId="77777777" w:rsidR="000227BA" w:rsidRPr="00513FD6" w:rsidRDefault="000227BA" w:rsidP="00FB2DC8">
            <w:pPr>
              <w:spacing w:line="240" w:lineRule="auto"/>
              <w:jc w:val="center"/>
              <w:rPr>
                <w:rFonts w:ascii="Calibri" w:hAnsi="Calibri" w:cs="Calibri"/>
                <w:b/>
                <w:bCs/>
                <w:i/>
                <w:noProof/>
                <w:sz w:val="24"/>
                <w:szCs w:val="24"/>
                <w:lang w:val="mk-MK"/>
              </w:rPr>
            </w:pPr>
            <w:r w:rsidRPr="00513FD6">
              <w:rPr>
                <w:rFonts w:ascii="Calibri" w:hAnsi="Calibri" w:cs="Calibri"/>
                <w:b/>
                <w:bCs/>
                <w:i/>
                <w:noProof/>
                <w:sz w:val="24"/>
                <w:szCs w:val="24"/>
                <w:lang w:val="mk-MK"/>
              </w:rPr>
              <w:lastRenderedPageBreak/>
              <w:t>Јули</w:t>
            </w:r>
          </w:p>
        </w:tc>
        <w:tc>
          <w:tcPr>
            <w:tcW w:w="1452" w:type="dxa"/>
            <w:vAlign w:val="center"/>
          </w:tcPr>
          <w:p w14:paraId="7C6EACCB"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21,8</w:t>
            </w:r>
          </w:p>
        </w:tc>
        <w:tc>
          <w:tcPr>
            <w:tcW w:w="1848" w:type="dxa"/>
            <w:vAlign w:val="center"/>
          </w:tcPr>
          <w:p w14:paraId="3CE7E6FA"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25,9</w:t>
            </w:r>
          </w:p>
        </w:tc>
        <w:tc>
          <w:tcPr>
            <w:tcW w:w="1734" w:type="dxa"/>
            <w:vAlign w:val="center"/>
          </w:tcPr>
          <w:p w14:paraId="2794C8C8"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10,4</w:t>
            </w:r>
          </w:p>
        </w:tc>
        <w:tc>
          <w:tcPr>
            <w:tcW w:w="1155" w:type="dxa"/>
            <w:vAlign w:val="center"/>
          </w:tcPr>
          <w:p w14:paraId="11E770D5"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51,8</w:t>
            </w:r>
          </w:p>
        </w:tc>
      </w:tr>
      <w:tr w:rsidR="000227BA" w:rsidRPr="00513FD6" w14:paraId="04545349" w14:textId="77777777" w:rsidTr="00FB2DC8">
        <w:trPr>
          <w:jc w:val="center"/>
        </w:trPr>
        <w:tc>
          <w:tcPr>
            <w:tcW w:w="1749" w:type="dxa"/>
            <w:vAlign w:val="center"/>
          </w:tcPr>
          <w:p w14:paraId="184921B2" w14:textId="77777777" w:rsidR="000227BA" w:rsidRPr="00513FD6" w:rsidRDefault="000227BA" w:rsidP="00FB2DC8">
            <w:pPr>
              <w:spacing w:line="240" w:lineRule="auto"/>
              <w:jc w:val="center"/>
              <w:rPr>
                <w:rFonts w:ascii="Calibri" w:hAnsi="Calibri" w:cs="Calibri"/>
                <w:b/>
                <w:bCs/>
                <w:i/>
                <w:noProof/>
                <w:sz w:val="24"/>
                <w:szCs w:val="24"/>
                <w:lang w:val="mk-MK"/>
              </w:rPr>
            </w:pPr>
            <w:r w:rsidRPr="00513FD6">
              <w:rPr>
                <w:rFonts w:ascii="Calibri" w:hAnsi="Calibri" w:cs="Calibri"/>
                <w:b/>
                <w:bCs/>
                <w:i/>
                <w:noProof/>
                <w:sz w:val="24"/>
                <w:szCs w:val="24"/>
                <w:lang w:val="mk-MK"/>
              </w:rPr>
              <w:t>Август</w:t>
            </w:r>
          </w:p>
        </w:tc>
        <w:tc>
          <w:tcPr>
            <w:tcW w:w="1452" w:type="dxa"/>
            <w:vAlign w:val="center"/>
          </w:tcPr>
          <w:p w14:paraId="489E6DEC"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21,5</w:t>
            </w:r>
          </w:p>
        </w:tc>
        <w:tc>
          <w:tcPr>
            <w:tcW w:w="1848" w:type="dxa"/>
            <w:vAlign w:val="center"/>
          </w:tcPr>
          <w:p w14:paraId="00EBE2C9"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26</w:t>
            </w:r>
          </w:p>
        </w:tc>
        <w:tc>
          <w:tcPr>
            <w:tcW w:w="1734" w:type="dxa"/>
            <w:vAlign w:val="center"/>
          </w:tcPr>
          <w:p w14:paraId="7467E9A5"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10</w:t>
            </w:r>
          </w:p>
        </w:tc>
        <w:tc>
          <w:tcPr>
            <w:tcW w:w="1155" w:type="dxa"/>
            <w:vAlign w:val="center"/>
          </w:tcPr>
          <w:p w14:paraId="517B5AB9"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46,1</w:t>
            </w:r>
          </w:p>
        </w:tc>
      </w:tr>
      <w:tr w:rsidR="000227BA" w:rsidRPr="00513FD6" w14:paraId="58CA23C3" w14:textId="77777777" w:rsidTr="00FB2DC8">
        <w:trPr>
          <w:jc w:val="center"/>
        </w:trPr>
        <w:tc>
          <w:tcPr>
            <w:tcW w:w="1749" w:type="dxa"/>
            <w:vAlign w:val="center"/>
          </w:tcPr>
          <w:p w14:paraId="320BD676" w14:textId="77777777" w:rsidR="000227BA" w:rsidRPr="00513FD6" w:rsidRDefault="000227BA" w:rsidP="00FB2DC8">
            <w:pPr>
              <w:spacing w:line="240" w:lineRule="auto"/>
              <w:jc w:val="center"/>
              <w:rPr>
                <w:rFonts w:ascii="Calibri" w:hAnsi="Calibri" w:cs="Calibri"/>
                <w:b/>
                <w:bCs/>
                <w:i/>
                <w:noProof/>
                <w:sz w:val="24"/>
                <w:szCs w:val="24"/>
                <w:lang w:val="mk-MK"/>
              </w:rPr>
            </w:pPr>
            <w:r w:rsidRPr="00513FD6">
              <w:rPr>
                <w:rFonts w:ascii="Calibri" w:hAnsi="Calibri" w:cs="Calibri"/>
                <w:b/>
                <w:bCs/>
                <w:i/>
                <w:noProof/>
                <w:sz w:val="24"/>
                <w:szCs w:val="24"/>
                <w:lang w:val="mk-MK"/>
              </w:rPr>
              <w:t>Септември</w:t>
            </w:r>
          </w:p>
        </w:tc>
        <w:tc>
          <w:tcPr>
            <w:tcW w:w="1452" w:type="dxa"/>
            <w:vAlign w:val="center"/>
          </w:tcPr>
          <w:p w14:paraId="0B2F3686"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17,4</w:t>
            </w:r>
          </w:p>
        </w:tc>
        <w:tc>
          <w:tcPr>
            <w:tcW w:w="1848" w:type="dxa"/>
            <w:vAlign w:val="center"/>
          </w:tcPr>
          <w:p w14:paraId="2D4B7B5D"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22,3</w:t>
            </w:r>
          </w:p>
        </w:tc>
        <w:tc>
          <w:tcPr>
            <w:tcW w:w="1734" w:type="dxa"/>
            <w:vAlign w:val="center"/>
          </w:tcPr>
          <w:p w14:paraId="43C8599B"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6,9</w:t>
            </w:r>
          </w:p>
        </w:tc>
        <w:tc>
          <w:tcPr>
            <w:tcW w:w="1155" w:type="dxa"/>
            <w:vAlign w:val="center"/>
          </w:tcPr>
          <w:p w14:paraId="78225956"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43,9</w:t>
            </w:r>
          </w:p>
        </w:tc>
      </w:tr>
      <w:tr w:rsidR="000227BA" w:rsidRPr="00513FD6" w14:paraId="66B043A7" w14:textId="77777777" w:rsidTr="00FB2DC8">
        <w:trPr>
          <w:jc w:val="center"/>
        </w:trPr>
        <w:tc>
          <w:tcPr>
            <w:tcW w:w="1749" w:type="dxa"/>
            <w:vAlign w:val="center"/>
          </w:tcPr>
          <w:p w14:paraId="5DCAE2DA" w14:textId="77777777" w:rsidR="000227BA" w:rsidRPr="00513FD6" w:rsidRDefault="000227BA" w:rsidP="00FB2DC8">
            <w:pPr>
              <w:spacing w:line="240" w:lineRule="auto"/>
              <w:jc w:val="center"/>
              <w:rPr>
                <w:rFonts w:ascii="Calibri" w:hAnsi="Calibri" w:cs="Calibri"/>
                <w:b/>
                <w:bCs/>
                <w:i/>
                <w:noProof/>
                <w:sz w:val="24"/>
                <w:szCs w:val="24"/>
                <w:lang w:val="mk-MK"/>
              </w:rPr>
            </w:pPr>
            <w:r w:rsidRPr="00513FD6">
              <w:rPr>
                <w:rFonts w:ascii="Calibri" w:hAnsi="Calibri" w:cs="Calibri"/>
                <w:b/>
                <w:bCs/>
                <w:i/>
                <w:noProof/>
                <w:sz w:val="24"/>
                <w:szCs w:val="24"/>
                <w:lang w:val="mk-MK"/>
              </w:rPr>
              <w:t>Октомври</w:t>
            </w:r>
          </w:p>
        </w:tc>
        <w:tc>
          <w:tcPr>
            <w:tcW w:w="1452" w:type="dxa"/>
            <w:vAlign w:val="center"/>
          </w:tcPr>
          <w:p w14:paraId="4B6DBE6E"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11,8</w:t>
            </w:r>
          </w:p>
        </w:tc>
        <w:tc>
          <w:tcPr>
            <w:tcW w:w="1848" w:type="dxa"/>
            <w:vAlign w:val="center"/>
          </w:tcPr>
          <w:p w14:paraId="4C2F57C1"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16,5</w:t>
            </w:r>
          </w:p>
        </w:tc>
        <w:tc>
          <w:tcPr>
            <w:tcW w:w="1734" w:type="dxa"/>
            <w:vAlign w:val="center"/>
          </w:tcPr>
          <w:p w14:paraId="4F466021"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3</w:t>
            </w:r>
          </w:p>
        </w:tc>
        <w:tc>
          <w:tcPr>
            <w:tcW w:w="1155" w:type="dxa"/>
            <w:vAlign w:val="center"/>
          </w:tcPr>
          <w:p w14:paraId="59E2A3BC"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51,6</w:t>
            </w:r>
          </w:p>
        </w:tc>
      </w:tr>
      <w:tr w:rsidR="000227BA" w:rsidRPr="00513FD6" w14:paraId="5FF1BE1A" w14:textId="77777777" w:rsidTr="00FB2DC8">
        <w:trPr>
          <w:jc w:val="center"/>
        </w:trPr>
        <w:tc>
          <w:tcPr>
            <w:tcW w:w="1749" w:type="dxa"/>
            <w:vAlign w:val="center"/>
          </w:tcPr>
          <w:p w14:paraId="13204E23" w14:textId="77777777" w:rsidR="000227BA" w:rsidRPr="00513FD6" w:rsidRDefault="000227BA" w:rsidP="00FB2DC8">
            <w:pPr>
              <w:spacing w:line="240" w:lineRule="auto"/>
              <w:jc w:val="center"/>
              <w:rPr>
                <w:rFonts w:ascii="Calibri" w:hAnsi="Calibri" w:cs="Calibri"/>
                <w:b/>
                <w:bCs/>
                <w:i/>
                <w:noProof/>
                <w:sz w:val="24"/>
                <w:szCs w:val="24"/>
                <w:lang w:val="mk-MK"/>
              </w:rPr>
            </w:pPr>
            <w:r w:rsidRPr="00513FD6">
              <w:rPr>
                <w:rFonts w:ascii="Calibri" w:hAnsi="Calibri" w:cs="Calibri"/>
                <w:b/>
                <w:bCs/>
                <w:i/>
                <w:noProof/>
                <w:sz w:val="24"/>
                <w:szCs w:val="24"/>
                <w:lang w:val="mk-MK"/>
              </w:rPr>
              <w:t>Ноември</w:t>
            </w:r>
          </w:p>
        </w:tc>
        <w:tc>
          <w:tcPr>
            <w:tcW w:w="1452" w:type="dxa"/>
            <w:vAlign w:val="center"/>
          </w:tcPr>
          <w:p w14:paraId="596260D7"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6</w:t>
            </w:r>
          </w:p>
        </w:tc>
        <w:tc>
          <w:tcPr>
            <w:tcW w:w="1848" w:type="dxa"/>
            <w:vAlign w:val="center"/>
          </w:tcPr>
          <w:p w14:paraId="2E2A06ED"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10,3</w:t>
            </w:r>
          </w:p>
        </w:tc>
        <w:tc>
          <w:tcPr>
            <w:tcW w:w="1734" w:type="dxa"/>
            <w:vAlign w:val="center"/>
          </w:tcPr>
          <w:p w14:paraId="1D587E61"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-1,2</w:t>
            </w:r>
          </w:p>
        </w:tc>
        <w:tc>
          <w:tcPr>
            <w:tcW w:w="1155" w:type="dxa"/>
            <w:vAlign w:val="center"/>
          </w:tcPr>
          <w:p w14:paraId="66F4FF44"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56,9</w:t>
            </w:r>
          </w:p>
        </w:tc>
      </w:tr>
      <w:tr w:rsidR="000227BA" w:rsidRPr="00513FD6" w14:paraId="03D816B8" w14:textId="77777777" w:rsidTr="00FB2DC8">
        <w:trPr>
          <w:jc w:val="center"/>
        </w:trPr>
        <w:tc>
          <w:tcPr>
            <w:tcW w:w="1749" w:type="dxa"/>
            <w:vAlign w:val="center"/>
          </w:tcPr>
          <w:p w14:paraId="5816C296" w14:textId="77777777" w:rsidR="000227BA" w:rsidRPr="00513FD6" w:rsidRDefault="000227BA" w:rsidP="00FB2DC8">
            <w:pPr>
              <w:spacing w:line="240" w:lineRule="auto"/>
              <w:jc w:val="center"/>
              <w:rPr>
                <w:rFonts w:ascii="Calibri" w:hAnsi="Calibri" w:cs="Calibri"/>
                <w:b/>
                <w:bCs/>
                <w:i/>
                <w:noProof/>
                <w:sz w:val="24"/>
                <w:szCs w:val="24"/>
                <w:lang w:val="mk-MK"/>
              </w:rPr>
            </w:pPr>
            <w:r w:rsidRPr="00513FD6">
              <w:rPr>
                <w:rFonts w:ascii="Calibri" w:hAnsi="Calibri" w:cs="Calibri"/>
                <w:b/>
                <w:bCs/>
                <w:i/>
                <w:noProof/>
                <w:sz w:val="24"/>
                <w:szCs w:val="24"/>
                <w:lang w:val="mk-MK"/>
              </w:rPr>
              <w:t>Декември</w:t>
            </w:r>
          </w:p>
        </w:tc>
        <w:tc>
          <w:tcPr>
            <w:tcW w:w="1452" w:type="dxa"/>
            <w:vAlign w:val="center"/>
          </w:tcPr>
          <w:p w14:paraId="7C33D7D8"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1,6</w:t>
            </w:r>
          </w:p>
        </w:tc>
        <w:tc>
          <w:tcPr>
            <w:tcW w:w="1848" w:type="dxa"/>
            <w:vAlign w:val="center"/>
          </w:tcPr>
          <w:p w14:paraId="6BEC7420"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5,9</w:t>
            </w:r>
          </w:p>
        </w:tc>
        <w:tc>
          <w:tcPr>
            <w:tcW w:w="1734" w:type="dxa"/>
            <w:vAlign w:val="center"/>
          </w:tcPr>
          <w:p w14:paraId="692FD6CD"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-4,5</w:t>
            </w:r>
          </w:p>
        </w:tc>
        <w:tc>
          <w:tcPr>
            <w:tcW w:w="1155" w:type="dxa"/>
            <w:vAlign w:val="center"/>
          </w:tcPr>
          <w:p w14:paraId="6B5054F4"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50,1</w:t>
            </w:r>
          </w:p>
        </w:tc>
      </w:tr>
      <w:tr w:rsidR="000227BA" w:rsidRPr="00513FD6" w14:paraId="0461BF18" w14:textId="77777777" w:rsidTr="00FB2DC8">
        <w:trPr>
          <w:jc w:val="center"/>
        </w:trPr>
        <w:tc>
          <w:tcPr>
            <w:tcW w:w="1749" w:type="dxa"/>
            <w:vAlign w:val="center"/>
          </w:tcPr>
          <w:p w14:paraId="13EC50E9" w14:textId="77777777" w:rsidR="000227BA" w:rsidRPr="00513FD6" w:rsidRDefault="000227BA" w:rsidP="00FB2DC8">
            <w:pPr>
              <w:spacing w:line="240" w:lineRule="auto"/>
              <w:jc w:val="center"/>
              <w:rPr>
                <w:rFonts w:ascii="Calibri" w:hAnsi="Calibri" w:cs="Calibri"/>
                <w:b/>
                <w:bCs/>
                <w:i/>
                <w:noProof/>
                <w:sz w:val="24"/>
                <w:szCs w:val="24"/>
                <w:lang w:val="mk-MK"/>
              </w:rPr>
            </w:pPr>
            <w:r w:rsidRPr="00513FD6">
              <w:rPr>
                <w:rFonts w:ascii="Calibri" w:hAnsi="Calibri" w:cs="Calibri"/>
                <w:b/>
                <w:bCs/>
                <w:i/>
                <w:noProof/>
                <w:sz w:val="24"/>
                <w:szCs w:val="24"/>
                <w:lang w:val="mk-MK"/>
              </w:rPr>
              <w:t>Годишна</w:t>
            </w:r>
          </w:p>
        </w:tc>
        <w:tc>
          <w:tcPr>
            <w:tcW w:w="1452" w:type="dxa"/>
            <w:vAlign w:val="center"/>
          </w:tcPr>
          <w:p w14:paraId="6BE8B9BB"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11,2</w:t>
            </w:r>
          </w:p>
        </w:tc>
        <w:tc>
          <w:tcPr>
            <w:tcW w:w="1848" w:type="dxa"/>
            <w:vAlign w:val="center"/>
          </w:tcPr>
          <w:p w14:paraId="5A2A38E3"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15,4</w:t>
            </w:r>
          </w:p>
        </w:tc>
        <w:tc>
          <w:tcPr>
            <w:tcW w:w="1734" w:type="dxa"/>
            <w:vAlign w:val="center"/>
          </w:tcPr>
          <w:p w14:paraId="20D54358"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2,5</w:t>
            </w:r>
          </w:p>
        </w:tc>
        <w:tc>
          <w:tcPr>
            <w:tcW w:w="1155" w:type="dxa"/>
            <w:vAlign w:val="center"/>
          </w:tcPr>
          <w:p w14:paraId="30854982" w14:textId="77777777" w:rsidR="000227BA" w:rsidRPr="00513FD6" w:rsidRDefault="000227BA" w:rsidP="00FB2DC8">
            <w:pPr>
              <w:spacing w:line="240" w:lineRule="auto"/>
              <w:jc w:val="center"/>
              <w:rPr>
                <w:rFonts w:ascii="Calibri" w:hAnsi="Calibri" w:cs="Calibri"/>
                <w:i/>
                <w:noProof/>
                <w:color w:val="000000"/>
                <w:sz w:val="24"/>
                <w:szCs w:val="24"/>
                <w:lang w:val="mk-MK"/>
              </w:rPr>
            </w:pPr>
            <w:r w:rsidRPr="00513FD6">
              <w:rPr>
                <w:rFonts w:ascii="Calibri" w:hAnsi="Calibri" w:cs="Calibri"/>
                <w:i/>
                <w:noProof/>
                <w:color w:val="000000"/>
                <w:sz w:val="24"/>
                <w:szCs w:val="24"/>
                <w:lang w:val="mk-MK"/>
              </w:rPr>
              <w:t>586,3</w:t>
            </w:r>
          </w:p>
        </w:tc>
      </w:tr>
    </w:tbl>
    <w:p w14:paraId="34ECBE68" w14:textId="77777777" w:rsidR="000227BA" w:rsidRPr="00513FD6" w:rsidRDefault="000227BA" w:rsidP="000227BA">
      <w:pPr>
        <w:pStyle w:val="TabelaNaslov"/>
        <w:rPr>
          <w:rFonts w:ascii="Calibri" w:hAnsi="Calibri" w:cs="Calibri"/>
          <w:sz w:val="24"/>
        </w:rPr>
      </w:pPr>
      <w:r w:rsidRPr="00513FD6">
        <w:rPr>
          <w:rFonts w:ascii="Calibri" w:hAnsi="Calibri" w:cs="Calibri"/>
          <w:sz w:val="24"/>
        </w:rPr>
        <w:t>(Табела 8.1. Климатски параметри за Општина Кривогаштани)</w:t>
      </w:r>
    </w:p>
    <w:p w14:paraId="79516894" w14:textId="77777777" w:rsidR="000227BA" w:rsidRPr="00513FD6" w:rsidRDefault="000227BA" w:rsidP="000227BA">
      <w:pPr>
        <w:pStyle w:val="BodyText"/>
        <w:spacing w:line="276" w:lineRule="auto"/>
        <w:ind w:firstLine="720"/>
        <w:jc w:val="both"/>
        <w:rPr>
          <w:rFonts w:ascii="Calibri" w:hAnsi="Calibri" w:cs="Calibri"/>
          <w:noProof/>
          <w:lang w:val="mk-MK"/>
        </w:rPr>
      </w:pPr>
    </w:p>
    <w:p w14:paraId="4325FCF0" w14:textId="77777777" w:rsidR="000227BA" w:rsidRPr="00513FD6" w:rsidRDefault="000227BA" w:rsidP="000227BA">
      <w:pPr>
        <w:pStyle w:val="BodyText"/>
        <w:spacing w:line="276" w:lineRule="auto"/>
        <w:ind w:firstLine="567"/>
        <w:jc w:val="both"/>
        <w:rPr>
          <w:rFonts w:ascii="Calibri" w:hAnsi="Calibri" w:cs="Calibri"/>
          <w:noProof/>
          <w:lang w:val="mk-MK"/>
        </w:rPr>
      </w:pPr>
      <w:r w:rsidRPr="00513FD6">
        <w:rPr>
          <w:rFonts w:ascii="Calibri" w:hAnsi="Calibri" w:cs="Calibri"/>
          <w:noProof/>
          <w:lang w:val="mk-MK"/>
        </w:rPr>
        <w:t xml:space="preserve">Општина Кривогаштани не располага со големи количества на врнежи, а нивната просечна годишна сума изнесува 586,3 мм. Околу 30% од врнежите, паѓаат во вегетациониот период во пролет, и тоа во месец мај со просек од 64,4 мм. </w:t>
      </w:r>
    </w:p>
    <w:p w14:paraId="236550BE" w14:textId="77777777" w:rsidR="000227BA" w:rsidRPr="00513FD6" w:rsidRDefault="000227BA" w:rsidP="000227BA">
      <w:pPr>
        <w:pStyle w:val="BodyText"/>
        <w:spacing w:line="276" w:lineRule="auto"/>
        <w:ind w:firstLine="567"/>
        <w:jc w:val="both"/>
        <w:rPr>
          <w:rFonts w:ascii="Calibri" w:hAnsi="Calibri" w:cs="Calibri"/>
          <w:noProof/>
        </w:rPr>
      </w:pPr>
      <w:r w:rsidRPr="00513FD6">
        <w:rPr>
          <w:rFonts w:ascii="Calibri" w:hAnsi="Calibri" w:cs="Calibri"/>
          <w:noProof/>
          <w:lang w:val="mk-MK"/>
        </w:rPr>
        <w:t>Релативната влажност има просечна годишна вредност од 68%, што е нешто помалку од оптималното ниво од 70%. Појавата на магла е ретка на територијата на општина Кривогаштани со годишен просек од 12 дена со магла. Ветровите се доста чести, а најголема честина имаат североисточните, ¼ од вкупните ветрови.</w:t>
      </w:r>
    </w:p>
    <w:p w14:paraId="0DC19D12" w14:textId="77777777" w:rsidR="00355700" w:rsidRPr="00513FD6" w:rsidRDefault="00355700" w:rsidP="000227BA">
      <w:pPr>
        <w:pStyle w:val="BodyText"/>
        <w:spacing w:line="276" w:lineRule="auto"/>
        <w:ind w:firstLine="567"/>
        <w:jc w:val="both"/>
        <w:rPr>
          <w:rFonts w:ascii="Calibri" w:hAnsi="Calibri" w:cs="Calibri"/>
          <w:noProof/>
        </w:rPr>
      </w:pPr>
    </w:p>
    <w:p w14:paraId="5D7D307C" w14:textId="77777777" w:rsidR="006A0342" w:rsidRPr="00513FD6" w:rsidRDefault="006A0342" w:rsidP="000227BA">
      <w:pPr>
        <w:pStyle w:val="BodyText"/>
        <w:spacing w:line="276" w:lineRule="auto"/>
        <w:ind w:firstLine="567"/>
        <w:jc w:val="both"/>
        <w:rPr>
          <w:rFonts w:ascii="Calibri" w:hAnsi="Calibri" w:cs="Calibri"/>
          <w:noProof/>
          <w:lang w:val="mk-MK"/>
        </w:rPr>
      </w:pPr>
    </w:p>
    <w:p w14:paraId="069AE5C7" w14:textId="0C0E60FB" w:rsidR="006A0342" w:rsidRPr="00513FD6" w:rsidRDefault="006A0342" w:rsidP="008F14BA">
      <w:pPr>
        <w:pStyle w:val="Style1"/>
        <w:rPr>
          <w:rFonts w:ascii="Calibri" w:hAnsi="Calibri" w:cs="Calibri"/>
          <w:noProof/>
          <w:lang w:val="mk-MK"/>
        </w:rPr>
      </w:pPr>
      <w:bookmarkStart w:id="12" w:name="_Toc170815671"/>
      <w:r w:rsidRPr="00513FD6">
        <w:rPr>
          <w:rFonts w:ascii="Calibri" w:hAnsi="Calibri" w:cs="Calibri"/>
          <w:noProof/>
          <w:lang w:val="mk-MK"/>
        </w:rPr>
        <w:t>Биодиверзитет</w:t>
      </w:r>
      <w:bookmarkEnd w:id="12"/>
    </w:p>
    <w:p w14:paraId="2BA6F057" w14:textId="77777777" w:rsidR="006A0342" w:rsidRPr="00513FD6" w:rsidRDefault="006A0342" w:rsidP="000227BA">
      <w:pPr>
        <w:pStyle w:val="BodyText"/>
        <w:spacing w:line="276" w:lineRule="auto"/>
        <w:ind w:firstLine="567"/>
        <w:jc w:val="both"/>
        <w:rPr>
          <w:rFonts w:ascii="Calibri" w:hAnsi="Calibri" w:cs="Calibri"/>
          <w:noProof/>
          <w:lang w:val="mk-MK"/>
        </w:rPr>
      </w:pPr>
    </w:p>
    <w:p w14:paraId="15248325" w14:textId="77777777" w:rsidR="006A0342" w:rsidRPr="00513FD6" w:rsidRDefault="006A0342" w:rsidP="006A0342">
      <w:pPr>
        <w:spacing w:after="0"/>
        <w:ind w:firstLine="567"/>
        <w:jc w:val="both"/>
        <w:rPr>
          <w:rFonts w:ascii="Calibri" w:hAnsi="Calibri" w:cs="Calibri"/>
          <w:noProof/>
          <w:sz w:val="24"/>
          <w:szCs w:val="24"/>
          <w:lang w:val="mk-MK" w:eastAsia="mk-MK"/>
        </w:rPr>
      </w:pPr>
      <w:r w:rsidRPr="00513FD6">
        <w:rPr>
          <w:rFonts w:ascii="Calibri" w:hAnsi="Calibri" w:cs="Calibri"/>
          <w:noProof/>
          <w:sz w:val="24"/>
          <w:szCs w:val="24"/>
          <w:lang w:val="mk-MK" w:eastAsia="mk-MK"/>
        </w:rPr>
        <w:t xml:space="preserve">Имајќи го во предвид релјефот, со кој во голема мера се одредува карактерот на земјоделското производство во кое преовладува: сточарството (говедарство,  овчарство, козарство и свињарство), живинарството (кокошки) и пчеларство, поледелството: житните култури (пченица, јачмен, рж, овес и пченка), индустриските (тутун), фуражните култури, (пченка силажа, луцерка, сточен грашок, граорица, вештачки ливади и др.), нивските култури (компир, бостан, грав и друго), </w:t>
      </w:r>
      <w:r w:rsidRPr="00513FD6">
        <w:rPr>
          <w:rFonts w:ascii="Calibri" w:hAnsi="Calibri" w:cs="Calibri"/>
          <w:noProof/>
          <w:sz w:val="24"/>
          <w:szCs w:val="24"/>
          <w:lang w:val="mk-MK" w:eastAsia="mk-MK"/>
        </w:rPr>
        <w:lastRenderedPageBreak/>
        <w:t>градинарските (домат, пиперка, кромид, зелка и др.) овоштарството (јаболко, праски, кајсии, сливи, вишни и друго), печурки, природни ливади и пасишта. Од ова може да се заклучи дека аграрот во овој регион, дава големи можности за развој на стопанството, со отварање на нови работни места, остварување на финансиски ефекти и добар стандард на населението во руралните средини.</w:t>
      </w:r>
    </w:p>
    <w:p w14:paraId="34C7DDB6" w14:textId="77777777" w:rsidR="006A0342" w:rsidRPr="00513FD6" w:rsidRDefault="006A0342" w:rsidP="006A0342">
      <w:pPr>
        <w:spacing w:after="0"/>
        <w:ind w:firstLine="567"/>
        <w:jc w:val="both"/>
        <w:rPr>
          <w:rFonts w:ascii="Calibri" w:hAnsi="Calibri" w:cs="Calibri"/>
          <w:noProof/>
          <w:sz w:val="24"/>
          <w:szCs w:val="24"/>
          <w:lang w:val="mk-MK" w:eastAsia="mk-MK"/>
        </w:rPr>
      </w:pPr>
      <w:r w:rsidRPr="00513FD6">
        <w:rPr>
          <w:rFonts w:ascii="Calibri" w:hAnsi="Calibri" w:cs="Calibri"/>
          <w:noProof/>
          <w:sz w:val="24"/>
          <w:szCs w:val="24"/>
          <w:lang w:val="mk-MK" w:eastAsia="mk-MK"/>
        </w:rPr>
        <w:t xml:space="preserve">Општина Кривогаштани има развиена пелевелната и рудералната вегетација (ass.Geranio -Sylibetum). Најчести видови кои можат да се сретнат на локацијата од оваа рудерална вегетација се Papaver rhoeas, Rumex pulcher, Xanthium spinosum,  Sambucus ebulus, Hordeum murinum, Balota nigra, Conyza canadensis и други.  На  поголем дел од необработените површини лесно може да се сретнат растенија како што се: треви (Senecio vulgaris), вратика (Lolium tempoletum), Glebonis segetum, булка (Papaver rhoeas), љубичица (Viola sp), бодлика (Sircium arvense), глуварче (Tеraxacum officinale), тегавец (Plantago spp), ливадска трева (Poa spp.). </w:t>
      </w:r>
    </w:p>
    <w:tbl>
      <w:tblPr>
        <w:tblStyle w:val="TableGrid"/>
        <w:tblW w:w="130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0"/>
        <w:gridCol w:w="8320"/>
      </w:tblGrid>
      <w:tr w:rsidR="006A0342" w:rsidRPr="00513FD6" w14:paraId="1BF73C77" w14:textId="77777777" w:rsidTr="008F14BA">
        <w:tc>
          <w:tcPr>
            <w:tcW w:w="4730" w:type="dxa"/>
          </w:tcPr>
          <w:p w14:paraId="72915C97" w14:textId="77777777" w:rsidR="006A0342" w:rsidRPr="00513FD6" w:rsidRDefault="006A0342" w:rsidP="00FB2DC8">
            <w:pPr>
              <w:spacing w:line="276" w:lineRule="auto"/>
              <w:ind w:firstLine="567"/>
              <w:jc w:val="both"/>
              <w:rPr>
                <w:rFonts w:ascii="Calibri" w:hAnsi="Calibri" w:cs="Calibri"/>
                <w:noProof/>
                <w:sz w:val="24"/>
                <w:szCs w:val="24"/>
                <w:lang w:val="mk-MK" w:eastAsia="mk-MK"/>
              </w:rPr>
            </w:pPr>
            <w:r w:rsidRPr="00513FD6">
              <w:rPr>
                <w:rFonts w:ascii="Calibri" w:hAnsi="Calibri" w:cs="Calibri"/>
                <w:noProof/>
                <w:sz w:val="24"/>
                <w:szCs w:val="24"/>
                <w:lang w:val="mk-MK" w:eastAsia="mk-MK"/>
              </w:rPr>
              <w:t>Најдоминанти птици што се присутни во близина на планскиот опфат се див  гулаб (Columbia livia), штрк (Ciconia boyciana), чавка (Pica pica) и врапче (Passer montanus). Од зимските преселници се детектирани сколовранецот (Sturnus vulgaris balcanicus), враната  (Corvus cornix) и чавката (Corvus monedula). Можно е на подрачјето да се присутни еребица камењарка (Alectoris graeca) и полска еребица (Perdix perdix), како и степската ветрушка (Falco naumanni).</w:t>
            </w:r>
          </w:p>
          <w:p w14:paraId="4D9A0604" w14:textId="77777777" w:rsidR="006A0342" w:rsidRPr="00513FD6" w:rsidRDefault="006A0342" w:rsidP="00FB2DC8">
            <w:pPr>
              <w:spacing w:line="276" w:lineRule="auto"/>
              <w:rPr>
                <w:rFonts w:ascii="Calibri" w:hAnsi="Calibri" w:cs="Calibri"/>
                <w:noProof/>
                <w:sz w:val="24"/>
                <w:szCs w:val="24"/>
                <w:lang w:val="mk-MK" w:eastAsia="mk-MK"/>
              </w:rPr>
            </w:pPr>
            <w:r w:rsidRPr="00513FD6">
              <w:rPr>
                <w:rFonts w:ascii="Calibri" w:hAnsi="Calibri" w:cs="Calibri"/>
                <w:noProof/>
                <w:sz w:val="24"/>
                <w:szCs w:val="24"/>
                <w:lang w:val="mk-MK" w:eastAsia="mk-MK"/>
              </w:rPr>
              <w:tab/>
            </w:r>
          </w:p>
        </w:tc>
        <w:tc>
          <w:tcPr>
            <w:tcW w:w="8320" w:type="dxa"/>
          </w:tcPr>
          <w:p w14:paraId="28E5965B" w14:textId="33A86D53" w:rsidR="006A0342" w:rsidRPr="00513FD6" w:rsidRDefault="006A0342" w:rsidP="00FB2DC8">
            <w:pPr>
              <w:jc w:val="both"/>
              <w:rPr>
                <w:rFonts w:ascii="Calibri" w:hAnsi="Calibri" w:cs="Calibri"/>
                <w:noProof/>
                <w:sz w:val="24"/>
                <w:szCs w:val="24"/>
                <w:lang w:val="mk-MK"/>
              </w:rPr>
            </w:pPr>
            <w:r w:rsidRPr="00513FD6">
              <w:rPr>
                <w:rFonts w:ascii="Calibri" w:hAnsi="Calibri" w:cs="Calibri"/>
                <w:noProof/>
                <w:sz w:val="24"/>
                <w:szCs w:val="24"/>
              </w:rPr>
              <w:drawing>
                <wp:anchor distT="0" distB="0" distL="114300" distR="114300" simplePos="0" relativeHeight="251666432" behindDoc="1" locked="0" layoutInCell="1" allowOverlap="1" wp14:anchorId="1B6E2206" wp14:editId="1C483C15">
                  <wp:simplePos x="0" y="0"/>
                  <wp:positionH relativeFrom="column">
                    <wp:posOffset>585470</wp:posOffset>
                  </wp:positionH>
                  <wp:positionV relativeFrom="paragraph">
                    <wp:posOffset>24130</wp:posOffset>
                  </wp:positionV>
                  <wp:extent cx="3345180" cy="2364105"/>
                  <wp:effectExtent l="95250" t="38100" r="45720" b="93345"/>
                  <wp:wrapNone/>
                  <wp:docPr id="7" name="Picture 6" descr="10349981_10203924194084740_22442786884328047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49981_10203924194084740_2244278688432804752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67940" cy="2380190"/>
                          </a:xfrm>
                          <a:prstGeom prst="rect">
                            <a:avLst/>
                          </a:prstGeom>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AC5DECE" w14:textId="228A6DF1" w:rsidR="006A0342" w:rsidRPr="00513FD6" w:rsidRDefault="006A0342" w:rsidP="00FB2DC8">
            <w:pPr>
              <w:jc w:val="center"/>
              <w:rPr>
                <w:rFonts w:ascii="Calibri" w:hAnsi="Calibri" w:cs="Calibri"/>
                <w:noProof/>
                <w:sz w:val="24"/>
                <w:szCs w:val="24"/>
                <w:lang w:val="mk-MK" w:eastAsia="mk-MK"/>
              </w:rPr>
            </w:pPr>
          </w:p>
          <w:p w14:paraId="64012BB9" w14:textId="3108FF38" w:rsidR="006A0342" w:rsidRPr="00513FD6" w:rsidRDefault="006A0342" w:rsidP="00FB2DC8">
            <w:pPr>
              <w:jc w:val="center"/>
              <w:rPr>
                <w:rFonts w:ascii="Calibri" w:hAnsi="Calibri" w:cs="Calibri"/>
                <w:i/>
                <w:sz w:val="24"/>
                <w:szCs w:val="24"/>
                <w:lang w:val="mk-MK" w:eastAsia="mk-MK"/>
              </w:rPr>
            </w:pPr>
          </w:p>
        </w:tc>
      </w:tr>
      <w:tr w:rsidR="006A0342" w:rsidRPr="00513FD6" w14:paraId="3E0D3319" w14:textId="77777777" w:rsidTr="008F14BA">
        <w:tc>
          <w:tcPr>
            <w:tcW w:w="13050" w:type="dxa"/>
            <w:gridSpan w:val="2"/>
          </w:tcPr>
          <w:p w14:paraId="76D7560D" w14:textId="77777777" w:rsidR="006A0342" w:rsidRPr="00513FD6" w:rsidRDefault="006A0342" w:rsidP="00FB2DC8">
            <w:pPr>
              <w:spacing w:line="276" w:lineRule="auto"/>
              <w:ind w:firstLine="567"/>
              <w:jc w:val="both"/>
              <w:rPr>
                <w:rFonts w:ascii="Calibri" w:hAnsi="Calibri" w:cs="Calibri"/>
                <w:sz w:val="24"/>
                <w:szCs w:val="24"/>
                <w:lang w:val="mk-MK"/>
              </w:rPr>
            </w:pPr>
            <w:r w:rsidRPr="00513FD6">
              <w:rPr>
                <w:rFonts w:ascii="Calibri" w:hAnsi="Calibri" w:cs="Calibri"/>
                <w:noProof/>
                <w:sz w:val="24"/>
                <w:szCs w:val="24"/>
                <w:lang w:val="mk-MK" w:eastAsia="mk-MK"/>
              </w:rPr>
              <w:t>Во испитуваното подрачје се среќаваат и одредени видови на рбетници, претежно претставници на водоземци и влекачи. Почесто присутни видови се ридската желка (Testudo hermanni) и полската желка (Testudo graeca), кои се регистрирани според листата на IUCN глобална категорија на закана како ранлив вид (Testudo graeca), односно блиску до вид под закана (Testudo hermanni)</w:t>
            </w:r>
          </w:p>
        </w:tc>
      </w:tr>
    </w:tbl>
    <w:p w14:paraId="5DDF95B8" w14:textId="77777777" w:rsidR="006A0342" w:rsidRPr="00513FD6" w:rsidRDefault="006A0342" w:rsidP="000227BA">
      <w:pPr>
        <w:pStyle w:val="BodyText"/>
        <w:spacing w:line="276" w:lineRule="auto"/>
        <w:ind w:firstLine="567"/>
        <w:jc w:val="both"/>
        <w:rPr>
          <w:rFonts w:ascii="Calibri" w:hAnsi="Calibri" w:cs="Calibri"/>
          <w:noProof/>
          <w:lang w:val="mk-MK"/>
        </w:rPr>
      </w:pPr>
    </w:p>
    <w:p w14:paraId="56A53AAC" w14:textId="77777777" w:rsidR="00472B99" w:rsidRPr="00513FD6" w:rsidRDefault="00472B99" w:rsidP="000227BA">
      <w:pPr>
        <w:pStyle w:val="BodyText"/>
        <w:spacing w:line="276" w:lineRule="auto"/>
        <w:ind w:firstLine="567"/>
        <w:jc w:val="both"/>
        <w:rPr>
          <w:rFonts w:ascii="Calibri" w:hAnsi="Calibri" w:cs="Calibri"/>
          <w:noProof/>
          <w:lang w:val="mk-MK"/>
        </w:rPr>
      </w:pPr>
    </w:p>
    <w:p w14:paraId="7C48B903" w14:textId="77777777" w:rsidR="00472B99" w:rsidRPr="00513FD6" w:rsidRDefault="00472B99" w:rsidP="000227BA">
      <w:pPr>
        <w:pStyle w:val="BodyText"/>
        <w:spacing w:line="276" w:lineRule="auto"/>
        <w:ind w:firstLine="567"/>
        <w:jc w:val="both"/>
        <w:rPr>
          <w:rFonts w:ascii="Calibri" w:hAnsi="Calibri" w:cs="Calibri"/>
          <w:noProof/>
          <w:lang w:val="mk-MK"/>
        </w:rPr>
      </w:pPr>
    </w:p>
    <w:p w14:paraId="75C0C8E2" w14:textId="5D1AF1CE" w:rsidR="006A0342" w:rsidRPr="00513FD6" w:rsidRDefault="006A0342" w:rsidP="008F14BA">
      <w:pPr>
        <w:pStyle w:val="Style1"/>
        <w:rPr>
          <w:rFonts w:ascii="Calibri" w:hAnsi="Calibri" w:cs="Calibri"/>
          <w:noProof/>
          <w:lang w:val="mk-MK"/>
        </w:rPr>
      </w:pPr>
      <w:bookmarkStart w:id="13" w:name="_Toc170815672"/>
      <w:r w:rsidRPr="00513FD6">
        <w:rPr>
          <w:rFonts w:ascii="Calibri" w:hAnsi="Calibri" w:cs="Calibri"/>
          <w:noProof/>
          <w:lang w:val="mk-MK"/>
        </w:rPr>
        <w:lastRenderedPageBreak/>
        <w:t>Демографски карактеристики</w:t>
      </w:r>
      <w:bookmarkEnd w:id="13"/>
    </w:p>
    <w:p w14:paraId="74949810" w14:textId="77777777" w:rsidR="00BE19D8" w:rsidRPr="00513FD6" w:rsidRDefault="00BE19D8" w:rsidP="00BE19D8">
      <w:pPr>
        <w:spacing w:after="0"/>
        <w:ind w:firstLine="567"/>
        <w:jc w:val="both"/>
        <w:rPr>
          <w:rFonts w:ascii="Calibri" w:hAnsi="Calibri" w:cs="Calibri"/>
          <w:noProof/>
          <w:color w:val="000000" w:themeColor="text1"/>
          <w:sz w:val="24"/>
          <w:szCs w:val="24"/>
          <w:lang w:val="mk-MK"/>
        </w:rPr>
      </w:pPr>
      <w:r w:rsidRPr="00513FD6">
        <w:rPr>
          <w:rFonts w:ascii="Calibri" w:hAnsi="Calibri" w:cs="Calibri"/>
          <w:noProof/>
          <w:color w:val="000000" w:themeColor="text1"/>
          <w:sz w:val="24"/>
          <w:szCs w:val="24"/>
          <w:lang w:val="mk-MK"/>
        </w:rPr>
        <w:t>Според последниот официјален попис на населението и домаќинствата во Република Северна Македонија во 2021 година, на територијата на општина Кривогаштани живеат 5.167 жители, односно 5</w:t>
      </w:r>
      <w:r w:rsidRPr="00513FD6">
        <w:rPr>
          <w:rFonts w:ascii="Calibri" w:hAnsi="Calibri" w:cs="Calibri"/>
          <w:sz w:val="24"/>
          <w:szCs w:val="24"/>
          <w:lang w:val="mk-MK"/>
        </w:rPr>
        <w:t>5,17 жит/км²</w:t>
      </w:r>
      <w:r w:rsidRPr="00513FD6">
        <w:rPr>
          <w:rFonts w:ascii="Calibri" w:hAnsi="Calibri" w:cs="Calibri"/>
          <w:noProof/>
          <w:color w:val="000000" w:themeColor="text1"/>
          <w:sz w:val="24"/>
          <w:szCs w:val="24"/>
          <w:lang w:val="mk-MK"/>
        </w:rPr>
        <w:t>. Од овој број 2.716 (52,6%) се мажи, додека 2.451 (47,4%) се жени. Во однос на пописот од 2022 година се забележува намалување на бројот на жители за 983 жители или 16%.. Според неофицијалните податоци, најголемиот дел од населението во 2021 година живее во општинскиот центар Кривогаштани, 1.541 жители или 29,8%, додека во другите населени места живет значително помал број на население: Бела Црква 437, Боротино 267, Воѓани 342, Врбјани 247, Годивје 101, Кореница 39, Крушеани 489, Обршани 679, Пашино Рувци 497, Подвис 121 и Славеј 377.</w:t>
      </w:r>
    </w:p>
    <w:p w14:paraId="039A89A3" w14:textId="77777777" w:rsidR="00BE19D8" w:rsidRPr="00513FD6" w:rsidRDefault="00BE19D8" w:rsidP="00BE19D8">
      <w:pPr>
        <w:pStyle w:val="BodyText"/>
        <w:spacing w:line="276" w:lineRule="auto"/>
        <w:ind w:firstLine="567"/>
        <w:jc w:val="both"/>
        <w:rPr>
          <w:rFonts w:ascii="Calibri" w:hAnsi="Calibri" w:cs="Calibri"/>
          <w:noProof/>
          <w:color w:val="000000" w:themeColor="text1"/>
          <w:lang w:val="mk-MK"/>
        </w:rPr>
      </w:pPr>
      <w:r w:rsidRPr="00513FD6">
        <w:rPr>
          <w:rFonts w:ascii="Calibri" w:hAnsi="Calibri" w:cs="Calibri"/>
          <w:noProof/>
          <w:color w:val="000000" w:themeColor="text1"/>
          <w:lang w:val="mk-MK"/>
        </w:rPr>
        <w:t xml:space="preserve">Според етничката структура населението во општина Кривогаштани е многу компактно каде доминираат Македонци со 97,17% или 5.021 жители, 7 жители се од албанска националност, 7 Срби, 4 Роми, по едно лице од влашка и бошњачка припадност и 14 други неспомнати. </w:t>
      </w:r>
    </w:p>
    <w:p w14:paraId="5A9EF460" w14:textId="77777777" w:rsidR="00BE19D8" w:rsidRPr="00513FD6" w:rsidRDefault="00BE19D8" w:rsidP="00BE19D8">
      <w:pPr>
        <w:pStyle w:val="BodyText"/>
        <w:spacing w:line="276" w:lineRule="auto"/>
        <w:ind w:firstLine="567"/>
        <w:jc w:val="both"/>
        <w:rPr>
          <w:rFonts w:ascii="Calibri" w:hAnsi="Calibri" w:cs="Calibri"/>
          <w:noProof/>
          <w:color w:val="000000" w:themeColor="text1"/>
          <w:lang w:val="mk-MK"/>
        </w:rPr>
      </w:pPr>
      <w:r w:rsidRPr="00513FD6">
        <w:rPr>
          <w:rFonts w:ascii="Calibri" w:hAnsi="Calibri" w:cs="Calibri"/>
          <w:noProof/>
          <w:color w:val="000000" w:themeColor="text1"/>
          <w:lang w:val="mk-MK"/>
        </w:rPr>
        <w:t xml:space="preserve">Вкупно работоспособно население (од 15+ години) според пописот во 2021 година изнесува4440  од кои 2314 се мажи и 2126 се жени. Над 65 години вкупно се 1049 жители. Вкупно активно вработено население изнесува 2576 од кои 1561 се мажи и 1015 се жени, а додека активни невработени се 176 лица од кои 99 мажи и 77 жени. </w:t>
      </w:r>
    </w:p>
    <w:p w14:paraId="1F11EFA1" w14:textId="77777777" w:rsidR="00BE19D8" w:rsidRPr="00513FD6" w:rsidRDefault="00BE19D8" w:rsidP="00BE19D8">
      <w:pPr>
        <w:pStyle w:val="BodyText"/>
        <w:spacing w:line="276" w:lineRule="auto"/>
        <w:ind w:firstLine="567"/>
        <w:jc w:val="both"/>
        <w:rPr>
          <w:rFonts w:ascii="Calibri" w:hAnsi="Calibri" w:cs="Calibri"/>
          <w:noProof/>
          <w:color w:val="000000" w:themeColor="text1"/>
          <w:lang w:val="mk-MK"/>
        </w:rPr>
      </w:pPr>
      <w:r w:rsidRPr="00513FD6">
        <w:rPr>
          <w:rFonts w:ascii="Calibri" w:hAnsi="Calibri" w:cs="Calibri"/>
          <w:noProof/>
          <w:color w:val="000000" w:themeColor="text1"/>
          <w:lang w:val="mk-MK"/>
        </w:rPr>
        <w:t xml:space="preserve">Оваа демографска состојба, не е многу поволна за идниот развој на општината, бидејќи во наредните 15-20 години бројот на работоспособното население постепено ќе се намалува, а сличен тренд ќе бележи и младото население, додека бројот на старо население и понатаму ќе продолжи да расте. </w:t>
      </w:r>
    </w:p>
    <w:p w14:paraId="6244BCA4" w14:textId="6B00CB54" w:rsidR="000227BA" w:rsidRPr="00513FD6" w:rsidRDefault="00BE19D8" w:rsidP="0083698A">
      <w:pPr>
        <w:ind w:firstLine="567"/>
        <w:jc w:val="both"/>
        <w:rPr>
          <w:rFonts w:ascii="Calibri" w:hAnsi="Calibri" w:cs="Calibri"/>
          <w:noProof/>
          <w:color w:val="000000" w:themeColor="text1"/>
          <w:sz w:val="24"/>
          <w:szCs w:val="24"/>
        </w:rPr>
      </w:pPr>
      <w:r w:rsidRPr="00513FD6">
        <w:rPr>
          <w:rFonts w:ascii="Calibri" w:hAnsi="Calibri" w:cs="Calibri"/>
          <w:noProof/>
          <w:color w:val="000000" w:themeColor="text1"/>
          <w:sz w:val="24"/>
          <w:szCs w:val="24"/>
          <w:lang w:val="mk-MK"/>
        </w:rPr>
        <w:t>Според пописот од 2021 година, во општина Кривогаштани се евидентирани 1675 домаќинства,  2.317 живеалишта со 2379 станови и вкупна површина од 225964м2. Вкупно населени се 1497 станови со корисна површина од 159917м2. Просечната големина на едно домаќинство изнесува 3,08 жители, што е намалување во однос на просекот од 2002 година.</w:t>
      </w:r>
    </w:p>
    <w:p w14:paraId="5F687C6A" w14:textId="0F7E9B91" w:rsidR="00BE19D8" w:rsidRPr="00513FD6" w:rsidRDefault="00BE19D8" w:rsidP="0083698A">
      <w:pPr>
        <w:pStyle w:val="TableParagraph"/>
        <w:ind w:firstLine="567"/>
        <w:jc w:val="both"/>
        <w:rPr>
          <w:rFonts w:ascii="Calibri" w:hAnsi="Calibri" w:cs="Calibri"/>
          <w:sz w:val="24"/>
          <w:szCs w:val="24"/>
          <w:lang w:val="mk-MK"/>
        </w:rPr>
      </w:pPr>
      <w:r w:rsidRPr="00513FD6">
        <w:rPr>
          <w:rFonts w:ascii="Calibri" w:hAnsi="Calibri" w:cs="Calibri"/>
          <w:sz w:val="24"/>
          <w:szCs w:val="24"/>
        </w:rPr>
        <w:t>О</w:t>
      </w:r>
      <w:r w:rsidR="00125542" w:rsidRPr="00513FD6">
        <w:rPr>
          <w:rFonts w:ascii="Calibri" w:hAnsi="Calibri" w:cs="Calibri"/>
          <w:sz w:val="24"/>
          <w:szCs w:val="24"/>
          <w:lang w:val="mk-MK"/>
        </w:rPr>
        <w:t>п</w:t>
      </w:r>
      <w:r w:rsidRPr="00513FD6">
        <w:rPr>
          <w:rFonts w:ascii="Calibri" w:hAnsi="Calibri" w:cs="Calibri"/>
          <w:sz w:val="24"/>
          <w:szCs w:val="24"/>
        </w:rPr>
        <w:t>штина Кр</w:t>
      </w:r>
      <w:r w:rsidRPr="00513FD6">
        <w:rPr>
          <w:rFonts w:ascii="Calibri" w:hAnsi="Calibri" w:cs="Calibri"/>
          <w:sz w:val="24"/>
          <w:szCs w:val="24"/>
          <w:lang w:val="mk-MK"/>
        </w:rPr>
        <w:t>ивогаштани</w:t>
      </w:r>
      <w:r w:rsidRPr="00513FD6">
        <w:rPr>
          <w:rFonts w:ascii="Calibri" w:hAnsi="Calibri" w:cs="Calibri"/>
          <w:sz w:val="24"/>
          <w:szCs w:val="24"/>
        </w:rPr>
        <w:t xml:space="preserve"> воспоставува целосно партенерство со УСАИД преку проектот ,,Зајакнување на капацитетите за искористување на ресурсите,,. </w:t>
      </w:r>
    </w:p>
    <w:p w14:paraId="4D7CFCA9" w14:textId="73CA6612" w:rsidR="00BE19D8" w:rsidRPr="00513FD6" w:rsidRDefault="00BE19D8" w:rsidP="0083698A">
      <w:pPr>
        <w:pStyle w:val="TableParagraph"/>
        <w:ind w:firstLine="567"/>
        <w:jc w:val="both"/>
        <w:rPr>
          <w:rFonts w:ascii="Calibri" w:hAnsi="Calibri" w:cs="Calibri"/>
          <w:sz w:val="24"/>
          <w:szCs w:val="24"/>
          <w:lang w:val="mk-MK"/>
        </w:rPr>
      </w:pPr>
      <w:r w:rsidRPr="00513FD6">
        <w:rPr>
          <w:rFonts w:ascii="Calibri" w:hAnsi="Calibri" w:cs="Calibri"/>
          <w:sz w:val="24"/>
          <w:szCs w:val="24"/>
          <w:lang w:val="mk-MK"/>
        </w:rPr>
        <w:t>С</w:t>
      </w:r>
      <w:r w:rsidRPr="00513FD6">
        <w:rPr>
          <w:rFonts w:ascii="Calibri" w:hAnsi="Calibri" w:cs="Calibri"/>
          <w:sz w:val="24"/>
          <w:szCs w:val="24"/>
        </w:rPr>
        <w:t xml:space="preserve">о изготвувањето на Планот за локален економски развој се постигнува целта за учество во проектот на УСАИД ,,Зајакнување на капацитетите за искористување на ресурсите,, кој не е сеопфатен и не го заменува постоечкиот план, неговиот фокус е тесно поставен на развојот на приватниот сектор за да се зголеми растот, развојот и вработеноста. </w:t>
      </w:r>
    </w:p>
    <w:p w14:paraId="3B95EC66" w14:textId="4679E618" w:rsidR="000227BA" w:rsidRPr="00513FD6" w:rsidRDefault="00BE19D8" w:rsidP="003045E4">
      <w:pPr>
        <w:pStyle w:val="TableParagraph"/>
        <w:jc w:val="both"/>
        <w:rPr>
          <w:rFonts w:ascii="Calibri" w:hAnsi="Calibri" w:cs="Calibri"/>
          <w:sz w:val="24"/>
          <w:szCs w:val="24"/>
          <w:lang w:val="mk-MK"/>
        </w:rPr>
      </w:pPr>
      <w:r w:rsidRPr="00513FD6">
        <w:rPr>
          <w:rFonts w:ascii="Calibri" w:hAnsi="Calibri" w:cs="Calibri"/>
          <w:sz w:val="24"/>
          <w:szCs w:val="24"/>
        </w:rPr>
        <w:t>Изработката на овој стратешки документ во себе ги инкорпорира и соодветствува со документи и развојни планови и од национален и регионален карактер:</w:t>
      </w:r>
    </w:p>
    <w:p w14:paraId="3576A2CD" w14:textId="77777777" w:rsidR="00472B99" w:rsidRPr="00513FD6" w:rsidRDefault="00472B99" w:rsidP="003045E4">
      <w:pPr>
        <w:pStyle w:val="TableParagraph"/>
        <w:jc w:val="both"/>
        <w:rPr>
          <w:rFonts w:ascii="Calibri" w:hAnsi="Calibri" w:cs="Calibri"/>
          <w:sz w:val="24"/>
          <w:szCs w:val="24"/>
          <w:lang w:val="mk-MK"/>
        </w:rPr>
      </w:pPr>
    </w:p>
    <w:p w14:paraId="3228714F" w14:textId="77777777" w:rsidR="00BE19D8" w:rsidRPr="00513FD6" w:rsidRDefault="00BE19D8" w:rsidP="003045E4">
      <w:pPr>
        <w:pStyle w:val="TableParagraph"/>
        <w:jc w:val="both"/>
        <w:rPr>
          <w:rFonts w:ascii="Calibri" w:hAnsi="Calibri" w:cs="Calibri"/>
          <w:sz w:val="24"/>
          <w:szCs w:val="24"/>
          <w:lang w:val="mk-MK"/>
        </w:rPr>
      </w:pPr>
    </w:p>
    <w:p w14:paraId="3CBDEC4A" w14:textId="34DC9FD9" w:rsidR="00BE19D8" w:rsidRPr="00513FD6" w:rsidRDefault="00BE19D8" w:rsidP="003045E4">
      <w:pPr>
        <w:pStyle w:val="TableParagraph"/>
        <w:jc w:val="both"/>
        <w:rPr>
          <w:rStyle w:val="IntenseReference"/>
          <w:rFonts w:ascii="Calibri" w:hAnsi="Calibri" w:cs="Calibri"/>
          <w:b w:val="0"/>
          <w:bCs w:val="0"/>
          <w:sz w:val="24"/>
          <w:szCs w:val="24"/>
        </w:rPr>
      </w:pPr>
      <w:r w:rsidRPr="00513FD6">
        <w:rPr>
          <w:rStyle w:val="IntenseReference"/>
          <w:rFonts w:ascii="Calibri" w:hAnsi="Calibri" w:cs="Calibri"/>
          <w:b w:val="0"/>
          <w:bCs w:val="0"/>
          <w:sz w:val="24"/>
          <w:szCs w:val="24"/>
        </w:rPr>
        <w:lastRenderedPageBreak/>
        <w:t xml:space="preserve">1. НАЦИОНАЛНА СТРАТЕГИЈА ЗА ОДРЖЛИВ РАЗВОЈ 2009-2030 </w:t>
      </w:r>
    </w:p>
    <w:p w14:paraId="7EAC71AA" w14:textId="77777777" w:rsidR="00BE19D8" w:rsidRPr="00513FD6" w:rsidRDefault="00BE19D8" w:rsidP="003045E4">
      <w:pPr>
        <w:pStyle w:val="TableParagraph"/>
        <w:jc w:val="both"/>
        <w:rPr>
          <w:rStyle w:val="IntenseReference"/>
          <w:rFonts w:ascii="Calibri" w:hAnsi="Calibri" w:cs="Calibri"/>
          <w:b w:val="0"/>
          <w:bCs w:val="0"/>
          <w:sz w:val="24"/>
          <w:szCs w:val="24"/>
        </w:rPr>
      </w:pPr>
      <w:r w:rsidRPr="00513FD6">
        <w:rPr>
          <w:rStyle w:val="IntenseReference"/>
          <w:rFonts w:ascii="Calibri" w:hAnsi="Calibri" w:cs="Calibri"/>
          <w:b w:val="0"/>
          <w:bCs w:val="0"/>
          <w:sz w:val="24"/>
          <w:szCs w:val="24"/>
        </w:rPr>
        <w:t xml:space="preserve">2. СТРАТЕГИЈА ЗА РЕГИОНАЛЕН РАЗВОЈ НА РЕПУБЛИКА СЕВЕРНА МАКЕДОНИЈА 2021-2031 </w:t>
      </w:r>
    </w:p>
    <w:p w14:paraId="4415848B" w14:textId="77777777" w:rsidR="00BE19D8" w:rsidRPr="00513FD6" w:rsidRDefault="00BE19D8" w:rsidP="003045E4">
      <w:pPr>
        <w:pStyle w:val="TableParagraph"/>
        <w:jc w:val="both"/>
        <w:rPr>
          <w:rStyle w:val="IntenseReference"/>
          <w:rFonts w:ascii="Calibri" w:hAnsi="Calibri" w:cs="Calibri"/>
          <w:b w:val="0"/>
          <w:bCs w:val="0"/>
          <w:sz w:val="24"/>
          <w:szCs w:val="24"/>
        </w:rPr>
      </w:pPr>
      <w:r w:rsidRPr="00513FD6">
        <w:rPr>
          <w:rStyle w:val="IntenseReference"/>
          <w:rFonts w:ascii="Calibri" w:hAnsi="Calibri" w:cs="Calibri"/>
          <w:b w:val="0"/>
          <w:bCs w:val="0"/>
          <w:sz w:val="24"/>
          <w:szCs w:val="24"/>
        </w:rPr>
        <w:t xml:space="preserve">3. ПРОГРАМА ЗА РАЗВОЈ НА ПЕЛАГОНИСКИ ПЛАНСКИ РЕГИОН 2021-2026 </w:t>
      </w:r>
    </w:p>
    <w:p w14:paraId="2A727CC7" w14:textId="38919533" w:rsidR="00BE19D8" w:rsidRPr="00513FD6" w:rsidRDefault="00BE19D8" w:rsidP="003045E4">
      <w:pPr>
        <w:pStyle w:val="TableParagraph"/>
        <w:jc w:val="both"/>
        <w:rPr>
          <w:rStyle w:val="IntenseReference"/>
          <w:rFonts w:ascii="Calibri" w:hAnsi="Calibri" w:cs="Calibri"/>
          <w:b w:val="0"/>
          <w:bCs w:val="0"/>
          <w:sz w:val="24"/>
          <w:szCs w:val="24"/>
          <w:lang w:val="mk-MK"/>
        </w:rPr>
      </w:pPr>
      <w:r w:rsidRPr="00513FD6">
        <w:rPr>
          <w:rStyle w:val="IntenseReference"/>
          <w:rFonts w:ascii="Calibri" w:hAnsi="Calibri" w:cs="Calibri"/>
          <w:b w:val="0"/>
          <w:bCs w:val="0"/>
          <w:sz w:val="24"/>
          <w:szCs w:val="24"/>
        </w:rPr>
        <w:t>4. ТРИГОДИШНИ РАЗВОЈНИ ПЛАНОВИ НА ОПШТИНАТА СОГЛАСНО ЗАКОНОТ ЗА БУЏЕТИТЕ</w:t>
      </w:r>
    </w:p>
    <w:p w14:paraId="4DB4F9B9" w14:textId="77777777" w:rsidR="0083698A" w:rsidRPr="00513FD6" w:rsidRDefault="0083698A" w:rsidP="003045E4">
      <w:pPr>
        <w:pStyle w:val="TableParagraph"/>
        <w:jc w:val="both"/>
        <w:rPr>
          <w:rStyle w:val="IntenseReference"/>
          <w:rFonts w:ascii="Calibri" w:hAnsi="Calibri" w:cs="Calibri"/>
          <w:sz w:val="24"/>
          <w:szCs w:val="24"/>
          <w:lang w:val="mk-MK"/>
        </w:rPr>
      </w:pPr>
    </w:p>
    <w:p w14:paraId="0E476491" w14:textId="77777777" w:rsidR="00D33FE6" w:rsidRPr="00513FD6" w:rsidRDefault="00D33FE6" w:rsidP="003045E4">
      <w:pPr>
        <w:pStyle w:val="TableParagraph"/>
        <w:jc w:val="both"/>
        <w:rPr>
          <w:rFonts w:ascii="Calibri" w:hAnsi="Calibri" w:cs="Calibri"/>
          <w:sz w:val="24"/>
          <w:szCs w:val="24"/>
          <w:lang w:val="mk-MK"/>
        </w:rPr>
      </w:pPr>
      <w:r w:rsidRPr="00513FD6">
        <w:rPr>
          <w:rFonts w:ascii="Calibri" w:hAnsi="Calibri" w:cs="Calibri"/>
          <w:sz w:val="24"/>
          <w:szCs w:val="24"/>
        </w:rPr>
        <w:t>Планот за Локален економски развој е развиен во партнерство со приватниот сектор, здружениа на граѓани, Советот на општина Кр</w:t>
      </w:r>
      <w:r w:rsidRPr="00513FD6">
        <w:rPr>
          <w:rFonts w:ascii="Calibri" w:hAnsi="Calibri" w:cs="Calibri"/>
          <w:sz w:val="24"/>
          <w:szCs w:val="24"/>
          <w:lang w:val="mk-MK"/>
        </w:rPr>
        <w:t>ивогаштани</w:t>
      </w:r>
      <w:r w:rsidRPr="00513FD6">
        <w:rPr>
          <w:rFonts w:ascii="Calibri" w:hAnsi="Calibri" w:cs="Calibri"/>
          <w:sz w:val="24"/>
          <w:szCs w:val="24"/>
        </w:rPr>
        <w:t xml:space="preserve">, Одделението за Локален економски развој. </w:t>
      </w:r>
    </w:p>
    <w:p w14:paraId="2544F978" w14:textId="77777777" w:rsidR="00D33FE6" w:rsidRPr="00513FD6" w:rsidRDefault="00D33FE6" w:rsidP="003045E4">
      <w:pPr>
        <w:pStyle w:val="TableParagraph"/>
        <w:jc w:val="both"/>
        <w:rPr>
          <w:rFonts w:ascii="Calibri" w:hAnsi="Calibri" w:cs="Calibri"/>
          <w:sz w:val="24"/>
          <w:szCs w:val="24"/>
          <w:lang w:val="mk-MK"/>
        </w:rPr>
      </w:pPr>
      <w:r w:rsidRPr="00513FD6">
        <w:rPr>
          <w:rFonts w:ascii="Calibri" w:hAnsi="Calibri" w:cs="Calibri"/>
          <w:sz w:val="24"/>
          <w:szCs w:val="24"/>
        </w:rPr>
        <w:t>Стратешкото планирање само по себе нема да има ефект доколку носителите на локалниот развој и сите заинтересирани страни во сферата на локалниот економски развој во Општина Кр</w:t>
      </w:r>
      <w:r w:rsidRPr="00513FD6">
        <w:rPr>
          <w:rFonts w:ascii="Calibri" w:hAnsi="Calibri" w:cs="Calibri"/>
          <w:sz w:val="24"/>
          <w:szCs w:val="24"/>
          <w:lang w:val="mk-MK"/>
        </w:rPr>
        <w:t>ивогаштани</w:t>
      </w:r>
      <w:r w:rsidRPr="00513FD6">
        <w:rPr>
          <w:rFonts w:ascii="Calibri" w:hAnsi="Calibri" w:cs="Calibri"/>
          <w:sz w:val="24"/>
          <w:szCs w:val="24"/>
        </w:rPr>
        <w:t xml:space="preserve"> не превземаат понатамошни активности за реализирање на проектните идеи , односно нивно спроведување во целост. </w:t>
      </w:r>
    </w:p>
    <w:p w14:paraId="4EEE41A5" w14:textId="77777777" w:rsidR="00E33E5B" w:rsidRPr="00513FD6" w:rsidRDefault="00E33E5B" w:rsidP="003045E4">
      <w:pPr>
        <w:pStyle w:val="TableParagraph"/>
        <w:jc w:val="both"/>
        <w:rPr>
          <w:rFonts w:ascii="Calibri" w:hAnsi="Calibri" w:cs="Calibri"/>
          <w:sz w:val="24"/>
          <w:szCs w:val="24"/>
          <w:lang w:val="mk-MK"/>
        </w:rPr>
      </w:pPr>
    </w:p>
    <w:p w14:paraId="7E55DCB8" w14:textId="77777777" w:rsidR="00D33FE6" w:rsidRPr="00513FD6" w:rsidRDefault="00D33FE6" w:rsidP="003045E4">
      <w:pPr>
        <w:pStyle w:val="TableParagraph"/>
        <w:jc w:val="both"/>
        <w:rPr>
          <w:rFonts w:ascii="Calibri" w:hAnsi="Calibri" w:cs="Calibri"/>
          <w:sz w:val="24"/>
          <w:szCs w:val="24"/>
          <w:lang w:val="mk-MK"/>
        </w:rPr>
      </w:pPr>
      <w:r w:rsidRPr="00513FD6">
        <w:rPr>
          <w:rFonts w:ascii="Calibri" w:hAnsi="Calibri" w:cs="Calibri"/>
          <w:sz w:val="24"/>
          <w:szCs w:val="24"/>
        </w:rPr>
        <w:t xml:space="preserve">Поради тоа , потребно е да се спроведат следните понатамошни активности: </w:t>
      </w:r>
    </w:p>
    <w:p w14:paraId="35011D4D" w14:textId="77777777" w:rsidR="00D33FE6" w:rsidRPr="00513FD6" w:rsidRDefault="00D33FE6" w:rsidP="003045E4">
      <w:pPr>
        <w:pStyle w:val="TableParagraph"/>
        <w:jc w:val="both"/>
        <w:rPr>
          <w:rFonts w:ascii="Calibri" w:hAnsi="Calibri" w:cs="Calibri"/>
          <w:sz w:val="24"/>
          <w:szCs w:val="24"/>
          <w:lang w:val="mk-MK"/>
        </w:rPr>
      </w:pPr>
      <w:r w:rsidRPr="00513FD6">
        <w:rPr>
          <w:rFonts w:ascii="Calibri" w:hAnsi="Calibri" w:cs="Calibri"/>
          <w:sz w:val="24"/>
          <w:szCs w:val="24"/>
        </w:rPr>
        <w:t xml:space="preserve">1. Подготовка на проектната документација за финансирање на проектот; </w:t>
      </w:r>
    </w:p>
    <w:p w14:paraId="22A43486" w14:textId="04C9B57C" w:rsidR="00D33FE6" w:rsidRPr="00513FD6" w:rsidRDefault="00D33FE6" w:rsidP="003045E4">
      <w:pPr>
        <w:pStyle w:val="TableParagraph"/>
        <w:jc w:val="both"/>
        <w:rPr>
          <w:rFonts w:ascii="Calibri" w:hAnsi="Calibri" w:cs="Calibri"/>
          <w:sz w:val="24"/>
          <w:szCs w:val="24"/>
          <w:lang w:val="mk-MK"/>
        </w:rPr>
      </w:pPr>
      <w:r w:rsidRPr="00513FD6">
        <w:rPr>
          <w:rFonts w:ascii="Calibri" w:hAnsi="Calibri" w:cs="Calibri"/>
          <w:sz w:val="24"/>
          <w:szCs w:val="24"/>
        </w:rPr>
        <w:t>2. Предвидување на средства во Буџетот на општина Кру</w:t>
      </w:r>
      <w:r w:rsidRPr="00513FD6">
        <w:rPr>
          <w:rFonts w:ascii="Calibri" w:hAnsi="Calibri" w:cs="Calibri"/>
          <w:sz w:val="24"/>
          <w:szCs w:val="24"/>
          <w:lang w:val="mk-MK"/>
        </w:rPr>
        <w:t>ивогаштани</w:t>
      </w:r>
      <w:r w:rsidRPr="00513FD6">
        <w:rPr>
          <w:rFonts w:ascii="Calibri" w:hAnsi="Calibri" w:cs="Calibri"/>
          <w:sz w:val="24"/>
          <w:szCs w:val="24"/>
        </w:rPr>
        <w:t xml:space="preserve"> </w:t>
      </w:r>
    </w:p>
    <w:p w14:paraId="549B0F6B" w14:textId="77777777" w:rsidR="00D33FE6" w:rsidRPr="00513FD6" w:rsidRDefault="00D33FE6" w:rsidP="003045E4">
      <w:pPr>
        <w:pStyle w:val="TableParagraph"/>
        <w:jc w:val="both"/>
        <w:rPr>
          <w:rFonts w:ascii="Calibri" w:hAnsi="Calibri" w:cs="Calibri"/>
          <w:sz w:val="24"/>
          <w:szCs w:val="24"/>
          <w:lang w:val="mk-MK"/>
        </w:rPr>
      </w:pPr>
      <w:r w:rsidRPr="00513FD6">
        <w:rPr>
          <w:rFonts w:ascii="Calibri" w:hAnsi="Calibri" w:cs="Calibri"/>
          <w:sz w:val="24"/>
          <w:szCs w:val="24"/>
        </w:rPr>
        <w:t xml:space="preserve">3. Аплицирање и водење на преговори со донатори и инвеститори за учество во финансирањето на проектот; </w:t>
      </w:r>
    </w:p>
    <w:p w14:paraId="55C7C704" w14:textId="77777777" w:rsidR="00D33FE6" w:rsidRPr="00513FD6" w:rsidRDefault="00D33FE6" w:rsidP="003045E4">
      <w:pPr>
        <w:pStyle w:val="TableParagraph"/>
        <w:jc w:val="both"/>
        <w:rPr>
          <w:rFonts w:ascii="Calibri" w:hAnsi="Calibri" w:cs="Calibri"/>
          <w:sz w:val="24"/>
          <w:szCs w:val="24"/>
          <w:lang w:val="mk-MK"/>
        </w:rPr>
      </w:pPr>
      <w:r w:rsidRPr="00513FD6">
        <w:rPr>
          <w:rFonts w:ascii="Calibri" w:hAnsi="Calibri" w:cs="Calibri"/>
          <w:sz w:val="24"/>
          <w:szCs w:val="24"/>
        </w:rPr>
        <w:t xml:space="preserve">4. Мобилизирање на граѓанскиот и бизнис секторот за поддршка и нивно вклучување во проектите. </w:t>
      </w:r>
    </w:p>
    <w:p w14:paraId="644DB924" w14:textId="33BC5A5F" w:rsidR="00D33FE6" w:rsidRPr="00513FD6" w:rsidRDefault="00D33FE6" w:rsidP="00E33E5B">
      <w:pPr>
        <w:pStyle w:val="TableParagraph"/>
        <w:ind w:firstLine="720"/>
        <w:jc w:val="both"/>
        <w:rPr>
          <w:rFonts w:ascii="Calibri" w:hAnsi="Calibri" w:cs="Calibri"/>
          <w:sz w:val="24"/>
          <w:szCs w:val="24"/>
          <w:lang w:val="mk-MK"/>
        </w:rPr>
      </w:pPr>
      <w:r w:rsidRPr="00513FD6">
        <w:rPr>
          <w:rFonts w:ascii="Calibri" w:hAnsi="Calibri" w:cs="Calibri"/>
          <w:sz w:val="24"/>
          <w:szCs w:val="24"/>
        </w:rPr>
        <w:t>Општина Кр</w:t>
      </w:r>
      <w:r w:rsidRPr="00513FD6">
        <w:rPr>
          <w:rFonts w:ascii="Calibri" w:hAnsi="Calibri" w:cs="Calibri"/>
          <w:sz w:val="24"/>
          <w:szCs w:val="24"/>
          <w:lang w:val="mk-MK"/>
        </w:rPr>
        <w:t>ивогаштани</w:t>
      </w:r>
      <w:r w:rsidRPr="00513FD6">
        <w:rPr>
          <w:rFonts w:ascii="Calibri" w:hAnsi="Calibri" w:cs="Calibri"/>
          <w:sz w:val="24"/>
          <w:szCs w:val="24"/>
        </w:rPr>
        <w:t xml:space="preserve"> е една од слабо развиените економски центри во државата со слабо искуство и традиција во развојот на индустријата. Според податоците обезбедени од Државнниот завод за статистика од 2021 година, на територијата на општината функционираат вкупно 1</w:t>
      </w:r>
      <w:r w:rsidR="00E33E5B" w:rsidRPr="00513FD6">
        <w:rPr>
          <w:rFonts w:ascii="Calibri" w:hAnsi="Calibri" w:cs="Calibri"/>
          <w:sz w:val="24"/>
          <w:szCs w:val="24"/>
          <w:lang w:val="mk-MK"/>
        </w:rPr>
        <w:t>44</w:t>
      </w:r>
      <w:r w:rsidRPr="00513FD6">
        <w:rPr>
          <w:rFonts w:ascii="Calibri" w:hAnsi="Calibri" w:cs="Calibri"/>
          <w:sz w:val="24"/>
          <w:szCs w:val="24"/>
        </w:rPr>
        <w:t xml:space="preserve"> активни претпријатија. </w:t>
      </w:r>
    </w:p>
    <w:p w14:paraId="51DEB62D" w14:textId="77777777" w:rsidR="00D33FE6" w:rsidRPr="00513FD6" w:rsidRDefault="00D33FE6" w:rsidP="003045E4">
      <w:pPr>
        <w:pStyle w:val="TableParagraph"/>
        <w:jc w:val="both"/>
        <w:rPr>
          <w:rFonts w:ascii="Calibri" w:hAnsi="Calibri" w:cs="Calibri"/>
          <w:sz w:val="24"/>
          <w:szCs w:val="24"/>
          <w:lang w:val="mk-MK"/>
        </w:rPr>
      </w:pPr>
    </w:p>
    <w:p w14:paraId="47E2C05A" w14:textId="77777777" w:rsidR="00D33FE6" w:rsidRPr="00513FD6" w:rsidRDefault="00D33FE6" w:rsidP="003045E4">
      <w:pPr>
        <w:pStyle w:val="TableParagraph"/>
        <w:jc w:val="both"/>
        <w:rPr>
          <w:rFonts w:ascii="Calibri" w:hAnsi="Calibri" w:cs="Calibri"/>
          <w:sz w:val="24"/>
          <w:szCs w:val="24"/>
          <w:lang w:val="mk-MK"/>
        </w:rPr>
      </w:pPr>
      <w:r w:rsidRPr="00513FD6">
        <w:rPr>
          <w:rFonts w:ascii="Calibri" w:hAnsi="Calibri" w:cs="Calibri"/>
          <w:sz w:val="24"/>
          <w:szCs w:val="24"/>
        </w:rPr>
        <w:t xml:space="preserve">Се забележува намалување на бројот на претпријатија во сите економски сектори. </w:t>
      </w:r>
    </w:p>
    <w:p w14:paraId="767E6915" w14:textId="77777777" w:rsidR="00D33FE6" w:rsidRPr="00513FD6" w:rsidRDefault="00D33FE6" w:rsidP="003045E4">
      <w:pPr>
        <w:pStyle w:val="TableParagraph"/>
        <w:jc w:val="both"/>
        <w:rPr>
          <w:rFonts w:ascii="Calibri" w:hAnsi="Calibri" w:cs="Calibri"/>
          <w:sz w:val="24"/>
          <w:szCs w:val="24"/>
          <w:lang w:val="mk-MK"/>
        </w:rPr>
      </w:pPr>
      <w:r w:rsidRPr="00513FD6">
        <w:rPr>
          <w:rFonts w:ascii="Calibri" w:hAnsi="Calibri" w:cs="Calibri"/>
          <w:sz w:val="24"/>
          <w:szCs w:val="24"/>
        </w:rPr>
        <w:t>Структурно, бројот на микро, мали, средни и големи претпријатија е следниот:</w:t>
      </w:r>
    </w:p>
    <w:p w14:paraId="15BADCC6" w14:textId="77777777" w:rsidR="00D33FE6" w:rsidRPr="00513FD6" w:rsidRDefault="00D33FE6" w:rsidP="003045E4">
      <w:pPr>
        <w:pStyle w:val="TableParagraph"/>
        <w:jc w:val="both"/>
        <w:rPr>
          <w:rFonts w:ascii="Calibri" w:hAnsi="Calibri" w:cs="Calibri"/>
          <w:sz w:val="24"/>
          <w:szCs w:val="24"/>
          <w:lang w:val="mk-MK"/>
        </w:rPr>
      </w:pPr>
      <w:r w:rsidRPr="00513FD6">
        <w:rPr>
          <w:rFonts w:ascii="Calibri" w:hAnsi="Calibri" w:cs="Calibri"/>
          <w:sz w:val="24"/>
          <w:szCs w:val="24"/>
        </w:rPr>
        <w:t xml:space="preserve"> • 1</w:t>
      </w:r>
      <w:r w:rsidRPr="00513FD6">
        <w:rPr>
          <w:rFonts w:ascii="Calibri" w:hAnsi="Calibri" w:cs="Calibri"/>
          <w:sz w:val="24"/>
          <w:szCs w:val="24"/>
          <w:lang w:val="mk-MK"/>
        </w:rPr>
        <w:t>02</w:t>
      </w:r>
      <w:r w:rsidRPr="00513FD6">
        <w:rPr>
          <w:rFonts w:ascii="Calibri" w:hAnsi="Calibri" w:cs="Calibri"/>
          <w:sz w:val="24"/>
          <w:szCs w:val="24"/>
        </w:rPr>
        <w:t xml:space="preserve"> микро претпријатија </w:t>
      </w:r>
    </w:p>
    <w:p w14:paraId="2991C387" w14:textId="77777777" w:rsidR="00D33FE6" w:rsidRPr="00513FD6" w:rsidRDefault="00D33FE6" w:rsidP="003045E4">
      <w:pPr>
        <w:pStyle w:val="TableParagraph"/>
        <w:jc w:val="both"/>
        <w:rPr>
          <w:rFonts w:ascii="Calibri" w:hAnsi="Calibri" w:cs="Calibri"/>
          <w:sz w:val="24"/>
          <w:szCs w:val="24"/>
          <w:lang w:val="mk-MK"/>
        </w:rPr>
      </w:pPr>
      <w:r w:rsidRPr="00513FD6">
        <w:rPr>
          <w:rFonts w:ascii="Calibri" w:hAnsi="Calibri" w:cs="Calibri"/>
          <w:sz w:val="24"/>
          <w:szCs w:val="24"/>
          <w:lang w:val="mk-MK"/>
        </w:rPr>
        <w:t xml:space="preserve"> </w:t>
      </w:r>
      <w:r w:rsidRPr="00513FD6">
        <w:rPr>
          <w:rFonts w:ascii="Calibri" w:hAnsi="Calibri" w:cs="Calibri"/>
          <w:sz w:val="24"/>
          <w:szCs w:val="24"/>
        </w:rPr>
        <w:t xml:space="preserve">• </w:t>
      </w:r>
      <w:r w:rsidRPr="00513FD6">
        <w:rPr>
          <w:rFonts w:ascii="Calibri" w:hAnsi="Calibri" w:cs="Calibri"/>
          <w:sz w:val="24"/>
          <w:szCs w:val="24"/>
          <w:lang w:val="mk-MK"/>
        </w:rPr>
        <w:t xml:space="preserve">36 </w:t>
      </w:r>
      <w:r w:rsidRPr="00513FD6">
        <w:rPr>
          <w:rFonts w:ascii="Calibri" w:hAnsi="Calibri" w:cs="Calibri"/>
          <w:sz w:val="24"/>
          <w:szCs w:val="24"/>
        </w:rPr>
        <w:t xml:space="preserve">мали претпријатија </w:t>
      </w:r>
    </w:p>
    <w:p w14:paraId="7C2755AD" w14:textId="56698EB7" w:rsidR="006A0342" w:rsidRPr="00513FD6" w:rsidRDefault="00D33FE6" w:rsidP="003045E4">
      <w:pPr>
        <w:pStyle w:val="TableParagraph"/>
        <w:jc w:val="both"/>
        <w:rPr>
          <w:rFonts w:ascii="Calibri" w:hAnsi="Calibri" w:cs="Calibri"/>
          <w:sz w:val="24"/>
          <w:szCs w:val="24"/>
          <w:lang w:val="mk-MK"/>
        </w:rPr>
      </w:pPr>
      <w:r w:rsidRPr="00513FD6">
        <w:rPr>
          <w:rFonts w:ascii="Calibri" w:hAnsi="Calibri" w:cs="Calibri"/>
          <w:sz w:val="24"/>
          <w:szCs w:val="24"/>
          <w:lang w:val="mk-MK"/>
        </w:rPr>
        <w:t xml:space="preserve"> </w:t>
      </w:r>
      <w:r w:rsidRPr="00513FD6">
        <w:rPr>
          <w:rFonts w:ascii="Calibri" w:hAnsi="Calibri" w:cs="Calibri"/>
          <w:sz w:val="24"/>
          <w:szCs w:val="24"/>
        </w:rPr>
        <w:t xml:space="preserve">• </w:t>
      </w:r>
      <w:r w:rsidRPr="00513FD6">
        <w:rPr>
          <w:rFonts w:ascii="Calibri" w:hAnsi="Calibri" w:cs="Calibri"/>
          <w:sz w:val="24"/>
          <w:szCs w:val="24"/>
          <w:lang w:val="mk-MK"/>
        </w:rPr>
        <w:t>2</w:t>
      </w:r>
      <w:r w:rsidRPr="00513FD6">
        <w:rPr>
          <w:rFonts w:ascii="Calibri" w:hAnsi="Calibri" w:cs="Calibri"/>
          <w:sz w:val="24"/>
          <w:szCs w:val="24"/>
        </w:rPr>
        <w:t xml:space="preserve"> средни претпријатија</w:t>
      </w:r>
    </w:p>
    <w:p w14:paraId="1A8369F3" w14:textId="3B43989B" w:rsidR="00D33FE6" w:rsidRPr="00513FD6" w:rsidRDefault="00D33FE6" w:rsidP="00D33FE6">
      <w:pPr>
        <w:pStyle w:val="TableParagraph"/>
        <w:jc w:val="both"/>
        <w:rPr>
          <w:rFonts w:ascii="Calibri" w:hAnsi="Calibri" w:cs="Calibri"/>
          <w:sz w:val="24"/>
          <w:szCs w:val="24"/>
          <w:lang w:val="mk-MK"/>
        </w:rPr>
      </w:pPr>
      <w:r w:rsidRPr="00513FD6">
        <w:rPr>
          <w:rFonts w:ascii="Calibri" w:hAnsi="Calibri" w:cs="Calibri"/>
          <w:sz w:val="24"/>
          <w:szCs w:val="24"/>
          <w:lang w:val="mk-MK"/>
        </w:rPr>
        <w:t xml:space="preserve"> </w:t>
      </w:r>
      <w:r w:rsidRPr="00513FD6">
        <w:rPr>
          <w:rFonts w:ascii="Calibri" w:hAnsi="Calibri" w:cs="Calibri"/>
          <w:sz w:val="24"/>
          <w:szCs w:val="24"/>
        </w:rPr>
        <w:t xml:space="preserve">• </w:t>
      </w:r>
      <w:r w:rsidRPr="00513FD6">
        <w:rPr>
          <w:rFonts w:ascii="Calibri" w:hAnsi="Calibri" w:cs="Calibri"/>
          <w:sz w:val="24"/>
          <w:szCs w:val="24"/>
          <w:lang w:val="mk-MK"/>
        </w:rPr>
        <w:t>4</w:t>
      </w:r>
      <w:r w:rsidRPr="00513FD6">
        <w:rPr>
          <w:rFonts w:ascii="Calibri" w:hAnsi="Calibri" w:cs="Calibri"/>
          <w:sz w:val="24"/>
          <w:szCs w:val="24"/>
        </w:rPr>
        <w:t xml:space="preserve"> средни претпријатија</w:t>
      </w:r>
    </w:p>
    <w:p w14:paraId="712A1B86" w14:textId="77777777" w:rsidR="007A54DD" w:rsidRPr="00513FD6" w:rsidRDefault="007A54DD" w:rsidP="00D33FE6">
      <w:pPr>
        <w:pStyle w:val="TableParagraph"/>
        <w:jc w:val="both"/>
        <w:rPr>
          <w:rFonts w:ascii="Calibri" w:hAnsi="Calibri" w:cs="Calibri"/>
          <w:sz w:val="24"/>
          <w:szCs w:val="24"/>
          <w:lang w:val="mk-MK"/>
        </w:rPr>
      </w:pPr>
    </w:p>
    <w:p w14:paraId="055E91CA" w14:textId="77777777" w:rsidR="00472B99" w:rsidRPr="00513FD6" w:rsidRDefault="00472B99" w:rsidP="00D33FE6">
      <w:pPr>
        <w:rPr>
          <w:rFonts w:ascii="Calibri" w:hAnsi="Calibri" w:cs="Calibri"/>
          <w:b/>
          <w:sz w:val="24"/>
          <w:szCs w:val="24"/>
          <w:lang w:val="mk-MK"/>
        </w:rPr>
      </w:pPr>
    </w:p>
    <w:p w14:paraId="0F0F7B51" w14:textId="77777777" w:rsidR="00472B99" w:rsidRPr="00513FD6" w:rsidRDefault="00472B99" w:rsidP="00D33FE6">
      <w:pPr>
        <w:rPr>
          <w:rFonts w:ascii="Calibri" w:hAnsi="Calibri" w:cs="Calibri"/>
          <w:b/>
          <w:sz w:val="24"/>
          <w:szCs w:val="24"/>
          <w:lang w:val="mk-MK"/>
        </w:rPr>
      </w:pPr>
    </w:p>
    <w:p w14:paraId="29E41599" w14:textId="77777777" w:rsidR="00472B99" w:rsidRPr="00513FD6" w:rsidRDefault="00472B99" w:rsidP="00D33FE6">
      <w:pPr>
        <w:rPr>
          <w:rFonts w:ascii="Calibri" w:hAnsi="Calibri" w:cs="Calibri"/>
          <w:b/>
          <w:sz w:val="24"/>
          <w:szCs w:val="24"/>
          <w:lang w:val="mk-MK"/>
        </w:rPr>
      </w:pPr>
    </w:p>
    <w:p w14:paraId="3869F259" w14:textId="77777777" w:rsidR="00472B99" w:rsidRPr="00513FD6" w:rsidRDefault="00472B99" w:rsidP="00D33FE6">
      <w:pPr>
        <w:rPr>
          <w:rFonts w:ascii="Calibri" w:hAnsi="Calibri" w:cs="Calibri"/>
          <w:b/>
          <w:sz w:val="24"/>
          <w:szCs w:val="24"/>
          <w:lang w:val="mk-MK"/>
        </w:rPr>
      </w:pPr>
    </w:p>
    <w:p w14:paraId="4DA7B725" w14:textId="2E1D62F4" w:rsidR="007A54DD" w:rsidRPr="00513FD6" w:rsidRDefault="00D33FE6" w:rsidP="00D33FE6">
      <w:pPr>
        <w:rPr>
          <w:rFonts w:ascii="Calibri" w:hAnsi="Calibri" w:cs="Calibri"/>
          <w:b/>
          <w:sz w:val="24"/>
          <w:szCs w:val="24"/>
          <w:lang w:val="mk-MK"/>
        </w:rPr>
      </w:pPr>
      <w:r w:rsidRPr="00513FD6">
        <w:rPr>
          <w:rFonts w:ascii="Calibri" w:hAnsi="Calibri" w:cs="Calibri"/>
          <w:b/>
          <w:sz w:val="24"/>
          <w:szCs w:val="24"/>
          <w:lang w:val="mk-MK"/>
        </w:rPr>
        <w:lastRenderedPageBreak/>
        <w:t>Прирачник</w:t>
      </w:r>
      <w:r w:rsidRPr="00513FD6">
        <w:rPr>
          <w:rFonts w:ascii="Calibri" w:hAnsi="Calibri" w:cs="Calibri"/>
          <w:b/>
          <w:sz w:val="24"/>
          <w:szCs w:val="24"/>
        </w:rPr>
        <w:t xml:space="preserve"> 2: </w:t>
      </w:r>
      <w:r w:rsidRPr="00513FD6">
        <w:rPr>
          <w:rFonts w:ascii="Calibri" w:hAnsi="Calibri" w:cs="Calibri"/>
          <w:b/>
          <w:sz w:val="24"/>
          <w:szCs w:val="24"/>
          <w:lang w:val="mk-MK"/>
        </w:rPr>
        <w:t>Локална економска анализа - презентирање на компаниите од приватниот сектор</w:t>
      </w:r>
    </w:p>
    <w:tbl>
      <w:tblPr>
        <w:tblStyle w:val="TableGrid1"/>
        <w:tblpPr w:leftFromText="180" w:rightFromText="180" w:vertAnchor="text" w:horzAnchor="margin" w:tblpXSpec="center" w:tblpY="187"/>
        <w:tblW w:w="10255" w:type="dxa"/>
        <w:tblLayout w:type="fixed"/>
        <w:tblLook w:val="04A0" w:firstRow="1" w:lastRow="0" w:firstColumn="1" w:lastColumn="0" w:noHBand="0" w:noVBand="1"/>
      </w:tblPr>
      <w:tblGrid>
        <w:gridCol w:w="5035"/>
        <w:gridCol w:w="1260"/>
        <w:gridCol w:w="990"/>
        <w:gridCol w:w="1080"/>
        <w:gridCol w:w="1890"/>
      </w:tblGrid>
      <w:tr w:rsidR="007A54DD" w:rsidRPr="00513FD6" w14:paraId="783035F0" w14:textId="77777777" w:rsidTr="007A54DD">
        <w:tc>
          <w:tcPr>
            <w:tcW w:w="5035" w:type="dxa"/>
            <w:shd w:val="clear" w:color="auto" w:fill="8DB3E2"/>
          </w:tcPr>
          <w:p w14:paraId="274BA752" w14:textId="77777777" w:rsidR="007A54DD" w:rsidRPr="00513FD6" w:rsidRDefault="007A54DD" w:rsidP="007A54DD">
            <w:pPr>
              <w:widowControl w:val="0"/>
              <w:autoSpaceDE w:val="0"/>
              <w:autoSpaceDN w:val="0"/>
              <w:spacing w:before="59"/>
              <w:ind w:left="90"/>
              <w:jc w:val="center"/>
              <w:rPr>
                <w:rFonts w:ascii="Calibri" w:eastAsia="Calibri" w:hAnsi="Calibri" w:cs="Calibri"/>
                <w:b/>
                <w:i/>
                <w:lang w:val="en-GB"/>
              </w:rPr>
            </w:pPr>
            <w:r w:rsidRPr="00513FD6">
              <w:rPr>
                <w:rFonts w:ascii="Calibri" w:eastAsia="Calibri" w:hAnsi="Calibri" w:cs="Calibri"/>
                <w:b/>
                <w:i/>
                <w:lang w:val="mk-MK"/>
              </w:rPr>
              <w:t>Вид на економска активност</w:t>
            </w:r>
          </w:p>
        </w:tc>
        <w:tc>
          <w:tcPr>
            <w:tcW w:w="5220" w:type="dxa"/>
            <w:gridSpan w:val="4"/>
            <w:shd w:val="clear" w:color="auto" w:fill="8DB3E2"/>
          </w:tcPr>
          <w:p w14:paraId="1C5EB41B" w14:textId="77777777" w:rsidR="007A54DD" w:rsidRPr="00513FD6" w:rsidRDefault="007A54DD" w:rsidP="007A54DD">
            <w:pPr>
              <w:jc w:val="center"/>
              <w:rPr>
                <w:rFonts w:ascii="Calibri" w:hAnsi="Calibri" w:cs="Calibri"/>
                <w:b/>
                <w:i/>
              </w:rPr>
            </w:pPr>
            <w:r w:rsidRPr="00513FD6">
              <w:rPr>
                <w:rFonts w:ascii="Calibri" w:hAnsi="Calibri" w:cs="Calibri"/>
                <w:b/>
                <w:i/>
                <w:lang w:val="mk-MK"/>
              </w:rPr>
              <w:t xml:space="preserve">Број и </w:t>
            </w:r>
            <w:r w:rsidRPr="00513FD6">
              <w:rPr>
                <w:rFonts w:ascii="Calibri" w:hAnsi="Calibri" w:cs="Calibri"/>
                <w:b/>
                <w:i/>
              </w:rPr>
              <w:t xml:space="preserve">% на компании </w:t>
            </w:r>
            <w:r w:rsidRPr="00513FD6">
              <w:rPr>
                <w:rFonts w:ascii="Calibri" w:hAnsi="Calibri" w:cs="Calibri"/>
                <w:b/>
                <w:i/>
                <w:lang w:val="mk-MK"/>
              </w:rPr>
              <w:t>(според класификација)</w:t>
            </w:r>
          </w:p>
        </w:tc>
      </w:tr>
      <w:tr w:rsidR="007A54DD" w:rsidRPr="00513FD6" w14:paraId="473AE3DF" w14:textId="77777777" w:rsidTr="007A54DD">
        <w:tc>
          <w:tcPr>
            <w:tcW w:w="5035" w:type="dxa"/>
            <w:shd w:val="clear" w:color="auto" w:fill="8DB3E2"/>
          </w:tcPr>
          <w:p w14:paraId="6C9238FD" w14:textId="77777777" w:rsidR="007A54DD" w:rsidRPr="00513FD6" w:rsidRDefault="007A54DD" w:rsidP="007A54DD">
            <w:pPr>
              <w:widowControl w:val="0"/>
              <w:autoSpaceDE w:val="0"/>
              <w:autoSpaceDN w:val="0"/>
              <w:spacing w:before="59"/>
              <w:ind w:left="90"/>
              <w:jc w:val="center"/>
              <w:rPr>
                <w:rFonts w:ascii="Calibri" w:eastAsia="Calibri" w:hAnsi="Calibri" w:cs="Calibri"/>
                <w:b/>
                <w:i/>
                <w:lang w:val="en-GB"/>
              </w:rPr>
            </w:pPr>
          </w:p>
        </w:tc>
        <w:tc>
          <w:tcPr>
            <w:tcW w:w="1260" w:type="dxa"/>
            <w:shd w:val="clear" w:color="auto" w:fill="8DB3E2"/>
          </w:tcPr>
          <w:p w14:paraId="40A1250A" w14:textId="77777777" w:rsidR="007A54DD" w:rsidRPr="00513FD6" w:rsidRDefault="007A54DD" w:rsidP="007A54DD">
            <w:pPr>
              <w:jc w:val="center"/>
              <w:rPr>
                <w:rFonts w:ascii="Calibri" w:hAnsi="Calibri" w:cs="Calibri"/>
                <w:b/>
                <w:i/>
                <w:lang w:val="mk-MK"/>
              </w:rPr>
            </w:pPr>
            <w:r w:rsidRPr="00513FD6">
              <w:rPr>
                <w:rFonts w:ascii="Calibri" w:hAnsi="Calibri" w:cs="Calibri"/>
                <w:b/>
                <w:i/>
                <w:lang w:val="mk-MK"/>
              </w:rPr>
              <w:t>Микро</w:t>
            </w:r>
          </w:p>
        </w:tc>
        <w:tc>
          <w:tcPr>
            <w:tcW w:w="990" w:type="dxa"/>
            <w:shd w:val="clear" w:color="auto" w:fill="8DB3E2"/>
          </w:tcPr>
          <w:p w14:paraId="0116D677" w14:textId="77777777" w:rsidR="007A54DD" w:rsidRPr="00513FD6" w:rsidRDefault="007A54DD" w:rsidP="007A54DD">
            <w:pPr>
              <w:jc w:val="center"/>
              <w:rPr>
                <w:rFonts w:ascii="Calibri" w:hAnsi="Calibri" w:cs="Calibri"/>
                <w:b/>
                <w:i/>
                <w:lang w:val="mk-MK"/>
              </w:rPr>
            </w:pPr>
            <w:r w:rsidRPr="00513FD6">
              <w:rPr>
                <w:rFonts w:ascii="Calibri" w:hAnsi="Calibri" w:cs="Calibri"/>
                <w:b/>
                <w:i/>
                <w:lang w:val="mk-MK"/>
              </w:rPr>
              <w:t>Мали</w:t>
            </w:r>
          </w:p>
        </w:tc>
        <w:tc>
          <w:tcPr>
            <w:tcW w:w="1080" w:type="dxa"/>
            <w:shd w:val="clear" w:color="auto" w:fill="8DB3E2"/>
          </w:tcPr>
          <w:p w14:paraId="642E40EF" w14:textId="77777777" w:rsidR="007A54DD" w:rsidRPr="00513FD6" w:rsidRDefault="007A54DD" w:rsidP="007A54DD">
            <w:pPr>
              <w:jc w:val="center"/>
              <w:rPr>
                <w:rFonts w:ascii="Calibri" w:hAnsi="Calibri" w:cs="Calibri"/>
                <w:b/>
                <w:i/>
                <w:lang w:val="mk-MK"/>
              </w:rPr>
            </w:pPr>
            <w:r w:rsidRPr="00513FD6">
              <w:rPr>
                <w:rFonts w:ascii="Calibri" w:hAnsi="Calibri" w:cs="Calibri"/>
                <w:b/>
                <w:i/>
                <w:lang w:val="mk-MK"/>
              </w:rPr>
              <w:t>Средни</w:t>
            </w:r>
          </w:p>
        </w:tc>
        <w:tc>
          <w:tcPr>
            <w:tcW w:w="1890" w:type="dxa"/>
            <w:shd w:val="clear" w:color="auto" w:fill="8DB3E2"/>
          </w:tcPr>
          <w:p w14:paraId="5D7E0962" w14:textId="77777777" w:rsidR="007A54DD" w:rsidRPr="00513FD6" w:rsidRDefault="007A54DD" w:rsidP="007A54DD">
            <w:pPr>
              <w:jc w:val="center"/>
              <w:rPr>
                <w:rFonts w:ascii="Calibri" w:hAnsi="Calibri" w:cs="Calibri"/>
                <w:b/>
                <w:i/>
                <w:lang w:val="mk-MK"/>
              </w:rPr>
            </w:pPr>
            <w:r w:rsidRPr="00513FD6">
              <w:rPr>
                <w:rFonts w:ascii="Calibri" w:hAnsi="Calibri" w:cs="Calibri"/>
                <w:b/>
                <w:i/>
                <w:lang w:val="mk-MK"/>
              </w:rPr>
              <w:t>Големи</w:t>
            </w:r>
          </w:p>
        </w:tc>
      </w:tr>
      <w:tr w:rsidR="007A54DD" w:rsidRPr="00513FD6" w14:paraId="3630AD75" w14:textId="77777777" w:rsidTr="007A54DD">
        <w:tc>
          <w:tcPr>
            <w:tcW w:w="5035" w:type="dxa"/>
            <w:shd w:val="clear" w:color="auto" w:fill="8DB3E2"/>
          </w:tcPr>
          <w:p w14:paraId="3944B1BC" w14:textId="77777777" w:rsidR="007A54DD" w:rsidRPr="00513FD6" w:rsidRDefault="007A54DD" w:rsidP="007A54DD">
            <w:pPr>
              <w:widowControl w:val="0"/>
              <w:autoSpaceDE w:val="0"/>
              <w:autoSpaceDN w:val="0"/>
              <w:spacing w:before="59"/>
              <w:ind w:left="90"/>
              <w:jc w:val="center"/>
              <w:rPr>
                <w:rFonts w:ascii="Calibri" w:eastAsia="Calibri" w:hAnsi="Calibri" w:cs="Calibri"/>
                <w:b/>
                <w:i/>
                <w:lang w:val="en-GB"/>
              </w:rPr>
            </w:pPr>
          </w:p>
        </w:tc>
        <w:tc>
          <w:tcPr>
            <w:tcW w:w="1260" w:type="dxa"/>
            <w:shd w:val="clear" w:color="auto" w:fill="8DB3E2"/>
          </w:tcPr>
          <w:p w14:paraId="1B635D54" w14:textId="77777777" w:rsidR="007A54DD" w:rsidRPr="00513FD6" w:rsidRDefault="007A54DD" w:rsidP="007A54DD">
            <w:pPr>
              <w:jc w:val="center"/>
              <w:rPr>
                <w:rFonts w:ascii="Calibri" w:hAnsi="Calibri" w:cs="Calibri"/>
                <w:b/>
                <w:i/>
              </w:rPr>
            </w:pPr>
          </w:p>
        </w:tc>
        <w:tc>
          <w:tcPr>
            <w:tcW w:w="990" w:type="dxa"/>
            <w:shd w:val="clear" w:color="auto" w:fill="8DB3E2"/>
          </w:tcPr>
          <w:p w14:paraId="4E0025CC" w14:textId="77777777" w:rsidR="007A54DD" w:rsidRPr="00513FD6" w:rsidRDefault="007A54DD" w:rsidP="007A54DD">
            <w:pPr>
              <w:jc w:val="center"/>
              <w:rPr>
                <w:rFonts w:ascii="Calibri" w:hAnsi="Calibri" w:cs="Calibri"/>
                <w:b/>
                <w:i/>
              </w:rPr>
            </w:pPr>
          </w:p>
        </w:tc>
        <w:tc>
          <w:tcPr>
            <w:tcW w:w="1080" w:type="dxa"/>
            <w:shd w:val="clear" w:color="auto" w:fill="8DB3E2"/>
          </w:tcPr>
          <w:p w14:paraId="76B6EB7B" w14:textId="77777777" w:rsidR="007A54DD" w:rsidRPr="00513FD6" w:rsidRDefault="007A54DD" w:rsidP="007A54DD">
            <w:pPr>
              <w:jc w:val="center"/>
              <w:rPr>
                <w:rFonts w:ascii="Calibri" w:hAnsi="Calibri" w:cs="Calibri"/>
                <w:b/>
                <w:i/>
              </w:rPr>
            </w:pPr>
          </w:p>
        </w:tc>
        <w:tc>
          <w:tcPr>
            <w:tcW w:w="1890" w:type="dxa"/>
            <w:shd w:val="clear" w:color="auto" w:fill="8DB3E2"/>
          </w:tcPr>
          <w:p w14:paraId="6274CEDC" w14:textId="77777777" w:rsidR="007A54DD" w:rsidRPr="00513FD6" w:rsidRDefault="007A54DD" w:rsidP="007A54DD">
            <w:pPr>
              <w:jc w:val="center"/>
              <w:rPr>
                <w:rFonts w:ascii="Calibri" w:hAnsi="Calibri" w:cs="Calibri"/>
                <w:b/>
                <w:i/>
              </w:rPr>
            </w:pPr>
          </w:p>
        </w:tc>
      </w:tr>
      <w:tr w:rsidR="007A54DD" w:rsidRPr="00513FD6" w14:paraId="1559E608" w14:textId="77777777" w:rsidTr="007A54DD">
        <w:tc>
          <w:tcPr>
            <w:tcW w:w="5035" w:type="dxa"/>
          </w:tcPr>
          <w:p w14:paraId="047B2BB0" w14:textId="77777777" w:rsidR="007A54DD" w:rsidRPr="00513FD6" w:rsidRDefault="007A54DD" w:rsidP="007A54DD">
            <w:pPr>
              <w:widowControl w:val="0"/>
              <w:autoSpaceDE w:val="0"/>
              <w:autoSpaceDN w:val="0"/>
              <w:spacing w:before="59"/>
              <w:ind w:left="90"/>
              <w:rPr>
                <w:rFonts w:ascii="Calibri" w:eastAsia="Calibri" w:hAnsi="Calibri" w:cs="Calibri"/>
                <w:i/>
                <w:lang w:val="en-GB"/>
              </w:rPr>
            </w:pPr>
            <w:r w:rsidRPr="00513FD6">
              <w:rPr>
                <w:rFonts w:ascii="Calibri" w:eastAsia="Calibri" w:hAnsi="Calibri" w:cs="Calibri"/>
                <w:i/>
                <w:lang w:val="mk-MK"/>
              </w:rPr>
              <w:t>Индустриско производство</w:t>
            </w:r>
          </w:p>
        </w:tc>
        <w:tc>
          <w:tcPr>
            <w:tcW w:w="1260" w:type="dxa"/>
          </w:tcPr>
          <w:p w14:paraId="0447ABAC" w14:textId="77777777" w:rsidR="007A54DD" w:rsidRPr="00513FD6" w:rsidRDefault="007A54DD" w:rsidP="007A54DD">
            <w:pPr>
              <w:jc w:val="center"/>
              <w:rPr>
                <w:rFonts w:ascii="Calibri" w:hAnsi="Calibri" w:cs="Calibri"/>
                <w:lang w:val="mk-MK"/>
              </w:rPr>
            </w:pPr>
            <w:r w:rsidRPr="00513FD6">
              <w:rPr>
                <w:rFonts w:ascii="Calibri" w:hAnsi="Calibri" w:cs="Calibri"/>
                <w:lang w:val="mk-MK"/>
              </w:rPr>
              <w:t>1</w:t>
            </w:r>
          </w:p>
        </w:tc>
        <w:tc>
          <w:tcPr>
            <w:tcW w:w="990" w:type="dxa"/>
          </w:tcPr>
          <w:p w14:paraId="4C91A9D2" w14:textId="77777777" w:rsidR="007A54DD" w:rsidRPr="00513FD6" w:rsidRDefault="007A54DD" w:rsidP="007A54DD">
            <w:pPr>
              <w:jc w:val="center"/>
              <w:rPr>
                <w:rFonts w:ascii="Calibri" w:hAnsi="Calibri" w:cs="Calibri"/>
                <w:lang w:val="mk-MK"/>
              </w:rPr>
            </w:pPr>
            <w:r w:rsidRPr="00513FD6">
              <w:rPr>
                <w:rFonts w:ascii="Calibri" w:hAnsi="Calibri" w:cs="Calibri"/>
                <w:lang w:val="mk-MK"/>
              </w:rPr>
              <w:t>3</w:t>
            </w:r>
          </w:p>
        </w:tc>
        <w:tc>
          <w:tcPr>
            <w:tcW w:w="1080" w:type="dxa"/>
          </w:tcPr>
          <w:p w14:paraId="0B2CA9F2" w14:textId="77777777" w:rsidR="007A54DD" w:rsidRPr="00513FD6" w:rsidRDefault="007A54DD" w:rsidP="007A54DD">
            <w:pPr>
              <w:jc w:val="center"/>
              <w:rPr>
                <w:rFonts w:ascii="Calibri" w:hAnsi="Calibri" w:cs="Calibri"/>
              </w:rPr>
            </w:pPr>
          </w:p>
        </w:tc>
        <w:tc>
          <w:tcPr>
            <w:tcW w:w="1890" w:type="dxa"/>
          </w:tcPr>
          <w:p w14:paraId="4B80556C" w14:textId="77777777" w:rsidR="007A54DD" w:rsidRPr="00513FD6" w:rsidRDefault="007A54DD" w:rsidP="007A54DD">
            <w:pPr>
              <w:jc w:val="center"/>
              <w:rPr>
                <w:rFonts w:ascii="Calibri" w:hAnsi="Calibri" w:cs="Calibri"/>
              </w:rPr>
            </w:pPr>
          </w:p>
        </w:tc>
      </w:tr>
      <w:tr w:rsidR="007A54DD" w:rsidRPr="00513FD6" w14:paraId="1948CBC3" w14:textId="77777777" w:rsidTr="007A54DD">
        <w:tc>
          <w:tcPr>
            <w:tcW w:w="5035" w:type="dxa"/>
          </w:tcPr>
          <w:p w14:paraId="34DA738F" w14:textId="77777777" w:rsidR="007A54DD" w:rsidRPr="00513FD6" w:rsidRDefault="007A54DD" w:rsidP="007A54DD">
            <w:pPr>
              <w:widowControl w:val="0"/>
              <w:autoSpaceDE w:val="0"/>
              <w:autoSpaceDN w:val="0"/>
              <w:spacing w:before="59"/>
              <w:ind w:left="90"/>
              <w:rPr>
                <w:rFonts w:ascii="Calibri" w:eastAsia="Calibri" w:hAnsi="Calibri" w:cs="Calibri"/>
                <w:i/>
                <w:lang w:val="mk-MK"/>
              </w:rPr>
            </w:pPr>
            <w:r w:rsidRPr="00513FD6">
              <w:rPr>
                <w:rFonts w:ascii="Calibri" w:eastAsia="Calibri" w:hAnsi="Calibri" w:cs="Calibri"/>
                <w:i/>
                <w:lang w:val="mk-MK"/>
              </w:rPr>
              <w:t>Земјоделство</w:t>
            </w:r>
          </w:p>
        </w:tc>
        <w:tc>
          <w:tcPr>
            <w:tcW w:w="1260" w:type="dxa"/>
          </w:tcPr>
          <w:p w14:paraId="3B9006B2" w14:textId="77777777" w:rsidR="007A54DD" w:rsidRPr="00513FD6" w:rsidRDefault="007A54DD" w:rsidP="007A54DD">
            <w:pPr>
              <w:jc w:val="center"/>
              <w:rPr>
                <w:rFonts w:ascii="Calibri" w:hAnsi="Calibri" w:cs="Calibri"/>
                <w:lang w:val="mk-MK"/>
              </w:rPr>
            </w:pPr>
            <w:r w:rsidRPr="00513FD6">
              <w:rPr>
                <w:rFonts w:ascii="Calibri" w:hAnsi="Calibri" w:cs="Calibri"/>
                <w:lang w:val="mk-MK"/>
              </w:rPr>
              <w:t>15</w:t>
            </w:r>
          </w:p>
        </w:tc>
        <w:tc>
          <w:tcPr>
            <w:tcW w:w="990" w:type="dxa"/>
          </w:tcPr>
          <w:p w14:paraId="1F5DBB06" w14:textId="77777777" w:rsidR="007A54DD" w:rsidRPr="00513FD6" w:rsidRDefault="007A54DD" w:rsidP="007A54DD">
            <w:pPr>
              <w:jc w:val="center"/>
              <w:rPr>
                <w:rFonts w:ascii="Calibri" w:hAnsi="Calibri" w:cs="Calibri"/>
              </w:rPr>
            </w:pPr>
            <w:r w:rsidRPr="00513FD6">
              <w:rPr>
                <w:rFonts w:ascii="Calibri" w:hAnsi="Calibri" w:cs="Calibri"/>
              </w:rPr>
              <w:t>2</w:t>
            </w:r>
          </w:p>
        </w:tc>
        <w:tc>
          <w:tcPr>
            <w:tcW w:w="1080" w:type="dxa"/>
          </w:tcPr>
          <w:p w14:paraId="69DC9F48" w14:textId="77777777" w:rsidR="007A54DD" w:rsidRPr="00513FD6" w:rsidRDefault="007A54DD" w:rsidP="007A54DD">
            <w:pPr>
              <w:jc w:val="center"/>
              <w:rPr>
                <w:rFonts w:ascii="Calibri" w:hAnsi="Calibri" w:cs="Calibri"/>
              </w:rPr>
            </w:pPr>
          </w:p>
        </w:tc>
        <w:tc>
          <w:tcPr>
            <w:tcW w:w="1890" w:type="dxa"/>
          </w:tcPr>
          <w:p w14:paraId="4FD77FA5" w14:textId="77777777" w:rsidR="007A54DD" w:rsidRPr="00513FD6" w:rsidRDefault="007A54DD" w:rsidP="007A54DD">
            <w:pPr>
              <w:jc w:val="center"/>
              <w:rPr>
                <w:rFonts w:ascii="Calibri" w:hAnsi="Calibri" w:cs="Calibri"/>
              </w:rPr>
            </w:pPr>
          </w:p>
        </w:tc>
      </w:tr>
      <w:tr w:rsidR="007A54DD" w:rsidRPr="00513FD6" w14:paraId="2D098D07" w14:textId="77777777" w:rsidTr="007A54DD">
        <w:tc>
          <w:tcPr>
            <w:tcW w:w="5035" w:type="dxa"/>
          </w:tcPr>
          <w:p w14:paraId="18BDC41F" w14:textId="77777777" w:rsidR="007A54DD" w:rsidRPr="00513FD6" w:rsidRDefault="007A54DD" w:rsidP="007A54DD">
            <w:pPr>
              <w:widowControl w:val="0"/>
              <w:autoSpaceDE w:val="0"/>
              <w:autoSpaceDN w:val="0"/>
              <w:spacing w:before="59"/>
              <w:ind w:left="90"/>
              <w:rPr>
                <w:rFonts w:ascii="Calibri" w:eastAsia="Calibri" w:hAnsi="Calibri" w:cs="Calibri"/>
                <w:i/>
                <w:lang w:val="mk-MK"/>
              </w:rPr>
            </w:pPr>
            <w:r w:rsidRPr="00513FD6">
              <w:rPr>
                <w:rFonts w:ascii="Calibri" w:eastAsia="Calibri" w:hAnsi="Calibri" w:cs="Calibri"/>
                <w:i/>
                <w:lang w:val="mk-MK"/>
              </w:rPr>
              <w:t>Преработувачка индустрија</w:t>
            </w:r>
          </w:p>
        </w:tc>
        <w:tc>
          <w:tcPr>
            <w:tcW w:w="1260" w:type="dxa"/>
          </w:tcPr>
          <w:p w14:paraId="4319894A" w14:textId="77777777" w:rsidR="007A54DD" w:rsidRPr="00513FD6" w:rsidRDefault="007A54DD" w:rsidP="007A54DD">
            <w:pPr>
              <w:jc w:val="center"/>
              <w:rPr>
                <w:rFonts w:ascii="Calibri" w:hAnsi="Calibri" w:cs="Calibri"/>
              </w:rPr>
            </w:pPr>
          </w:p>
        </w:tc>
        <w:tc>
          <w:tcPr>
            <w:tcW w:w="990" w:type="dxa"/>
          </w:tcPr>
          <w:p w14:paraId="45B4C648" w14:textId="77777777" w:rsidR="007A54DD" w:rsidRPr="00513FD6" w:rsidRDefault="007A54DD" w:rsidP="007A54DD">
            <w:pPr>
              <w:jc w:val="center"/>
              <w:rPr>
                <w:rFonts w:ascii="Calibri" w:hAnsi="Calibri" w:cs="Calibri"/>
              </w:rPr>
            </w:pPr>
            <w:r w:rsidRPr="00513FD6">
              <w:rPr>
                <w:rFonts w:ascii="Calibri" w:hAnsi="Calibri" w:cs="Calibri"/>
              </w:rPr>
              <w:t>3</w:t>
            </w:r>
          </w:p>
        </w:tc>
        <w:tc>
          <w:tcPr>
            <w:tcW w:w="1080" w:type="dxa"/>
          </w:tcPr>
          <w:p w14:paraId="43278F4C" w14:textId="77777777" w:rsidR="007A54DD" w:rsidRPr="00513FD6" w:rsidRDefault="007A54DD" w:rsidP="007A54DD">
            <w:pPr>
              <w:jc w:val="center"/>
              <w:rPr>
                <w:rFonts w:ascii="Calibri" w:hAnsi="Calibri" w:cs="Calibri"/>
              </w:rPr>
            </w:pPr>
          </w:p>
        </w:tc>
        <w:tc>
          <w:tcPr>
            <w:tcW w:w="1890" w:type="dxa"/>
          </w:tcPr>
          <w:p w14:paraId="5FB139F6" w14:textId="77777777" w:rsidR="007A54DD" w:rsidRPr="00513FD6" w:rsidRDefault="007A54DD" w:rsidP="007A54DD">
            <w:pPr>
              <w:jc w:val="center"/>
              <w:rPr>
                <w:rFonts w:ascii="Calibri" w:hAnsi="Calibri" w:cs="Calibri"/>
                <w:lang w:val="mk-MK"/>
              </w:rPr>
            </w:pPr>
            <w:r w:rsidRPr="00513FD6">
              <w:rPr>
                <w:rFonts w:ascii="Calibri" w:hAnsi="Calibri" w:cs="Calibri"/>
                <w:lang w:val="mk-MK"/>
              </w:rPr>
              <w:t>2</w:t>
            </w:r>
          </w:p>
        </w:tc>
      </w:tr>
      <w:tr w:rsidR="007A54DD" w:rsidRPr="00513FD6" w14:paraId="42B36D13" w14:textId="77777777" w:rsidTr="007A54DD">
        <w:tc>
          <w:tcPr>
            <w:tcW w:w="5035" w:type="dxa"/>
          </w:tcPr>
          <w:p w14:paraId="62740647" w14:textId="77777777" w:rsidR="007A54DD" w:rsidRPr="00513FD6" w:rsidRDefault="007A54DD" w:rsidP="007A54DD">
            <w:pPr>
              <w:widowControl w:val="0"/>
              <w:autoSpaceDE w:val="0"/>
              <w:autoSpaceDN w:val="0"/>
              <w:spacing w:before="59"/>
              <w:ind w:left="90"/>
              <w:rPr>
                <w:rFonts w:ascii="Calibri" w:eastAsia="Calibri" w:hAnsi="Calibri" w:cs="Calibri"/>
                <w:i/>
                <w:lang w:val="mk-MK"/>
              </w:rPr>
            </w:pPr>
            <w:r w:rsidRPr="00513FD6">
              <w:rPr>
                <w:rFonts w:ascii="Calibri" w:eastAsia="Calibri" w:hAnsi="Calibri" w:cs="Calibri"/>
                <w:i/>
                <w:lang w:val="mk-MK"/>
              </w:rPr>
              <w:t>Трговија</w:t>
            </w:r>
          </w:p>
        </w:tc>
        <w:tc>
          <w:tcPr>
            <w:tcW w:w="1260" w:type="dxa"/>
          </w:tcPr>
          <w:p w14:paraId="1821CF9A" w14:textId="77777777" w:rsidR="007A54DD" w:rsidRPr="00513FD6" w:rsidRDefault="007A54DD" w:rsidP="007A54DD">
            <w:pPr>
              <w:jc w:val="center"/>
              <w:rPr>
                <w:rFonts w:ascii="Calibri" w:hAnsi="Calibri" w:cs="Calibri"/>
                <w:lang w:val="mk-MK"/>
              </w:rPr>
            </w:pPr>
            <w:r w:rsidRPr="00513FD6">
              <w:rPr>
                <w:rFonts w:ascii="Calibri" w:hAnsi="Calibri" w:cs="Calibri"/>
                <w:lang w:val="mk-MK"/>
              </w:rPr>
              <w:t>12</w:t>
            </w:r>
          </w:p>
        </w:tc>
        <w:tc>
          <w:tcPr>
            <w:tcW w:w="990" w:type="dxa"/>
          </w:tcPr>
          <w:p w14:paraId="6425F972" w14:textId="77777777" w:rsidR="007A54DD" w:rsidRPr="00513FD6" w:rsidRDefault="007A54DD" w:rsidP="007A54DD">
            <w:pPr>
              <w:jc w:val="center"/>
              <w:rPr>
                <w:rFonts w:ascii="Calibri" w:hAnsi="Calibri" w:cs="Calibri"/>
                <w:lang w:val="mk-MK"/>
              </w:rPr>
            </w:pPr>
            <w:r w:rsidRPr="00513FD6">
              <w:rPr>
                <w:rFonts w:ascii="Calibri" w:hAnsi="Calibri" w:cs="Calibri"/>
                <w:lang w:val="mk-MK"/>
              </w:rPr>
              <w:t>7</w:t>
            </w:r>
          </w:p>
        </w:tc>
        <w:tc>
          <w:tcPr>
            <w:tcW w:w="1080" w:type="dxa"/>
          </w:tcPr>
          <w:p w14:paraId="1FDF7497" w14:textId="77777777" w:rsidR="007A54DD" w:rsidRPr="00513FD6" w:rsidRDefault="007A54DD" w:rsidP="007A54DD">
            <w:pPr>
              <w:jc w:val="center"/>
              <w:rPr>
                <w:rFonts w:ascii="Calibri" w:hAnsi="Calibri" w:cs="Calibri"/>
                <w:lang w:val="mk-MK"/>
              </w:rPr>
            </w:pPr>
            <w:r w:rsidRPr="00513FD6">
              <w:rPr>
                <w:rFonts w:ascii="Calibri" w:hAnsi="Calibri" w:cs="Calibri"/>
                <w:lang w:val="mk-MK"/>
              </w:rPr>
              <w:t>1</w:t>
            </w:r>
          </w:p>
        </w:tc>
        <w:tc>
          <w:tcPr>
            <w:tcW w:w="1890" w:type="dxa"/>
          </w:tcPr>
          <w:p w14:paraId="5A888717" w14:textId="77777777" w:rsidR="007A54DD" w:rsidRPr="00513FD6" w:rsidRDefault="007A54DD" w:rsidP="007A54DD">
            <w:pPr>
              <w:jc w:val="center"/>
              <w:rPr>
                <w:rFonts w:ascii="Calibri" w:hAnsi="Calibri" w:cs="Calibri"/>
              </w:rPr>
            </w:pPr>
          </w:p>
        </w:tc>
      </w:tr>
      <w:tr w:rsidR="007A54DD" w:rsidRPr="00513FD6" w14:paraId="60671352" w14:textId="77777777" w:rsidTr="007A54DD">
        <w:tc>
          <w:tcPr>
            <w:tcW w:w="5035" w:type="dxa"/>
          </w:tcPr>
          <w:p w14:paraId="786C4512" w14:textId="77777777" w:rsidR="007A54DD" w:rsidRPr="00513FD6" w:rsidRDefault="007A54DD" w:rsidP="007A54DD">
            <w:pPr>
              <w:widowControl w:val="0"/>
              <w:autoSpaceDE w:val="0"/>
              <w:autoSpaceDN w:val="0"/>
              <w:spacing w:before="59"/>
              <w:ind w:left="90"/>
              <w:rPr>
                <w:rFonts w:ascii="Calibri" w:eastAsia="Calibri" w:hAnsi="Calibri" w:cs="Calibri"/>
                <w:i/>
                <w:lang w:val="en-GB"/>
              </w:rPr>
            </w:pPr>
            <w:r w:rsidRPr="00513FD6">
              <w:rPr>
                <w:rFonts w:ascii="Calibri" w:eastAsia="Calibri" w:hAnsi="Calibri" w:cs="Calibri"/>
                <w:i/>
                <w:lang w:val="mk-MK"/>
              </w:rPr>
              <w:t>Бизнис услуги (обука, консалтинг, истражување на пазар, реклама, издавачка дејност, односи со јавноста (</w:t>
            </w:r>
            <w:r w:rsidRPr="00513FD6">
              <w:rPr>
                <w:rFonts w:ascii="Calibri" w:eastAsia="Calibri" w:hAnsi="Calibri" w:cs="Calibri"/>
                <w:i/>
                <w:lang w:val="en-GB"/>
              </w:rPr>
              <w:t>PR</w:t>
            </w:r>
            <w:r w:rsidRPr="00513FD6">
              <w:rPr>
                <w:rFonts w:ascii="Calibri" w:eastAsia="Calibri" w:hAnsi="Calibri" w:cs="Calibri"/>
                <w:i/>
                <w:lang w:val="mk-MK"/>
              </w:rPr>
              <w:t>)</w:t>
            </w:r>
          </w:p>
        </w:tc>
        <w:tc>
          <w:tcPr>
            <w:tcW w:w="1260" w:type="dxa"/>
          </w:tcPr>
          <w:p w14:paraId="6CA2B534" w14:textId="77777777" w:rsidR="007A54DD" w:rsidRPr="00513FD6" w:rsidRDefault="007A54DD" w:rsidP="007A54DD">
            <w:pPr>
              <w:jc w:val="center"/>
              <w:rPr>
                <w:rFonts w:ascii="Calibri" w:hAnsi="Calibri" w:cs="Calibri"/>
                <w:lang w:val="mk-MK"/>
              </w:rPr>
            </w:pPr>
            <w:r w:rsidRPr="00513FD6">
              <w:rPr>
                <w:rFonts w:ascii="Calibri" w:hAnsi="Calibri" w:cs="Calibri"/>
                <w:lang w:val="mk-MK"/>
              </w:rPr>
              <w:t>/</w:t>
            </w:r>
          </w:p>
        </w:tc>
        <w:tc>
          <w:tcPr>
            <w:tcW w:w="990" w:type="dxa"/>
          </w:tcPr>
          <w:p w14:paraId="390E7ADC" w14:textId="77777777" w:rsidR="007A54DD" w:rsidRPr="00513FD6" w:rsidRDefault="007A54DD" w:rsidP="007A54DD">
            <w:pPr>
              <w:jc w:val="center"/>
              <w:rPr>
                <w:rFonts w:ascii="Calibri" w:hAnsi="Calibri" w:cs="Calibri"/>
              </w:rPr>
            </w:pPr>
          </w:p>
        </w:tc>
        <w:tc>
          <w:tcPr>
            <w:tcW w:w="1080" w:type="dxa"/>
          </w:tcPr>
          <w:p w14:paraId="7B8C2435" w14:textId="77777777" w:rsidR="007A54DD" w:rsidRPr="00513FD6" w:rsidRDefault="007A54DD" w:rsidP="007A54DD">
            <w:pPr>
              <w:jc w:val="center"/>
              <w:rPr>
                <w:rFonts w:ascii="Calibri" w:hAnsi="Calibri" w:cs="Calibri"/>
              </w:rPr>
            </w:pPr>
          </w:p>
        </w:tc>
        <w:tc>
          <w:tcPr>
            <w:tcW w:w="1890" w:type="dxa"/>
          </w:tcPr>
          <w:p w14:paraId="4A5600BC" w14:textId="77777777" w:rsidR="007A54DD" w:rsidRPr="00513FD6" w:rsidRDefault="007A54DD" w:rsidP="007A54DD">
            <w:pPr>
              <w:jc w:val="center"/>
              <w:rPr>
                <w:rFonts w:ascii="Calibri" w:hAnsi="Calibri" w:cs="Calibri"/>
              </w:rPr>
            </w:pPr>
          </w:p>
        </w:tc>
      </w:tr>
      <w:tr w:rsidR="007A54DD" w:rsidRPr="00513FD6" w14:paraId="009E7D21" w14:textId="77777777" w:rsidTr="007A54DD">
        <w:tc>
          <w:tcPr>
            <w:tcW w:w="5035" w:type="dxa"/>
          </w:tcPr>
          <w:p w14:paraId="6D5D279F" w14:textId="77777777" w:rsidR="007A54DD" w:rsidRPr="00513FD6" w:rsidRDefault="007A54DD" w:rsidP="007A54DD">
            <w:pPr>
              <w:widowControl w:val="0"/>
              <w:autoSpaceDE w:val="0"/>
              <w:autoSpaceDN w:val="0"/>
              <w:spacing w:before="59"/>
              <w:ind w:left="90"/>
              <w:rPr>
                <w:rFonts w:ascii="Calibri" w:eastAsia="Calibri" w:hAnsi="Calibri" w:cs="Calibri"/>
                <w:i/>
                <w:lang w:val="en-GB"/>
              </w:rPr>
            </w:pPr>
            <w:r w:rsidRPr="00513FD6">
              <w:rPr>
                <w:rFonts w:ascii="Calibri" w:eastAsia="Calibri" w:hAnsi="Calibri" w:cs="Calibri"/>
                <w:i/>
                <w:lang w:val="mk-MK"/>
              </w:rPr>
              <w:t>Финансиски услуги</w:t>
            </w:r>
          </w:p>
        </w:tc>
        <w:tc>
          <w:tcPr>
            <w:tcW w:w="1260" w:type="dxa"/>
          </w:tcPr>
          <w:p w14:paraId="29C6021D" w14:textId="77777777" w:rsidR="007A54DD" w:rsidRPr="00513FD6" w:rsidRDefault="007A54DD" w:rsidP="007A54DD">
            <w:pPr>
              <w:jc w:val="center"/>
              <w:rPr>
                <w:rFonts w:ascii="Calibri" w:hAnsi="Calibri" w:cs="Calibri"/>
                <w:lang w:val="mk-MK"/>
              </w:rPr>
            </w:pPr>
            <w:r w:rsidRPr="00513FD6">
              <w:rPr>
                <w:rFonts w:ascii="Calibri" w:hAnsi="Calibri" w:cs="Calibri"/>
                <w:lang w:val="mk-MK"/>
              </w:rPr>
              <w:t>/</w:t>
            </w:r>
          </w:p>
        </w:tc>
        <w:tc>
          <w:tcPr>
            <w:tcW w:w="990" w:type="dxa"/>
          </w:tcPr>
          <w:p w14:paraId="2C4BD60C" w14:textId="77777777" w:rsidR="007A54DD" w:rsidRPr="00513FD6" w:rsidRDefault="007A54DD" w:rsidP="007A54DD">
            <w:pPr>
              <w:jc w:val="center"/>
              <w:rPr>
                <w:rFonts w:ascii="Calibri" w:hAnsi="Calibri" w:cs="Calibri"/>
              </w:rPr>
            </w:pPr>
          </w:p>
        </w:tc>
        <w:tc>
          <w:tcPr>
            <w:tcW w:w="1080" w:type="dxa"/>
          </w:tcPr>
          <w:p w14:paraId="745F5715" w14:textId="77777777" w:rsidR="007A54DD" w:rsidRPr="00513FD6" w:rsidRDefault="007A54DD" w:rsidP="007A54DD">
            <w:pPr>
              <w:jc w:val="center"/>
              <w:rPr>
                <w:rFonts w:ascii="Calibri" w:hAnsi="Calibri" w:cs="Calibri"/>
              </w:rPr>
            </w:pPr>
          </w:p>
        </w:tc>
        <w:tc>
          <w:tcPr>
            <w:tcW w:w="1890" w:type="dxa"/>
          </w:tcPr>
          <w:p w14:paraId="089CC0D6" w14:textId="77777777" w:rsidR="007A54DD" w:rsidRPr="00513FD6" w:rsidRDefault="007A54DD" w:rsidP="007A54DD">
            <w:pPr>
              <w:jc w:val="center"/>
              <w:rPr>
                <w:rFonts w:ascii="Calibri" w:hAnsi="Calibri" w:cs="Calibri"/>
              </w:rPr>
            </w:pPr>
          </w:p>
        </w:tc>
      </w:tr>
      <w:tr w:rsidR="007A54DD" w:rsidRPr="00513FD6" w14:paraId="697E690E" w14:textId="77777777" w:rsidTr="007A54DD">
        <w:tc>
          <w:tcPr>
            <w:tcW w:w="5035" w:type="dxa"/>
          </w:tcPr>
          <w:p w14:paraId="5B3314FB" w14:textId="77777777" w:rsidR="007A54DD" w:rsidRPr="00513FD6" w:rsidRDefault="007A54DD" w:rsidP="007A54DD">
            <w:pPr>
              <w:widowControl w:val="0"/>
              <w:autoSpaceDE w:val="0"/>
              <w:autoSpaceDN w:val="0"/>
              <w:spacing w:before="59"/>
              <w:ind w:left="90"/>
              <w:rPr>
                <w:rFonts w:ascii="Calibri" w:eastAsia="Calibri" w:hAnsi="Calibri" w:cs="Calibri"/>
                <w:i/>
                <w:lang w:val="en-GB"/>
              </w:rPr>
            </w:pPr>
            <w:r w:rsidRPr="00513FD6">
              <w:rPr>
                <w:rFonts w:ascii="Calibri" w:eastAsia="Calibri" w:hAnsi="Calibri" w:cs="Calibri"/>
                <w:i/>
                <w:lang w:val="mk-MK"/>
              </w:rPr>
              <w:t>Медицински услуги</w:t>
            </w:r>
          </w:p>
        </w:tc>
        <w:tc>
          <w:tcPr>
            <w:tcW w:w="1260" w:type="dxa"/>
          </w:tcPr>
          <w:p w14:paraId="51B8D1A7" w14:textId="77777777" w:rsidR="007A54DD" w:rsidRPr="00513FD6" w:rsidRDefault="007A54DD" w:rsidP="007A54DD">
            <w:pPr>
              <w:jc w:val="center"/>
              <w:rPr>
                <w:rFonts w:ascii="Calibri" w:hAnsi="Calibri" w:cs="Calibri"/>
              </w:rPr>
            </w:pPr>
            <w:r w:rsidRPr="00513FD6">
              <w:rPr>
                <w:rFonts w:ascii="Calibri" w:hAnsi="Calibri" w:cs="Calibri"/>
              </w:rPr>
              <w:t>7</w:t>
            </w:r>
          </w:p>
        </w:tc>
        <w:tc>
          <w:tcPr>
            <w:tcW w:w="990" w:type="dxa"/>
          </w:tcPr>
          <w:p w14:paraId="3A4FCB43" w14:textId="77777777" w:rsidR="007A54DD" w:rsidRPr="00513FD6" w:rsidRDefault="007A54DD" w:rsidP="007A54DD">
            <w:pPr>
              <w:jc w:val="center"/>
              <w:rPr>
                <w:rFonts w:ascii="Calibri" w:hAnsi="Calibri" w:cs="Calibri"/>
                <w:lang w:val="mk-MK"/>
              </w:rPr>
            </w:pPr>
            <w:r w:rsidRPr="00513FD6">
              <w:rPr>
                <w:rFonts w:ascii="Calibri" w:hAnsi="Calibri" w:cs="Calibri"/>
                <w:lang w:val="mk-MK"/>
              </w:rPr>
              <w:t>1</w:t>
            </w:r>
          </w:p>
        </w:tc>
        <w:tc>
          <w:tcPr>
            <w:tcW w:w="1080" w:type="dxa"/>
          </w:tcPr>
          <w:p w14:paraId="223589C8" w14:textId="77777777" w:rsidR="007A54DD" w:rsidRPr="00513FD6" w:rsidRDefault="007A54DD" w:rsidP="007A54DD">
            <w:pPr>
              <w:jc w:val="center"/>
              <w:rPr>
                <w:rFonts w:ascii="Calibri" w:hAnsi="Calibri" w:cs="Calibri"/>
              </w:rPr>
            </w:pPr>
          </w:p>
        </w:tc>
        <w:tc>
          <w:tcPr>
            <w:tcW w:w="1890" w:type="dxa"/>
          </w:tcPr>
          <w:p w14:paraId="7AF37939" w14:textId="77777777" w:rsidR="007A54DD" w:rsidRPr="00513FD6" w:rsidRDefault="007A54DD" w:rsidP="007A54DD">
            <w:pPr>
              <w:jc w:val="center"/>
              <w:rPr>
                <w:rFonts w:ascii="Calibri" w:hAnsi="Calibri" w:cs="Calibri"/>
              </w:rPr>
            </w:pPr>
          </w:p>
        </w:tc>
      </w:tr>
      <w:tr w:rsidR="007A54DD" w:rsidRPr="00513FD6" w14:paraId="4E3B7834" w14:textId="77777777" w:rsidTr="007A54DD">
        <w:tc>
          <w:tcPr>
            <w:tcW w:w="5035" w:type="dxa"/>
          </w:tcPr>
          <w:p w14:paraId="319126E9" w14:textId="77777777" w:rsidR="007A54DD" w:rsidRPr="00513FD6" w:rsidRDefault="007A54DD" w:rsidP="007A54DD">
            <w:pPr>
              <w:widowControl w:val="0"/>
              <w:autoSpaceDE w:val="0"/>
              <w:autoSpaceDN w:val="0"/>
              <w:spacing w:before="59"/>
              <w:ind w:left="90"/>
              <w:rPr>
                <w:rFonts w:ascii="Calibri" w:eastAsia="Calibri" w:hAnsi="Calibri" w:cs="Calibri"/>
                <w:i/>
                <w:lang w:val="en-GB"/>
              </w:rPr>
            </w:pPr>
            <w:r w:rsidRPr="00513FD6">
              <w:rPr>
                <w:rFonts w:ascii="Calibri" w:eastAsia="Calibri" w:hAnsi="Calibri" w:cs="Calibri"/>
                <w:i/>
                <w:lang w:val="mk-MK"/>
              </w:rPr>
              <w:t>Правни услуги (нотари, адвокати)</w:t>
            </w:r>
          </w:p>
        </w:tc>
        <w:tc>
          <w:tcPr>
            <w:tcW w:w="1260" w:type="dxa"/>
          </w:tcPr>
          <w:p w14:paraId="288E96E8" w14:textId="77777777" w:rsidR="007A54DD" w:rsidRPr="00513FD6" w:rsidRDefault="007A54DD" w:rsidP="007A54DD">
            <w:pPr>
              <w:jc w:val="center"/>
              <w:rPr>
                <w:rFonts w:ascii="Calibri" w:hAnsi="Calibri" w:cs="Calibri"/>
                <w:lang w:val="mk-MK"/>
              </w:rPr>
            </w:pPr>
            <w:r w:rsidRPr="00513FD6">
              <w:rPr>
                <w:rFonts w:ascii="Calibri" w:hAnsi="Calibri" w:cs="Calibri"/>
                <w:lang w:val="mk-MK"/>
              </w:rPr>
              <w:t>/</w:t>
            </w:r>
          </w:p>
        </w:tc>
        <w:tc>
          <w:tcPr>
            <w:tcW w:w="990" w:type="dxa"/>
          </w:tcPr>
          <w:p w14:paraId="01400918" w14:textId="77777777" w:rsidR="007A54DD" w:rsidRPr="00513FD6" w:rsidRDefault="007A54DD" w:rsidP="007A54DD">
            <w:pPr>
              <w:jc w:val="center"/>
              <w:rPr>
                <w:rFonts w:ascii="Calibri" w:hAnsi="Calibri" w:cs="Calibri"/>
              </w:rPr>
            </w:pPr>
          </w:p>
        </w:tc>
        <w:tc>
          <w:tcPr>
            <w:tcW w:w="1080" w:type="dxa"/>
          </w:tcPr>
          <w:p w14:paraId="10A983C9" w14:textId="77777777" w:rsidR="007A54DD" w:rsidRPr="00513FD6" w:rsidRDefault="007A54DD" w:rsidP="007A54DD">
            <w:pPr>
              <w:jc w:val="center"/>
              <w:rPr>
                <w:rFonts w:ascii="Calibri" w:hAnsi="Calibri" w:cs="Calibri"/>
              </w:rPr>
            </w:pPr>
          </w:p>
        </w:tc>
        <w:tc>
          <w:tcPr>
            <w:tcW w:w="1890" w:type="dxa"/>
          </w:tcPr>
          <w:p w14:paraId="523173FC" w14:textId="77777777" w:rsidR="007A54DD" w:rsidRPr="00513FD6" w:rsidRDefault="007A54DD" w:rsidP="007A54DD">
            <w:pPr>
              <w:jc w:val="center"/>
              <w:rPr>
                <w:rFonts w:ascii="Calibri" w:hAnsi="Calibri" w:cs="Calibri"/>
              </w:rPr>
            </w:pPr>
          </w:p>
        </w:tc>
      </w:tr>
      <w:tr w:rsidR="007A54DD" w:rsidRPr="00513FD6" w14:paraId="235CAD51" w14:textId="77777777" w:rsidTr="007A54DD">
        <w:tc>
          <w:tcPr>
            <w:tcW w:w="5035" w:type="dxa"/>
          </w:tcPr>
          <w:p w14:paraId="5A7F4964" w14:textId="77777777" w:rsidR="007A54DD" w:rsidRPr="00513FD6" w:rsidRDefault="007A54DD" w:rsidP="007A54DD">
            <w:pPr>
              <w:widowControl w:val="0"/>
              <w:autoSpaceDE w:val="0"/>
              <w:autoSpaceDN w:val="0"/>
              <w:spacing w:before="59"/>
              <w:ind w:left="90"/>
              <w:rPr>
                <w:rFonts w:ascii="Calibri" w:eastAsia="Calibri" w:hAnsi="Calibri" w:cs="Calibri"/>
                <w:i/>
                <w:lang w:val="en-GB"/>
              </w:rPr>
            </w:pPr>
            <w:r w:rsidRPr="00513FD6">
              <w:rPr>
                <w:rFonts w:ascii="Calibri" w:eastAsia="Calibri" w:hAnsi="Calibri" w:cs="Calibri"/>
                <w:i/>
                <w:lang w:val="mk-MK"/>
              </w:rPr>
              <w:t>Услуги за населението (фризерници, перални, поправка на автомобили, други сервиси, итн.)</w:t>
            </w:r>
          </w:p>
        </w:tc>
        <w:tc>
          <w:tcPr>
            <w:tcW w:w="1260" w:type="dxa"/>
          </w:tcPr>
          <w:p w14:paraId="602F6DBF" w14:textId="77777777" w:rsidR="007A54DD" w:rsidRPr="00513FD6" w:rsidRDefault="007A54DD" w:rsidP="007A54DD">
            <w:pPr>
              <w:jc w:val="center"/>
              <w:rPr>
                <w:rFonts w:ascii="Calibri" w:hAnsi="Calibri" w:cs="Calibri"/>
                <w:lang w:val="mk-MK"/>
              </w:rPr>
            </w:pPr>
            <w:r w:rsidRPr="00513FD6">
              <w:rPr>
                <w:rFonts w:ascii="Calibri" w:hAnsi="Calibri" w:cs="Calibri"/>
                <w:lang w:val="mk-MK"/>
              </w:rPr>
              <w:t>4</w:t>
            </w:r>
          </w:p>
        </w:tc>
        <w:tc>
          <w:tcPr>
            <w:tcW w:w="990" w:type="dxa"/>
          </w:tcPr>
          <w:p w14:paraId="16923239" w14:textId="77777777" w:rsidR="007A54DD" w:rsidRPr="00513FD6" w:rsidRDefault="007A54DD" w:rsidP="007A54DD">
            <w:pPr>
              <w:jc w:val="center"/>
              <w:rPr>
                <w:rFonts w:ascii="Calibri" w:hAnsi="Calibri" w:cs="Calibri"/>
              </w:rPr>
            </w:pPr>
          </w:p>
        </w:tc>
        <w:tc>
          <w:tcPr>
            <w:tcW w:w="1080" w:type="dxa"/>
          </w:tcPr>
          <w:p w14:paraId="019D7586" w14:textId="77777777" w:rsidR="007A54DD" w:rsidRPr="00513FD6" w:rsidRDefault="007A54DD" w:rsidP="007A54DD">
            <w:pPr>
              <w:jc w:val="center"/>
              <w:rPr>
                <w:rFonts w:ascii="Calibri" w:hAnsi="Calibri" w:cs="Calibri"/>
              </w:rPr>
            </w:pPr>
          </w:p>
        </w:tc>
        <w:tc>
          <w:tcPr>
            <w:tcW w:w="1890" w:type="dxa"/>
          </w:tcPr>
          <w:p w14:paraId="10B24DBB" w14:textId="77777777" w:rsidR="007A54DD" w:rsidRPr="00513FD6" w:rsidRDefault="007A54DD" w:rsidP="007A54DD">
            <w:pPr>
              <w:jc w:val="center"/>
              <w:rPr>
                <w:rFonts w:ascii="Calibri" w:hAnsi="Calibri" w:cs="Calibri"/>
              </w:rPr>
            </w:pPr>
          </w:p>
        </w:tc>
      </w:tr>
      <w:tr w:rsidR="007A54DD" w:rsidRPr="00513FD6" w14:paraId="46D7003D" w14:textId="77777777" w:rsidTr="007A54DD">
        <w:tc>
          <w:tcPr>
            <w:tcW w:w="5035" w:type="dxa"/>
          </w:tcPr>
          <w:p w14:paraId="3571CC1D" w14:textId="77777777" w:rsidR="007A54DD" w:rsidRPr="00513FD6" w:rsidRDefault="007A54DD" w:rsidP="007A54DD">
            <w:pPr>
              <w:widowControl w:val="0"/>
              <w:autoSpaceDE w:val="0"/>
              <w:autoSpaceDN w:val="0"/>
              <w:spacing w:before="59"/>
              <w:ind w:left="90"/>
              <w:rPr>
                <w:rFonts w:ascii="Calibri" w:eastAsia="Calibri" w:hAnsi="Calibri" w:cs="Calibri"/>
                <w:i/>
                <w:lang w:val="en-GB"/>
              </w:rPr>
            </w:pPr>
            <w:r w:rsidRPr="00513FD6">
              <w:rPr>
                <w:rFonts w:ascii="Calibri" w:eastAsia="Calibri" w:hAnsi="Calibri" w:cs="Calibri"/>
                <w:i/>
                <w:lang w:val="mk-MK"/>
              </w:rPr>
              <w:t xml:space="preserve">Ресторани, кафулиња, барови итн. </w:t>
            </w:r>
          </w:p>
        </w:tc>
        <w:tc>
          <w:tcPr>
            <w:tcW w:w="1260" w:type="dxa"/>
          </w:tcPr>
          <w:p w14:paraId="69B041E5" w14:textId="77777777" w:rsidR="007A54DD" w:rsidRPr="00513FD6" w:rsidRDefault="007A54DD" w:rsidP="007A54DD">
            <w:pPr>
              <w:jc w:val="center"/>
              <w:rPr>
                <w:rFonts w:ascii="Calibri" w:hAnsi="Calibri" w:cs="Calibri"/>
                <w:lang w:val="mk-MK"/>
              </w:rPr>
            </w:pPr>
            <w:r w:rsidRPr="00513FD6">
              <w:rPr>
                <w:rFonts w:ascii="Calibri" w:hAnsi="Calibri" w:cs="Calibri"/>
                <w:lang w:val="mk-MK"/>
              </w:rPr>
              <w:t>6</w:t>
            </w:r>
          </w:p>
        </w:tc>
        <w:tc>
          <w:tcPr>
            <w:tcW w:w="990" w:type="dxa"/>
          </w:tcPr>
          <w:p w14:paraId="29DCF01E" w14:textId="77777777" w:rsidR="007A54DD" w:rsidRPr="00513FD6" w:rsidRDefault="007A54DD" w:rsidP="007A54DD">
            <w:pPr>
              <w:jc w:val="center"/>
              <w:rPr>
                <w:rFonts w:ascii="Calibri" w:hAnsi="Calibri" w:cs="Calibri"/>
              </w:rPr>
            </w:pPr>
          </w:p>
        </w:tc>
        <w:tc>
          <w:tcPr>
            <w:tcW w:w="1080" w:type="dxa"/>
          </w:tcPr>
          <w:p w14:paraId="1BF48764" w14:textId="77777777" w:rsidR="007A54DD" w:rsidRPr="00513FD6" w:rsidRDefault="007A54DD" w:rsidP="007A54DD">
            <w:pPr>
              <w:jc w:val="center"/>
              <w:rPr>
                <w:rFonts w:ascii="Calibri" w:hAnsi="Calibri" w:cs="Calibri"/>
              </w:rPr>
            </w:pPr>
          </w:p>
        </w:tc>
        <w:tc>
          <w:tcPr>
            <w:tcW w:w="1890" w:type="dxa"/>
          </w:tcPr>
          <w:p w14:paraId="0EFACEAA" w14:textId="77777777" w:rsidR="007A54DD" w:rsidRPr="00513FD6" w:rsidRDefault="007A54DD" w:rsidP="007A54DD">
            <w:pPr>
              <w:jc w:val="center"/>
              <w:rPr>
                <w:rFonts w:ascii="Calibri" w:hAnsi="Calibri" w:cs="Calibri"/>
              </w:rPr>
            </w:pPr>
          </w:p>
        </w:tc>
      </w:tr>
      <w:tr w:rsidR="007A54DD" w:rsidRPr="00513FD6" w14:paraId="0C6112EE" w14:textId="77777777" w:rsidTr="007A54DD">
        <w:tc>
          <w:tcPr>
            <w:tcW w:w="5035" w:type="dxa"/>
          </w:tcPr>
          <w:p w14:paraId="4130EBA4" w14:textId="77777777" w:rsidR="007A54DD" w:rsidRPr="00513FD6" w:rsidRDefault="007A54DD" w:rsidP="007A54DD">
            <w:pPr>
              <w:widowControl w:val="0"/>
              <w:autoSpaceDE w:val="0"/>
              <w:autoSpaceDN w:val="0"/>
              <w:spacing w:before="59"/>
              <w:ind w:left="90"/>
              <w:rPr>
                <w:rFonts w:ascii="Calibri" w:eastAsia="Calibri" w:hAnsi="Calibri" w:cs="Calibri"/>
                <w:i/>
                <w:lang w:val="en-GB"/>
              </w:rPr>
            </w:pPr>
            <w:r w:rsidRPr="00513FD6">
              <w:rPr>
                <w:rFonts w:ascii="Calibri" w:eastAsia="Calibri" w:hAnsi="Calibri" w:cs="Calibri"/>
                <w:i/>
                <w:lang w:val="mk-MK"/>
              </w:rPr>
              <w:t>Хотели, хостели, итн.</w:t>
            </w:r>
          </w:p>
        </w:tc>
        <w:tc>
          <w:tcPr>
            <w:tcW w:w="1260" w:type="dxa"/>
          </w:tcPr>
          <w:p w14:paraId="0CCCD75C" w14:textId="77777777" w:rsidR="007A54DD" w:rsidRPr="00513FD6" w:rsidRDefault="007A54DD" w:rsidP="007A54DD">
            <w:pPr>
              <w:jc w:val="center"/>
              <w:rPr>
                <w:rFonts w:ascii="Calibri" w:hAnsi="Calibri" w:cs="Calibri"/>
                <w:lang w:val="mk-MK"/>
              </w:rPr>
            </w:pPr>
            <w:r w:rsidRPr="00513FD6">
              <w:rPr>
                <w:rFonts w:ascii="Calibri" w:hAnsi="Calibri" w:cs="Calibri"/>
                <w:lang w:val="mk-MK"/>
              </w:rPr>
              <w:t>/</w:t>
            </w:r>
          </w:p>
        </w:tc>
        <w:tc>
          <w:tcPr>
            <w:tcW w:w="990" w:type="dxa"/>
          </w:tcPr>
          <w:p w14:paraId="296EA3AA" w14:textId="77777777" w:rsidR="007A54DD" w:rsidRPr="00513FD6" w:rsidRDefault="007A54DD" w:rsidP="007A54DD">
            <w:pPr>
              <w:jc w:val="center"/>
              <w:rPr>
                <w:rFonts w:ascii="Calibri" w:hAnsi="Calibri" w:cs="Calibri"/>
              </w:rPr>
            </w:pPr>
          </w:p>
        </w:tc>
        <w:tc>
          <w:tcPr>
            <w:tcW w:w="1080" w:type="dxa"/>
          </w:tcPr>
          <w:p w14:paraId="14896FED" w14:textId="77777777" w:rsidR="007A54DD" w:rsidRPr="00513FD6" w:rsidRDefault="007A54DD" w:rsidP="007A54DD">
            <w:pPr>
              <w:jc w:val="center"/>
              <w:rPr>
                <w:rFonts w:ascii="Calibri" w:hAnsi="Calibri" w:cs="Calibri"/>
              </w:rPr>
            </w:pPr>
          </w:p>
        </w:tc>
        <w:tc>
          <w:tcPr>
            <w:tcW w:w="1890" w:type="dxa"/>
          </w:tcPr>
          <w:p w14:paraId="77978F4A" w14:textId="77777777" w:rsidR="007A54DD" w:rsidRPr="00513FD6" w:rsidRDefault="007A54DD" w:rsidP="007A54DD">
            <w:pPr>
              <w:jc w:val="center"/>
              <w:rPr>
                <w:rFonts w:ascii="Calibri" w:hAnsi="Calibri" w:cs="Calibri"/>
              </w:rPr>
            </w:pPr>
          </w:p>
        </w:tc>
      </w:tr>
      <w:tr w:rsidR="007A54DD" w:rsidRPr="00513FD6" w14:paraId="4154B5F6" w14:textId="77777777" w:rsidTr="007A54DD">
        <w:tc>
          <w:tcPr>
            <w:tcW w:w="5035" w:type="dxa"/>
          </w:tcPr>
          <w:p w14:paraId="031FF07C" w14:textId="77777777" w:rsidR="007A54DD" w:rsidRPr="00513FD6" w:rsidRDefault="007A54DD" w:rsidP="007A54DD">
            <w:pPr>
              <w:widowControl w:val="0"/>
              <w:autoSpaceDE w:val="0"/>
              <w:autoSpaceDN w:val="0"/>
              <w:spacing w:before="59"/>
              <w:ind w:left="90"/>
              <w:rPr>
                <w:rFonts w:ascii="Calibri" w:eastAsia="Calibri" w:hAnsi="Calibri" w:cs="Calibri"/>
                <w:i/>
                <w:lang w:val="en-GB"/>
              </w:rPr>
            </w:pPr>
            <w:r w:rsidRPr="00513FD6">
              <w:rPr>
                <w:rFonts w:ascii="Calibri" w:eastAsia="Calibri" w:hAnsi="Calibri" w:cs="Calibri"/>
                <w:i/>
                <w:lang w:val="mk-MK"/>
              </w:rPr>
              <w:t>ИТ услуги</w:t>
            </w:r>
          </w:p>
        </w:tc>
        <w:tc>
          <w:tcPr>
            <w:tcW w:w="1260" w:type="dxa"/>
          </w:tcPr>
          <w:p w14:paraId="7B59651D" w14:textId="77777777" w:rsidR="007A54DD" w:rsidRPr="00513FD6" w:rsidRDefault="007A54DD" w:rsidP="007A54DD">
            <w:pPr>
              <w:jc w:val="center"/>
              <w:rPr>
                <w:rFonts w:ascii="Calibri" w:hAnsi="Calibri" w:cs="Calibri"/>
                <w:lang w:val="mk-MK"/>
              </w:rPr>
            </w:pPr>
            <w:r w:rsidRPr="00513FD6">
              <w:rPr>
                <w:rFonts w:ascii="Calibri" w:hAnsi="Calibri" w:cs="Calibri"/>
                <w:lang w:val="mk-MK"/>
              </w:rPr>
              <w:t>/</w:t>
            </w:r>
          </w:p>
        </w:tc>
        <w:tc>
          <w:tcPr>
            <w:tcW w:w="990" w:type="dxa"/>
          </w:tcPr>
          <w:p w14:paraId="2F88FFDA" w14:textId="77777777" w:rsidR="007A54DD" w:rsidRPr="00513FD6" w:rsidRDefault="007A54DD" w:rsidP="007A54DD">
            <w:pPr>
              <w:jc w:val="center"/>
              <w:rPr>
                <w:rFonts w:ascii="Calibri" w:hAnsi="Calibri" w:cs="Calibri"/>
              </w:rPr>
            </w:pPr>
          </w:p>
        </w:tc>
        <w:tc>
          <w:tcPr>
            <w:tcW w:w="1080" w:type="dxa"/>
          </w:tcPr>
          <w:p w14:paraId="35CC1168" w14:textId="77777777" w:rsidR="007A54DD" w:rsidRPr="00513FD6" w:rsidRDefault="007A54DD" w:rsidP="007A54DD">
            <w:pPr>
              <w:jc w:val="center"/>
              <w:rPr>
                <w:rFonts w:ascii="Calibri" w:hAnsi="Calibri" w:cs="Calibri"/>
              </w:rPr>
            </w:pPr>
          </w:p>
        </w:tc>
        <w:tc>
          <w:tcPr>
            <w:tcW w:w="1890" w:type="dxa"/>
          </w:tcPr>
          <w:p w14:paraId="70C499FF" w14:textId="77777777" w:rsidR="007A54DD" w:rsidRPr="00513FD6" w:rsidRDefault="007A54DD" w:rsidP="007A54DD">
            <w:pPr>
              <w:jc w:val="center"/>
              <w:rPr>
                <w:rFonts w:ascii="Calibri" w:hAnsi="Calibri" w:cs="Calibri"/>
              </w:rPr>
            </w:pPr>
          </w:p>
        </w:tc>
      </w:tr>
      <w:tr w:rsidR="007A54DD" w:rsidRPr="00513FD6" w14:paraId="1227B60D" w14:textId="77777777" w:rsidTr="007A54DD">
        <w:tc>
          <w:tcPr>
            <w:tcW w:w="5035" w:type="dxa"/>
          </w:tcPr>
          <w:p w14:paraId="69D56E9D" w14:textId="77777777" w:rsidR="007A54DD" w:rsidRPr="00513FD6" w:rsidRDefault="007A54DD" w:rsidP="007A54DD">
            <w:pPr>
              <w:widowControl w:val="0"/>
              <w:autoSpaceDE w:val="0"/>
              <w:autoSpaceDN w:val="0"/>
              <w:spacing w:before="59"/>
              <w:ind w:left="90"/>
              <w:rPr>
                <w:rFonts w:ascii="Calibri" w:eastAsia="Calibri" w:hAnsi="Calibri" w:cs="Calibri"/>
                <w:i/>
                <w:lang w:val="en-GB"/>
              </w:rPr>
            </w:pPr>
            <w:r w:rsidRPr="00513FD6">
              <w:rPr>
                <w:rFonts w:ascii="Calibri" w:eastAsia="Calibri" w:hAnsi="Calibri" w:cs="Calibri"/>
                <w:i/>
                <w:lang w:val="mk-MK"/>
              </w:rPr>
              <w:t>Транспорт</w:t>
            </w:r>
          </w:p>
        </w:tc>
        <w:tc>
          <w:tcPr>
            <w:tcW w:w="1260" w:type="dxa"/>
          </w:tcPr>
          <w:p w14:paraId="3C016B7B" w14:textId="77777777" w:rsidR="007A54DD" w:rsidRPr="00513FD6" w:rsidRDefault="007A54DD" w:rsidP="007A54DD">
            <w:pPr>
              <w:jc w:val="center"/>
              <w:rPr>
                <w:rFonts w:ascii="Calibri" w:hAnsi="Calibri" w:cs="Calibri"/>
                <w:lang w:val="mk-MK"/>
              </w:rPr>
            </w:pPr>
            <w:r w:rsidRPr="00513FD6">
              <w:rPr>
                <w:rFonts w:ascii="Calibri" w:hAnsi="Calibri" w:cs="Calibri"/>
                <w:lang w:val="mk-MK"/>
              </w:rPr>
              <w:t>6</w:t>
            </w:r>
          </w:p>
        </w:tc>
        <w:tc>
          <w:tcPr>
            <w:tcW w:w="990" w:type="dxa"/>
          </w:tcPr>
          <w:p w14:paraId="1D851D7C" w14:textId="77777777" w:rsidR="007A54DD" w:rsidRPr="00513FD6" w:rsidRDefault="007A54DD" w:rsidP="007A54DD">
            <w:pPr>
              <w:jc w:val="center"/>
              <w:rPr>
                <w:rFonts w:ascii="Calibri" w:hAnsi="Calibri" w:cs="Calibri"/>
              </w:rPr>
            </w:pPr>
          </w:p>
        </w:tc>
        <w:tc>
          <w:tcPr>
            <w:tcW w:w="1080" w:type="dxa"/>
          </w:tcPr>
          <w:p w14:paraId="16C8E2AF" w14:textId="77777777" w:rsidR="007A54DD" w:rsidRPr="00513FD6" w:rsidRDefault="007A54DD" w:rsidP="007A54DD">
            <w:pPr>
              <w:jc w:val="center"/>
              <w:rPr>
                <w:rFonts w:ascii="Calibri" w:hAnsi="Calibri" w:cs="Calibri"/>
              </w:rPr>
            </w:pPr>
          </w:p>
        </w:tc>
        <w:tc>
          <w:tcPr>
            <w:tcW w:w="1890" w:type="dxa"/>
          </w:tcPr>
          <w:p w14:paraId="33AD15BD" w14:textId="77777777" w:rsidR="007A54DD" w:rsidRPr="00513FD6" w:rsidRDefault="007A54DD" w:rsidP="007A54DD">
            <w:pPr>
              <w:jc w:val="center"/>
              <w:rPr>
                <w:rFonts w:ascii="Calibri" w:hAnsi="Calibri" w:cs="Calibri"/>
              </w:rPr>
            </w:pPr>
          </w:p>
        </w:tc>
      </w:tr>
      <w:tr w:rsidR="007A54DD" w:rsidRPr="00513FD6" w14:paraId="7E15934A" w14:textId="77777777" w:rsidTr="007A54DD">
        <w:tc>
          <w:tcPr>
            <w:tcW w:w="5035" w:type="dxa"/>
          </w:tcPr>
          <w:p w14:paraId="187FC1A7" w14:textId="77777777" w:rsidR="007A54DD" w:rsidRPr="00513FD6" w:rsidRDefault="007A54DD" w:rsidP="007A54DD">
            <w:pPr>
              <w:widowControl w:val="0"/>
              <w:autoSpaceDE w:val="0"/>
              <w:autoSpaceDN w:val="0"/>
              <w:spacing w:before="59"/>
              <w:ind w:left="90"/>
              <w:rPr>
                <w:rFonts w:ascii="Calibri" w:eastAsia="Calibri" w:hAnsi="Calibri" w:cs="Calibri"/>
                <w:i/>
                <w:lang w:val="en-GB"/>
              </w:rPr>
            </w:pPr>
            <w:r w:rsidRPr="00513FD6">
              <w:rPr>
                <w:rFonts w:ascii="Calibri" w:eastAsia="Calibri" w:hAnsi="Calibri" w:cs="Calibri"/>
                <w:i/>
                <w:lang w:val="mk-MK"/>
              </w:rPr>
              <w:t>Градежништво</w:t>
            </w:r>
          </w:p>
        </w:tc>
        <w:tc>
          <w:tcPr>
            <w:tcW w:w="1260" w:type="dxa"/>
          </w:tcPr>
          <w:p w14:paraId="7834EE98" w14:textId="77777777" w:rsidR="007A54DD" w:rsidRPr="00513FD6" w:rsidRDefault="007A54DD" w:rsidP="007A54DD">
            <w:pPr>
              <w:jc w:val="center"/>
              <w:rPr>
                <w:rFonts w:ascii="Calibri" w:hAnsi="Calibri" w:cs="Calibri"/>
                <w:lang w:val="mk-MK"/>
              </w:rPr>
            </w:pPr>
            <w:r w:rsidRPr="00513FD6">
              <w:rPr>
                <w:rFonts w:ascii="Calibri" w:hAnsi="Calibri" w:cs="Calibri"/>
                <w:lang w:val="mk-MK"/>
              </w:rPr>
              <w:t>/</w:t>
            </w:r>
          </w:p>
        </w:tc>
        <w:tc>
          <w:tcPr>
            <w:tcW w:w="990" w:type="dxa"/>
          </w:tcPr>
          <w:p w14:paraId="21B22FA3" w14:textId="77777777" w:rsidR="007A54DD" w:rsidRPr="00513FD6" w:rsidRDefault="007A54DD" w:rsidP="007A54DD">
            <w:pPr>
              <w:jc w:val="center"/>
              <w:rPr>
                <w:rFonts w:ascii="Calibri" w:hAnsi="Calibri" w:cs="Calibri"/>
              </w:rPr>
            </w:pPr>
          </w:p>
        </w:tc>
        <w:tc>
          <w:tcPr>
            <w:tcW w:w="1080" w:type="dxa"/>
          </w:tcPr>
          <w:p w14:paraId="4BDA41C7" w14:textId="77777777" w:rsidR="007A54DD" w:rsidRPr="00513FD6" w:rsidRDefault="007A54DD" w:rsidP="007A54DD">
            <w:pPr>
              <w:jc w:val="center"/>
              <w:rPr>
                <w:rFonts w:ascii="Calibri" w:hAnsi="Calibri" w:cs="Calibri"/>
              </w:rPr>
            </w:pPr>
          </w:p>
        </w:tc>
        <w:tc>
          <w:tcPr>
            <w:tcW w:w="1890" w:type="dxa"/>
          </w:tcPr>
          <w:p w14:paraId="0F1A46AA" w14:textId="77777777" w:rsidR="007A54DD" w:rsidRPr="00513FD6" w:rsidRDefault="007A54DD" w:rsidP="007A54DD">
            <w:pPr>
              <w:jc w:val="center"/>
              <w:rPr>
                <w:rFonts w:ascii="Calibri" w:hAnsi="Calibri" w:cs="Calibri"/>
              </w:rPr>
            </w:pPr>
          </w:p>
        </w:tc>
      </w:tr>
      <w:tr w:rsidR="007A54DD" w:rsidRPr="00513FD6" w14:paraId="09A460BC" w14:textId="77777777" w:rsidTr="007A54DD">
        <w:tc>
          <w:tcPr>
            <w:tcW w:w="5035" w:type="dxa"/>
          </w:tcPr>
          <w:p w14:paraId="1CC06C2E" w14:textId="77777777" w:rsidR="007A54DD" w:rsidRPr="00513FD6" w:rsidRDefault="007A54DD" w:rsidP="007A54DD">
            <w:pPr>
              <w:widowControl w:val="0"/>
              <w:autoSpaceDE w:val="0"/>
              <w:autoSpaceDN w:val="0"/>
              <w:spacing w:before="59"/>
              <w:ind w:left="90"/>
              <w:rPr>
                <w:rFonts w:ascii="Calibri" w:eastAsia="Calibri" w:hAnsi="Calibri" w:cs="Calibri"/>
                <w:i/>
                <w:lang w:val="en-GB"/>
              </w:rPr>
            </w:pPr>
            <w:r w:rsidRPr="00513FD6">
              <w:rPr>
                <w:rFonts w:ascii="Calibri" w:eastAsia="Calibri" w:hAnsi="Calibri" w:cs="Calibri"/>
                <w:i/>
                <w:lang w:val="mk-MK"/>
              </w:rPr>
              <w:t>Комуникациски услуги</w:t>
            </w:r>
          </w:p>
        </w:tc>
        <w:tc>
          <w:tcPr>
            <w:tcW w:w="1260" w:type="dxa"/>
          </w:tcPr>
          <w:p w14:paraId="1D02E293" w14:textId="77777777" w:rsidR="007A54DD" w:rsidRPr="00513FD6" w:rsidRDefault="007A54DD" w:rsidP="007A54DD">
            <w:pPr>
              <w:jc w:val="center"/>
              <w:rPr>
                <w:rFonts w:ascii="Calibri" w:hAnsi="Calibri" w:cs="Calibri"/>
              </w:rPr>
            </w:pPr>
            <w:r w:rsidRPr="00513FD6">
              <w:rPr>
                <w:rFonts w:ascii="Calibri" w:hAnsi="Calibri" w:cs="Calibri"/>
              </w:rPr>
              <w:t>/</w:t>
            </w:r>
          </w:p>
        </w:tc>
        <w:tc>
          <w:tcPr>
            <w:tcW w:w="990" w:type="dxa"/>
          </w:tcPr>
          <w:p w14:paraId="12BAEE48" w14:textId="77777777" w:rsidR="007A54DD" w:rsidRPr="00513FD6" w:rsidRDefault="007A54DD" w:rsidP="007A54DD">
            <w:pPr>
              <w:jc w:val="center"/>
              <w:rPr>
                <w:rFonts w:ascii="Calibri" w:hAnsi="Calibri" w:cs="Calibri"/>
              </w:rPr>
            </w:pPr>
          </w:p>
        </w:tc>
        <w:tc>
          <w:tcPr>
            <w:tcW w:w="1080" w:type="dxa"/>
          </w:tcPr>
          <w:p w14:paraId="28540192" w14:textId="77777777" w:rsidR="007A54DD" w:rsidRPr="00513FD6" w:rsidRDefault="007A54DD" w:rsidP="007A54DD">
            <w:pPr>
              <w:jc w:val="center"/>
              <w:rPr>
                <w:rFonts w:ascii="Calibri" w:hAnsi="Calibri" w:cs="Calibri"/>
              </w:rPr>
            </w:pPr>
          </w:p>
        </w:tc>
        <w:tc>
          <w:tcPr>
            <w:tcW w:w="1890" w:type="dxa"/>
          </w:tcPr>
          <w:p w14:paraId="39CD0778" w14:textId="77777777" w:rsidR="007A54DD" w:rsidRPr="00513FD6" w:rsidRDefault="007A54DD" w:rsidP="007A54DD">
            <w:pPr>
              <w:jc w:val="center"/>
              <w:rPr>
                <w:rFonts w:ascii="Calibri" w:hAnsi="Calibri" w:cs="Calibri"/>
              </w:rPr>
            </w:pPr>
          </w:p>
        </w:tc>
      </w:tr>
      <w:tr w:rsidR="007A54DD" w:rsidRPr="00513FD6" w14:paraId="63A9A023" w14:textId="77777777" w:rsidTr="007A54DD">
        <w:tc>
          <w:tcPr>
            <w:tcW w:w="5035" w:type="dxa"/>
          </w:tcPr>
          <w:p w14:paraId="021FD37C" w14:textId="77777777" w:rsidR="007A54DD" w:rsidRPr="00513FD6" w:rsidRDefault="007A54DD" w:rsidP="007A54DD">
            <w:pPr>
              <w:widowControl w:val="0"/>
              <w:autoSpaceDE w:val="0"/>
              <w:autoSpaceDN w:val="0"/>
              <w:spacing w:before="59"/>
              <w:ind w:left="90"/>
              <w:rPr>
                <w:rFonts w:ascii="Calibri" w:eastAsia="Calibri" w:hAnsi="Calibri" w:cs="Calibri"/>
                <w:i/>
                <w:lang w:val="en-GB"/>
              </w:rPr>
            </w:pPr>
            <w:r w:rsidRPr="00513FD6">
              <w:rPr>
                <w:rFonts w:ascii="Calibri" w:eastAsia="Calibri" w:hAnsi="Calibri" w:cs="Calibri"/>
                <w:i/>
                <w:lang w:val="mk-MK"/>
              </w:rPr>
              <w:t>Креативни услуги</w:t>
            </w:r>
            <w:r w:rsidRPr="00513FD6">
              <w:rPr>
                <w:rFonts w:ascii="Calibri" w:eastAsia="Calibri" w:hAnsi="Calibri" w:cs="Calibri"/>
                <w:i/>
                <w:lang w:val="en-GB"/>
              </w:rPr>
              <w:t xml:space="preserve"> (дизајн, фотографија</w:t>
            </w:r>
            <w:r w:rsidRPr="00513FD6">
              <w:rPr>
                <w:rFonts w:ascii="Calibri" w:eastAsia="Calibri" w:hAnsi="Calibri" w:cs="Calibri"/>
                <w:i/>
                <w:lang w:val="mk-MK"/>
              </w:rPr>
              <w:t>, видеографија</w:t>
            </w:r>
            <w:r w:rsidRPr="00513FD6">
              <w:rPr>
                <w:rFonts w:ascii="Calibri" w:eastAsia="Calibri" w:hAnsi="Calibri" w:cs="Calibri"/>
                <w:i/>
                <w:lang w:val="en-GB"/>
              </w:rPr>
              <w:t>, веб дизајн, социјални медиуми, настани)</w:t>
            </w:r>
          </w:p>
        </w:tc>
        <w:tc>
          <w:tcPr>
            <w:tcW w:w="1260" w:type="dxa"/>
          </w:tcPr>
          <w:p w14:paraId="1A00DE97" w14:textId="77777777" w:rsidR="007A54DD" w:rsidRPr="00513FD6" w:rsidRDefault="007A54DD" w:rsidP="007A54DD">
            <w:pPr>
              <w:jc w:val="center"/>
              <w:rPr>
                <w:rFonts w:ascii="Calibri" w:hAnsi="Calibri" w:cs="Calibri"/>
                <w:lang w:val="mk-MK"/>
              </w:rPr>
            </w:pPr>
            <w:r w:rsidRPr="00513FD6">
              <w:rPr>
                <w:rFonts w:ascii="Calibri" w:hAnsi="Calibri" w:cs="Calibri"/>
                <w:lang w:val="mk-MK"/>
              </w:rPr>
              <w:t>/</w:t>
            </w:r>
          </w:p>
        </w:tc>
        <w:tc>
          <w:tcPr>
            <w:tcW w:w="990" w:type="dxa"/>
          </w:tcPr>
          <w:p w14:paraId="2E681695" w14:textId="77777777" w:rsidR="007A54DD" w:rsidRPr="00513FD6" w:rsidRDefault="007A54DD" w:rsidP="007A54DD">
            <w:pPr>
              <w:jc w:val="center"/>
              <w:rPr>
                <w:rFonts w:ascii="Calibri" w:hAnsi="Calibri" w:cs="Calibri"/>
              </w:rPr>
            </w:pPr>
          </w:p>
        </w:tc>
        <w:tc>
          <w:tcPr>
            <w:tcW w:w="1080" w:type="dxa"/>
          </w:tcPr>
          <w:p w14:paraId="6A3726CC" w14:textId="77777777" w:rsidR="007A54DD" w:rsidRPr="00513FD6" w:rsidRDefault="007A54DD" w:rsidP="007A54DD">
            <w:pPr>
              <w:jc w:val="center"/>
              <w:rPr>
                <w:rFonts w:ascii="Calibri" w:hAnsi="Calibri" w:cs="Calibri"/>
              </w:rPr>
            </w:pPr>
          </w:p>
        </w:tc>
        <w:tc>
          <w:tcPr>
            <w:tcW w:w="1890" w:type="dxa"/>
          </w:tcPr>
          <w:p w14:paraId="60D843B0" w14:textId="77777777" w:rsidR="007A54DD" w:rsidRPr="00513FD6" w:rsidRDefault="007A54DD" w:rsidP="007A54DD">
            <w:pPr>
              <w:jc w:val="center"/>
              <w:rPr>
                <w:rFonts w:ascii="Calibri" w:hAnsi="Calibri" w:cs="Calibri"/>
              </w:rPr>
            </w:pPr>
          </w:p>
        </w:tc>
      </w:tr>
      <w:tr w:rsidR="007A54DD" w:rsidRPr="00513FD6" w14:paraId="7CE3C5A3" w14:textId="77777777" w:rsidTr="007A54DD">
        <w:tc>
          <w:tcPr>
            <w:tcW w:w="5035" w:type="dxa"/>
          </w:tcPr>
          <w:p w14:paraId="7D713973" w14:textId="77777777" w:rsidR="007A54DD" w:rsidRPr="00513FD6" w:rsidRDefault="007A54DD" w:rsidP="007A54DD">
            <w:pPr>
              <w:widowControl w:val="0"/>
              <w:autoSpaceDE w:val="0"/>
              <w:autoSpaceDN w:val="0"/>
              <w:spacing w:before="59"/>
              <w:ind w:left="90"/>
              <w:rPr>
                <w:rFonts w:ascii="Calibri" w:eastAsia="Calibri" w:hAnsi="Calibri" w:cs="Calibri"/>
                <w:i/>
                <w:lang w:val="en-GB"/>
              </w:rPr>
            </w:pPr>
            <w:r w:rsidRPr="00513FD6">
              <w:rPr>
                <w:rFonts w:ascii="Calibri" w:eastAsia="Calibri" w:hAnsi="Calibri" w:cs="Calibri"/>
                <w:i/>
                <w:lang w:val="mk-MK"/>
              </w:rPr>
              <w:t>Управување со отпад</w:t>
            </w:r>
          </w:p>
        </w:tc>
        <w:tc>
          <w:tcPr>
            <w:tcW w:w="1260" w:type="dxa"/>
          </w:tcPr>
          <w:p w14:paraId="7BB5EFB4" w14:textId="77777777" w:rsidR="007A54DD" w:rsidRPr="00513FD6" w:rsidRDefault="007A54DD" w:rsidP="007A54DD">
            <w:pPr>
              <w:jc w:val="center"/>
              <w:rPr>
                <w:rFonts w:ascii="Calibri" w:hAnsi="Calibri" w:cs="Calibri"/>
              </w:rPr>
            </w:pPr>
            <w:r w:rsidRPr="00513FD6">
              <w:rPr>
                <w:rFonts w:ascii="Calibri" w:hAnsi="Calibri" w:cs="Calibri"/>
              </w:rPr>
              <w:t>/</w:t>
            </w:r>
          </w:p>
        </w:tc>
        <w:tc>
          <w:tcPr>
            <w:tcW w:w="990" w:type="dxa"/>
          </w:tcPr>
          <w:p w14:paraId="0DB9C135" w14:textId="77777777" w:rsidR="007A54DD" w:rsidRPr="00513FD6" w:rsidRDefault="007A54DD" w:rsidP="007A54DD">
            <w:pPr>
              <w:jc w:val="center"/>
              <w:rPr>
                <w:rFonts w:ascii="Calibri" w:hAnsi="Calibri" w:cs="Calibri"/>
              </w:rPr>
            </w:pPr>
          </w:p>
        </w:tc>
        <w:tc>
          <w:tcPr>
            <w:tcW w:w="1080" w:type="dxa"/>
          </w:tcPr>
          <w:p w14:paraId="2A35C8A0" w14:textId="77777777" w:rsidR="007A54DD" w:rsidRPr="00513FD6" w:rsidRDefault="007A54DD" w:rsidP="007A54DD">
            <w:pPr>
              <w:jc w:val="center"/>
              <w:rPr>
                <w:rFonts w:ascii="Calibri" w:hAnsi="Calibri" w:cs="Calibri"/>
              </w:rPr>
            </w:pPr>
          </w:p>
        </w:tc>
        <w:tc>
          <w:tcPr>
            <w:tcW w:w="1890" w:type="dxa"/>
          </w:tcPr>
          <w:p w14:paraId="6C5E68B4" w14:textId="77777777" w:rsidR="007A54DD" w:rsidRPr="00513FD6" w:rsidRDefault="007A54DD" w:rsidP="007A54DD">
            <w:pPr>
              <w:jc w:val="center"/>
              <w:rPr>
                <w:rFonts w:ascii="Calibri" w:hAnsi="Calibri" w:cs="Calibri"/>
              </w:rPr>
            </w:pPr>
          </w:p>
        </w:tc>
      </w:tr>
      <w:tr w:rsidR="007A54DD" w:rsidRPr="00513FD6" w14:paraId="64BC12B4" w14:textId="77777777" w:rsidTr="007A54DD">
        <w:tc>
          <w:tcPr>
            <w:tcW w:w="5035" w:type="dxa"/>
          </w:tcPr>
          <w:p w14:paraId="4921EEFB" w14:textId="77777777" w:rsidR="007A54DD" w:rsidRPr="00513FD6" w:rsidRDefault="007A54DD" w:rsidP="007A54DD">
            <w:pPr>
              <w:widowControl w:val="0"/>
              <w:autoSpaceDE w:val="0"/>
              <w:autoSpaceDN w:val="0"/>
              <w:spacing w:before="59"/>
              <w:rPr>
                <w:rFonts w:ascii="Calibri" w:eastAsia="Calibri" w:hAnsi="Calibri" w:cs="Calibri"/>
                <w:i/>
                <w:lang w:val="mk-MK"/>
              </w:rPr>
            </w:pPr>
            <w:r w:rsidRPr="00513FD6">
              <w:rPr>
                <w:rFonts w:ascii="Calibri" w:eastAsia="Calibri" w:hAnsi="Calibri" w:cs="Calibri"/>
                <w:i/>
                <w:lang w:val="mk-MK"/>
              </w:rPr>
              <w:lastRenderedPageBreak/>
              <w:t xml:space="preserve">  Туризам</w:t>
            </w:r>
          </w:p>
        </w:tc>
        <w:tc>
          <w:tcPr>
            <w:tcW w:w="1260" w:type="dxa"/>
          </w:tcPr>
          <w:p w14:paraId="35D9FB43" w14:textId="77777777" w:rsidR="007A54DD" w:rsidRPr="00513FD6" w:rsidRDefault="007A54DD" w:rsidP="007A54DD">
            <w:pPr>
              <w:jc w:val="center"/>
              <w:rPr>
                <w:rFonts w:ascii="Calibri" w:hAnsi="Calibri" w:cs="Calibri"/>
                <w:lang w:val="mk-MK"/>
              </w:rPr>
            </w:pPr>
            <w:r w:rsidRPr="00513FD6">
              <w:rPr>
                <w:rFonts w:ascii="Calibri" w:hAnsi="Calibri" w:cs="Calibri"/>
                <w:lang w:val="mk-MK"/>
              </w:rPr>
              <w:t>/</w:t>
            </w:r>
          </w:p>
        </w:tc>
        <w:tc>
          <w:tcPr>
            <w:tcW w:w="990" w:type="dxa"/>
          </w:tcPr>
          <w:p w14:paraId="0688F849" w14:textId="77777777" w:rsidR="007A54DD" w:rsidRPr="00513FD6" w:rsidRDefault="007A54DD" w:rsidP="007A54DD">
            <w:pPr>
              <w:jc w:val="center"/>
              <w:rPr>
                <w:rFonts w:ascii="Calibri" w:hAnsi="Calibri" w:cs="Calibri"/>
              </w:rPr>
            </w:pPr>
          </w:p>
        </w:tc>
        <w:tc>
          <w:tcPr>
            <w:tcW w:w="1080" w:type="dxa"/>
          </w:tcPr>
          <w:p w14:paraId="4FA9ABCF" w14:textId="77777777" w:rsidR="007A54DD" w:rsidRPr="00513FD6" w:rsidRDefault="007A54DD" w:rsidP="007A54DD">
            <w:pPr>
              <w:jc w:val="center"/>
              <w:rPr>
                <w:rFonts w:ascii="Calibri" w:hAnsi="Calibri" w:cs="Calibri"/>
              </w:rPr>
            </w:pPr>
          </w:p>
        </w:tc>
        <w:tc>
          <w:tcPr>
            <w:tcW w:w="1890" w:type="dxa"/>
          </w:tcPr>
          <w:p w14:paraId="3B31133E" w14:textId="77777777" w:rsidR="007A54DD" w:rsidRPr="00513FD6" w:rsidRDefault="007A54DD" w:rsidP="007A54DD">
            <w:pPr>
              <w:jc w:val="center"/>
              <w:rPr>
                <w:rFonts w:ascii="Calibri" w:hAnsi="Calibri" w:cs="Calibri"/>
              </w:rPr>
            </w:pPr>
          </w:p>
        </w:tc>
      </w:tr>
      <w:tr w:rsidR="007A54DD" w:rsidRPr="00513FD6" w14:paraId="6CAE4376" w14:textId="77777777" w:rsidTr="007A54DD">
        <w:tc>
          <w:tcPr>
            <w:tcW w:w="5035" w:type="dxa"/>
          </w:tcPr>
          <w:p w14:paraId="1E2673C9" w14:textId="77777777" w:rsidR="007A54DD" w:rsidRPr="00513FD6" w:rsidRDefault="007A54DD" w:rsidP="007A54DD">
            <w:pPr>
              <w:widowControl w:val="0"/>
              <w:autoSpaceDE w:val="0"/>
              <w:autoSpaceDN w:val="0"/>
              <w:spacing w:before="59"/>
              <w:ind w:left="90"/>
              <w:rPr>
                <w:rFonts w:ascii="Calibri" w:eastAsia="Calibri" w:hAnsi="Calibri" w:cs="Calibri"/>
                <w:i/>
                <w:lang w:val="en-GB"/>
              </w:rPr>
            </w:pPr>
            <w:r w:rsidRPr="00513FD6">
              <w:rPr>
                <w:rFonts w:ascii="Calibri" w:eastAsia="Calibri" w:hAnsi="Calibri" w:cs="Calibri"/>
                <w:i/>
                <w:lang w:val="mk-MK"/>
              </w:rPr>
              <w:t>Културно наследство</w:t>
            </w:r>
          </w:p>
        </w:tc>
        <w:tc>
          <w:tcPr>
            <w:tcW w:w="1260" w:type="dxa"/>
          </w:tcPr>
          <w:p w14:paraId="4434AB2E" w14:textId="77777777" w:rsidR="007A54DD" w:rsidRPr="00513FD6" w:rsidRDefault="007A54DD" w:rsidP="007A54DD">
            <w:pPr>
              <w:jc w:val="center"/>
              <w:rPr>
                <w:rFonts w:ascii="Calibri" w:hAnsi="Calibri" w:cs="Calibri"/>
                <w:lang w:val="mk-MK"/>
              </w:rPr>
            </w:pPr>
            <w:r w:rsidRPr="00513FD6">
              <w:rPr>
                <w:rFonts w:ascii="Calibri" w:hAnsi="Calibri" w:cs="Calibri"/>
                <w:lang w:val="mk-MK"/>
              </w:rPr>
              <w:t>/</w:t>
            </w:r>
          </w:p>
        </w:tc>
        <w:tc>
          <w:tcPr>
            <w:tcW w:w="990" w:type="dxa"/>
          </w:tcPr>
          <w:p w14:paraId="3397D04A" w14:textId="77777777" w:rsidR="007A54DD" w:rsidRPr="00513FD6" w:rsidRDefault="007A54DD" w:rsidP="007A54DD">
            <w:pPr>
              <w:jc w:val="center"/>
              <w:rPr>
                <w:rFonts w:ascii="Calibri" w:hAnsi="Calibri" w:cs="Calibri"/>
              </w:rPr>
            </w:pPr>
          </w:p>
        </w:tc>
        <w:tc>
          <w:tcPr>
            <w:tcW w:w="1080" w:type="dxa"/>
          </w:tcPr>
          <w:p w14:paraId="621E72C9" w14:textId="77777777" w:rsidR="007A54DD" w:rsidRPr="00513FD6" w:rsidRDefault="007A54DD" w:rsidP="007A54DD">
            <w:pPr>
              <w:jc w:val="center"/>
              <w:rPr>
                <w:rFonts w:ascii="Calibri" w:hAnsi="Calibri" w:cs="Calibri"/>
              </w:rPr>
            </w:pPr>
          </w:p>
        </w:tc>
        <w:tc>
          <w:tcPr>
            <w:tcW w:w="1890" w:type="dxa"/>
          </w:tcPr>
          <w:p w14:paraId="452662EF" w14:textId="77777777" w:rsidR="007A54DD" w:rsidRPr="00513FD6" w:rsidRDefault="007A54DD" w:rsidP="007A54DD">
            <w:pPr>
              <w:jc w:val="center"/>
              <w:rPr>
                <w:rFonts w:ascii="Calibri" w:hAnsi="Calibri" w:cs="Calibri"/>
              </w:rPr>
            </w:pPr>
          </w:p>
        </w:tc>
      </w:tr>
      <w:tr w:rsidR="007A54DD" w:rsidRPr="00513FD6" w14:paraId="527F2314" w14:textId="77777777" w:rsidTr="007A54DD">
        <w:tc>
          <w:tcPr>
            <w:tcW w:w="5035" w:type="dxa"/>
          </w:tcPr>
          <w:p w14:paraId="745F017F" w14:textId="77777777" w:rsidR="007A54DD" w:rsidRPr="00513FD6" w:rsidRDefault="007A54DD" w:rsidP="007A54DD">
            <w:pPr>
              <w:widowControl w:val="0"/>
              <w:autoSpaceDE w:val="0"/>
              <w:autoSpaceDN w:val="0"/>
              <w:spacing w:before="59"/>
              <w:rPr>
                <w:rFonts w:ascii="Calibri" w:eastAsia="Calibri" w:hAnsi="Calibri" w:cs="Calibri"/>
                <w:i/>
                <w:lang w:val="en-GB"/>
              </w:rPr>
            </w:pPr>
            <w:r w:rsidRPr="00513FD6">
              <w:rPr>
                <w:rFonts w:ascii="Calibri" w:eastAsia="Calibri" w:hAnsi="Calibri" w:cs="Calibri"/>
                <w:i/>
              </w:rPr>
              <w:t xml:space="preserve"> </w:t>
            </w:r>
            <w:r w:rsidRPr="00513FD6">
              <w:rPr>
                <w:rFonts w:ascii="Calibri" w:eastAsia="Calibri" w:hAnsi="Calibri" w:cs="Calibri"/>
                <w:i/>
                <w:lang w:val="mk-MK"/>
              </w:rPr>
              <w:t>Сточарство</w:t>
            </w:r>
          </w:p>
        </w:tc>
        <w:tc>
          <w:tcPr>
            <w:tcW w:w="1260" w:type="dxa"/>
          </w:tcPr>
          <w:p w14:paraId="7BC95A3F" w14:textId="77777777" w:rsidR="007A54DD" w:rsidRPr="00513FD6" w:rsidRDefault="007A54DD" w:rsidP="007A54DD">
            <w:pPr>
              <w:jc w:val="center"/>
              <w:rPr>
                <w:rFonts w:ascii="Calibri" w:hAnsi="Calibri" w:cs="Calibri"/>
                <w:lang w:val="mk-MK"/>
              </w:rPr>
            </w:pPr>
            <w:r w:rsidRPr="00513FD6">
              <w:rPr>
                <w:rFonts w:ascii="Calibri" w:hAnsi="Calibri" w:cs="Calibri"/>
                <w:lang w:val="mk-MK"/>
              </w:rPr>
              <w:t>51</w:t>
            </w:r>
          </w:p>
        </w:tc>
        <w:tc>
          <w:tcPr>
            <w:tcW w:w="990" w:type="dxa"/>
          </w:tcPr>
          <w:p w14:paraId="76981F7D" w14:textId="77777777" w:rsidR="007A54DD" w:rsidRPr="00513FD6" w:rsidRDefault="007A54DD" w:rsidP="007A54DD">
            <w:pPr>
              <w:jc w:val="center"/>
              <w:rPr>
                <w:rFonts w:ascii="Calibri" w:hAnsi="Calibri" w:cs="Calibri"/>
                <w:lang w:val="mk-MK"/>
              </w:rPr>
            </w:pPr>
            <w:r w:rsidRPr="00513FD6">
              <w:rPr>
                <w:rFonts w:ascii="Calibri" w:hAnsi="Calibri" w:cs="Calibri"/>
                <w:lang w:val="mk-MK"/>
              </w:rPr>
              <w:t>16</w:t>
            </w:r>
          </w:p>
        </w:tc>
        <w:tc>
          <w:tcPr>
            <w:tcW w:w="1080" w:type="dxa"/>
          </w:tcPr>
          <w:p w14:paraId="44FD014F" w14:textId="77777777" w:rsidR="007A54DD" w:rsidRPr="00513FD6" w:rsidRDefault="007A54DD" w:rsidP="007A54DD">
            <w:pPr>
              <w:jc w:val="center"/>
              <w:rPr>
                <w:rFonts w:ascii="Calibri" w:hAnsi="Calibri" w:cs="Calibri"/>
                <w:lang w:val="mk-MK"/>
              </w:rPr>
            </w:pPr>
            <w:r w:rsidRPr="00513FD6">
              <w:rPr>
                <w:rFonts w:ascii="Calibri" w:hAnsi="Calibri" w:cs="Calibri"/>
                <w:lang w:val="mk-MK"/>
              </w:rPr>
              <w:t>1</w:t>
            </w:r>
          </w:p>
        </w:tc>
        <w:tc>
          <w:tcPr>
            <w:tcW w:w="1890" w:type="dxa"/>
          </w:tcPr>
          <w:p w14:paraId="39281A20" w14:textId="77777777" w:rsidR="007A54DD" w:rsidRPr="00513FD6" w:rsidRDefault="007A54DD" w:rsidP="007A54DD">
            <w:pPr>
              <w:jc w:val="center"/>
              <w:rPr>
                <w:rFonts w:ascii="Calibri" w:hAnsi="Calibri" w:cs="Calibri"/>
                <w:lang w:val="mk-MK"/>
              </w:rPr>
            </w:pPr>
            <w:r w:rsidRPr="00513FD6">
              <w:rPr>
                <w:rFonts w:ascii="Calibri" w:hAnsi="Calibri" w:cs="Calibri"/>
                <w:lang w:val="mk-MK"/>
              </w:rPr>
              <w:t>2</w:t>
            </w:r>
          </w:p>
        </w:tc>
      </w:tr>
      <w:tr w:rsidR="007A54DD" w:rsidRPr="00513FD6" w14:paraId="07B05AE3" w14:textId="77777777" w:rsidTr="007A54DD">
        <w:tc>
          <w:tcPr>
            <w:tcW w:w="5035" w:type="dxa"/>
          </w:tcPr>
          <w:p w14:paraId="72718DDB" w14:textId="77777777" w:rsidR="007A54DD" w:rsidRPr="00513FD6" w:rsidRDefault="007A54DD" w:rsidP="007A54DD">
            <w:pPr>
              <w:widowControl w:val="0"/>
              <w:autoSpaceDE w:val="0"/>
              <w:autoSpaceDN w:val="0"/>
              <w:spacing w:before="59"/>
              <w:ind w:left="90"/>
              <w:rPr>
                <w:rFonts w:ascii="Calibri" w:eastAsia="Calibri" w:hAnsi="Calibri" w:cs="Calibri"/>
                <w:i/>
                <w:lang w:val="mk-MK"/>
              </w:rPr>
            </w:pPr>
            <w:r w:rsidRPr="00513FD6">
              <w:rPr>
                <w:rFonts w:ascii="Calibri" w:eastAsia="Calibri" w:hAnsi="Calibri" w:cs="Calibri"/>
                <w:i/>
                <w:lang w:val="mk-MK"/>
              </w:rPr>
              <w:t>Индивидуални земјоделци</w:t>
            </w:r>
          </w:p>
        </w:tc>
        <w:tc>
          <w:tcPr>
            <w:tcW w:w="1260" w:type="dxa"/>
          </w:tcPr>
          <w:p w14:paraId="095BF15D" w14:textId="77777777" w:rsidR="007A54DD" w:rsidRPr="00513FD6" w:rsidRDefault="007A54DD" w:rsidP="007A54DD">
            <w:pPr>
              <w:jc w:val="center"/>
              <w:rPr>
                <w:rFonts w:ascii="Calibri" w:hAnsi="Calibri" w:cs="Calibri"/>
                <w:lang w:val="mk-MK"/>
              </w:rPr>
            </w:pPr>
          </w:p>
        </w:tc>
        <w:tc>
          <w:tcPr>
            <w:tcW w:w="990" w:type="dxa"/>
          </w:tcPr>
          <w:p w14:paraId="2747385B" w14:textId="77777777" w:rsidR="007A54DD" w:rsidRPr="00513FD6" w:rsidRDefault="007A54DD" w:rsidP="007A54DD">
            <w:pPr>
              <w:jc w:val="center"/>
              <w:rPr>
                <w:rFonts w:ascii="Calibri" w:hAnsi="Calibri" w:cs="Calibri"/>
                <w:lang w:val="mk-MK"/>
              </w:rPr>
            </w:pPr>
            <w:r w:rsidRPr="00513FD6">
              <w:rPr>
                <w:rFonts w:ascii="Calibri" w:hAnsi="Calibri" w:cs="Calibri"/>
                <w:lang w:val="mk-MK"/>
              </w:rPr>
              <w:t>4</w:t>
            </w:r>
          </w:p>
        </w:tc>
        <w:tc>
          <w:tcPr>
            <w:tcW w:w="1080" w:type="dxa"/>
          </w:tcPr>
          <w:p w14:paraId="7249BE0B" w14:textId="77777777" w:rsidR="007A54DD" w:rsidRPr="00513FD6" w:rsidRDefault="007A54DD" w:rsidP="007A54DD">
            <w:pPr>
              <w:jc w:val="center"/>
              <w:rPr>
                <w:rFonts w:ascii="Calibri" w:hAnsi="Calibri" w:cs="Calibri"/>
              </w:rPr>
            </w:pPr>
          </w:p>
        </w:tc>
        <w:tc>
          <w:tcPr>
            <w:tcW w:w="1890" w:type="dxa"/>
          </w:tcPr>
          <w:p w14:paraId="120C94AD" w14:textId="77777777" w:rsidR="007A54DD" w:rsidRPr="00513FD6" w:rsidRDefault="007A54DD" w:rsidP="007A54DD">
            <w:pPr>
              <w:jc w:val="center"/>
              <w:rPr>
                <w:rFonts w:ascii="Calibri" w:hAnsi="Calibri" w:cs="Calibri"/>
              </w:rPr>
            </w:pPr>
          </w:p>
        </w:tc>
      </w:tr>
    </w:tbl>
    <w:p w14:paraId="01DF5BF8" w14:textId="77777777" w:rsidR="007A54DD" w:rsidRPr="00513FD6" w:rsidRDefault="007A54DD" w:rsidP="00D33FE6">
      <w:pPr>
        <w:rPr>
          <w:rFonts w:ascii="Calibri" w:hAnsi="Calibri" w:cs="Calibri"/>
          <w:b/>
          <w:sz w:val="24"/>
          <w:szCs w:val="24"/>
          <w:lang w:val="mk-MK"/>
        </w:rPr>
      </w:pPr>
    </w:p>
    <w:p w14:paraId="78512FF8" w14:textId="46F3C442" w:rsidR="00D33FE6" w:rsidRPr="00513FD6" w:rsidRDefault="00D33FE6" w:rsidP="00D33FE6">
      <w:pPr>
        <w:rPr>
          <w:rFonts w:ascii="Calibri" w:hAnsi="Calibri" w:cs="Calibri"/>
          <w:b/>
          <w:sz w:val="24"/>
          <w:szCs w:val="24"/>
          <w:lang w:val="mk-MK"/>
        </w:rPr>
      </w:pPr>
    </w:p>
    <w:p w14:paraId="6EA1D9AB" w14:textId="77777777" w:rsidR="00E33E5B" w:rsidRPr="00513FD6" w:rsidRDefault="00E33E5B" w:rsidP="008A0817">
      <w:pPr>
        <w:spacing w:after="0" w:line="240" w:lineRule="auto"/>
        <w:jc w:val="both"/>
        <w:rPr>
          <w:rFonts w:ascii="Calibri" w:hAnsi="Calibri" w:cs="Calibri"/>
          <w:sz w:val="24"/>
          <w:szCs w:val="24"/>
          <w:lang w:val="mk-MK"/>
        </w:rPr>
      </w:pPr>
    </w:p>
    <w:p w14:paraId="48C07941" w14:textId="77777777" w:rsidR="00E33E5B" w:rsidRPr="00513FD6" w:rsidRDefault="00E33E5B" w:rsidP="008A0817">
      <w:pPr>
        <w:spacing w:after="0" w:line="240" w:lineRule="auto"/>
        <w:jc w:val="both"/>
        <w:rPr>
          <w:rFonts w:ascii="Calibri" w:hAnsi="Calibri" w:cs="Calibri"/>
          <w:sz w:val="24"/>
          <w:szCs w:val="24"/>
          <w:lang w:val="mk-MK"/>
        </w:rPr>
      </w:pPr>
    </w:p>
    <w:p w14:paraId="583E38E1" w14:textId="7E6AB696" w:rsidR="008A0817" w:rsidRPr="00513FD6" w:rsidRDefault="00E33E5B" w:rsidP="00810203">
      <w:pPr>
        <w:spacing w:after="0" w:line="240" w:lineRule="auto"/>
        <w:ind w:firstLine="720"/>
        <w:jc w:val="both"/>
        <w:rPr>
          <w:rFonts w:ascii="Calibri" w:hAnsi="Calibri" w:cs="Calibri"/>
          <w:sz w:val="24"/>
          <w:szCs w:val="24"/>
        </w:rPr>
      </w:pPr>
      <w:r w:rsidRPr="00513FD6">
        <w:rPr>
          <w:rFonts w:ascii="Calibri" w:hAnsi="Calibri" w:cs="Calibri"/>
          <w:sz w:val="24"/>
          <w:szCs w:val="24"/>
          <w:lang w:val="mk-MK"/>
        </w:rPr>
        <w:t xml:space="preserve">Големите </w:t>
      </w:r>
      <w:r w:rsidR="008A0817" w:rsidRPr="00513FD6">
        <w:rPr>
          <w:rFonts w:ascii="Calibri" w:hAnsi="Calibri" w:cs="Calibri"/>
          <w:sz w:val="24"/>
          <w:szCs w:val="24"/>
          <w:lang w:val="mk-MK"/>
        </w:rPr>
        <w:t xml:space="preserve">претпријатија во Општина Кривогаштани се јавуваат во областа на сточарството и во областа на преработувачката индустрија. </w:t>
      </w:r>
      <w:r w:rsidR="008A0817" w:rsidRPr="00513FD6">
        <w:rPr>
          <w:rFonts w:ascii="Calibri" w:hAnsi="Calibri" w:cs="Calibri"/>
          <w:sz w:val="24"/>
          <w:szCs w:val="24"/>
        </w:rPr>
        <w:t xml:space="preserve">Најголем активен индустриски капацитет </w:t>
      </w:r>
      <w:r w:rsidR="008A0817" w:rsidRPr="00513FD6">
        <w:rPr>
          <w:rFonts w:ascii="Calibri" w:hAnsi="Calibri" w:cs="Calibri"/>
          <w:sz w:val="24"/>
          <w:szCs w:val="24"/>
          <w:lang w:val="mk-MK"/>
        </w:rPr>
        <w:t xml:space="preserve">од големите претпријатија кои се наоѓаат </w:t>
      </w:r>
      <w:r w:rsidR="008A0817" w:rsidRPr="00513FD6">
        <w:rPr>
          <w:rFonts w:ascii="Calibri" w:hAnsi="Calibri" w:cs="Calibri"/>
          <w:sz w:val="24"/>
          <w:szCs w:val="24"/>
        </w:rPr>
        <w:t xml:space="preserve">во индустриската зона  е компанијата „Кривогаштани Промет„ која се занимава со преработка на пиперка каде се произведува  </w:t>
      </w:r>
      <w:bookmarkStart w:id="14" w:name="_Hlk151549257"/>
      <w:r w:rsidR="008A0817" w:rsidRPr="00513FD6">
        <w:rPr>
          <w:rFonts w:ascii="Calibri" w:hAnsi="Calibri" w:cs="Calibri"/>
          <w:sz w:val="24"/>
          <w:szCs w:val="24"/>
        </w:rPr>
        <w:t>познатиот бренд „Гурмано</w:t>
      </w:r>
      <w:bookmarkEnd w:id="14"/>
      <w:r w:rsidR="008A0817" w:rsidRPr="00513FD6">
        <w:rPr>
          <w:rFonts w:ascii="Calibri" w:hAnsi="Calibri" w:cs="Calibri"/>
          <w:sz w:val="24"/>
          <w:szCs w:val="24"/>
        </w:rPr>
        <w:t>„.</w:t>
      </w:r>
    </w:p>
    <w:p w14:paraId="6618FABC" w14:textId="5C662593" w:rsidR="008A0817" w:rsidRPr="00513FD6" w:rsidRDefault="008A0817" w:rsidP="008A0817">
      <w:pPr>
        <w:jc w:val="both"/>
        <w:rPr>
          <w:rFonts w:ascii="Calibri" w:hAnsi="Calibri" w:cs="Calibri"/>
          <w:sz w:val="24"/>
          <w:szCs w:val="24"/>
        </w:rPr>
      </w:pPr>
      <w:r w:rsidRPr="00513FD6">
        <w:rPr>
          <w:rFonts w:ascii="Calibri" w:hAnsi="Calibri" w:cs="Calibri"/>
          <w:sz w:val="24"/>
          <w:szCs w:val="24"/>
          <w:lang w:val="mk-MK"/>
        </w:rPr>
        <w:t xml:space="preserve">Второ големо претпријатие </w:t>
      </w:r>
      <w:r w:rsidR="00DB2BE1" w:rsidRPr="00513FD6">
        <w:rPr>
          <w:rFonts w:ascii="Calibri" w:hAnsi="Calibri" w:cs="Calibri"/>
          <w:sz w:val="24"/>
          <w:szCs w:val="24"/>
          <w:lang w:val="mk-MK"/>
        </w:rPr>
        <w:t>кое се наоѓа в</w:t>
      </w:r>
      <w:r w:rsidRPr="00513FD6">
        <w:rPr>
          <w:rFonts w:ascii="Calibri" w:hAnsi="Calibri" w:cs="Calibri"/>
          <w:sz w:val="24"/>
          <w:szCs w:val="24"/>
        </w:rPr>
        <w:t>о населено</w:t>
      </w:r>
      <w:r w:rsidR="00DB2BE1" w:rsidRPr="00513FD6">
        <w:rPr>
          <w:rFonts w:ascii="Calibri" w:hAnsi="Calibri" w:cs="Calibri"/>
          <w:sz w:val="24"/>
          <w:szCs w:val="24"/>
          <w:lang w:val="mk-MK"/>
        </w:rPr>
        <w:t>то</w:t>
      </w:r>
      <w:r w:rsidRPr="00513FD6">
        <w:rPr>
          <w:rFonts w:ascii="Calibri" w:hAnsi="Calibri" w:cs="Calibri"/>
          <w:sz w:val="24"/>
          <w:szCs w:val="24"/>
        </w:rPr>
        <w:t xml:space="preserve"> место Славеј, </w:t>
      </w:r>
      <w:r w:rsidR="00DB2BE1" w:rsidRPr="00513FD6">
        <w:rPr>
          <w:rFonts w:ascii="Calibri" w:hAnsi="Calibri" w:cs="Calibri"/>
          <w:sz w:val="24"/>
          <w:szCs w:val="24"/>
          <w:lang w:val="mk-MK"/>
        </w:rPr>
        <w:t>е</w:t>
      </w:r>
      <w:r w:rsidRPr="00513FD6">
        <w:rPr>
          <w:rFonts w:ascii="Calibri" w:hAnsi="Calibri" w:cs="Calibri"/>
          <w:sz w:val="24"/>
          <w:szCs w:val="24"/>
        </w:rPr>
        <w:t xml:space="preserve"> компанијата „Бакалески Компани„ која се занимава со преработка на пиперка и конзервирање на зеленчук.</w:t>
      </w:r>
    </w:p>
    <w:p w14:paraId="0C05C807" w14:textId="28947554" w:rsidR="00DB2BE1" w:rsidRPr="00513FD6" w:rsidRDefault="008A0817" w:rsidP="00DB2BE1">
      <w:pPr>
        <w:spacing w:after="0" w:line="240" w:lineRule="auto"/>
        <w:jc w:val="both"/>
        <w:rPr>
          <w:rFonts w:ascii="Calibri" w:hAnsi="Calibri" w:cs="Calibri"/>
          <w:sz w:val="24"/>
          <w:szCs w:val="24"/>
          <w:lang w:val="mk-MK"/>
        </w:rPr>
      </w:pPr>
      <w:r w:rsidRPr="00513FD6">
        <w:rPr>
          <w:rFonts w:ascii="Calibri" w:hAnsi="Calibri" w:cs="Calibri"/>
          <w:sz w:val="24"/>
          <w:szCs w:val="24"/>
        </w:rPr>
        <w:t>Двете компании се доста успешни и своите производи ги пласираат како на домашниот така и на странсите пазари</w:t>
      </w:r>
      <w:r w:rsidR="00DB2BE1" w:rsidRPr="00513FD6">
        <w:rPr>
          <w:rFonts w:ascii="Calibri" w:hAnsi="Calibri" w:cs="Calibri"/>
          <w:sz w:val="24"/>
          <w:szCs w:val="24"/>
          <w:lang w:val="mk-MK"/>
        </w:rPr>
        <w:t xml:space="preserve"> и се потпираат на домашните добавувачи и користење на стручна работна сила и знаење кое се црпи од традиционалниот начин на производство. Во развојот на економијата доста придонесува и средното претпријатие по големина кое се вика </w:t>
      </w:r>
      <w:r w:rsidR="00DB2BE1" w:rsidRPr="00513FD6">
        <w:rPr>
          <w:rFonts w:ascii="Calibri" w:hAnsi="Calibri" w:cs="Calibri"/>
          <w:i/>
          <w:iCs/>
          <w:sz w:val="24"/>
          <w:szCs w:val="24"/>
          <w:lang w:val="mk-MK"/>
        </w:rPr>
        <w:t xml:space="preserve">ОКИ ДОКИ </w:t>
      </w:r>
      <w:r w:rsidR="00DB2BE1" w:rsidRPr="00513FD6">
        <w:rPr>
          <w:rFonts w:ascii="Calibri" w:hAnsi="Calibri" w:cs="Calibri"/>
          <w:sz w:val="24"/>
          <w:szCs w:val="24"/>
          <w:lang w:val="mk-MK"/>
        </w:rPr>
        <w:t>и се наоѓа во населено место Крушеани, ова претпријатие врши откуп и преработка на земјоделски производи.</w:t>
      </w:r>
    </w:p>
    <w:p w14:paraId="2C627134" w14:textId="57149810" w:rsidR="008A0817" w:rsidRPr="00513FD6" w:rsidRDefault="00DB2BE1" w:rsidP="00CD6ADB">
      <w:pPr>
        <w:jc w:val="both"/>
        <w:rPr>
          <w:rFonts w:ascii="Calibri" w:hAnsi="Calibri" w:cs="Calibri"/>
          <w:sz w:val="24"/>
          <w:szCs w:val="24"/>
          <w:lang w:val="mk-MK"/>
        </w:rPr>
      </w:pPr>
      <w:r w:rsidRPr="00513FD6">
        <w:rPr>
          <w:rFonts w:ascii="Calibri" w:hAnsi="Calibri" w:cs="Calibri"/>
          <w:sz w:val="24"/>
          <w:szCs w:val="24"/>
          <w:lang w:val="mk-MK"/>
        </w:rPr>
        <w:t xml:space="preserve">Притоа може да се забележи дека преработувачките капцитети </w:t>
      </w:r>
      <w:r w:rsidR="00CD6ADB" w:rsidRPr="00513FD6">
        <w:rPr>
          <w:rFonts w:ascii="Calibri" w:hAnsi="Calibri" w:cs="Calibri"/>
          <w:sz w:val="24"/>
          <w:szCs w:val="24"/>
          <w:lang w:val="mk-MK"/>
        </w:rPr>
        <w:t xml:space="preserve">генерално се во пораст остварувајќи високи приходи, како и сточарството кое е застапено со две големи претпријатија кои постепено се модернизираат а во стагнација е пољоделството посебно одгледувањето на житни култури. </w:t>
      </w:r>
    </w:p>
    <w:p w14:paraId="51D7EF13" w14:textId="538313A7" w:rsidR="00810203" w:rsidRPr="00513FD6" w:rsidRDefault="00CD6ADB" w:rsidP="00CD6ADB">
      <w:pPr>
        <w:jc w:val="both"/>
        <w:rPr>
          <w:rFonts w:ascii="Calibri" w:hAnsi="Calibri" w:cs="Calibri"/>
          <w:sz w:val="24"/>
          <w:szCs w:val="24"/>
          <w:lang w:val="mk-MK"/>
        </w:rPr>
      </w:pPr>
      <w:r w:rsidRPr="00513FD6">
        <w:rPr>
          <w:rFonts w:ascii="Calibri" w:hAnsi="Calibri" w:cs="Calibri"/>
          <w:sz w:val="24"/>
          <w:szCs w:val="24"/>
          <w:lang w:val="mk-MK"/>
        </w:rPr>
        <w:t>Бруто домашниот производ по глава на жител изнесува:</w:t>
      </w:r>
    </w:p>
    <w:tbl>
      <w:tblPr>
        <w:tblW w:w="1269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1"/>
        <w:gridCol w:w="2809"/>
        <w:gridCol w:w="2737"/>
        <w:gridCol w:w="2537"/>
        <w:gridCol w:w="2540"/>
      </w:tblGrid>
      <w:tr w:rsidR="00922400" w:rsidRPr="00513FD6" w14:paraId="1FD28554" w14:textId="77777777" w:rsidTr="00810203">
        <w:trPr>
          <w:trHeight w:val="663"/>
        </w:trPr>
        <w:tc>
          <w:tcPr>
            <w:tcW w:w="2071" w:type="dxa"/>
            <w:vMerge w:val="restart"/>
          </w:tcPr>
          <w:p w14:paraId="78C246A9" w14:textId="77777777" w:rsidR="00922400" w:rsidRPr="00513FD6" w:rsidRDefault="00922400" w:rsidP="00922400">
            <w:pPr>
              <w:widowControl w:val="0"/>
              <w:autoSpaceDE w:val="0"/>
              <w:autoSpaceDN w:val="0"/>
              <w:spacing w:before="0" w:after="0" w:line="240" w:lineRule="auto"/>
              <w:rPr>
                <w:rFonts w:ascii="Calibri" w:eastAsia="Times New Roman" w:hAnsi="Calibri" w:cs="Calibri"/>
                <w:sz w:val="24"/>
                <w:szCs w:val="24"/>
              </w:rPr>
            </w:pPr>
          </w:p>
        </w:tc>
        <w:tc>
          <w:tcPr>
            <w:tcW w:w="10623" w:type="dxa"/>
            <w:gridSpan w:val="4"/>
            <w:shd w:val="clear" w:color="auto" w:fill="D9D9D9"/>
          </w:tcPr>
          <w:p w14:paraId="501DBC6D" w14:textId="77777777" w:rsidR="00922400" w:rsidRPr="00513FD6" w:rsidRDefault="00922400" w:rsidP="00922400">
            <w:pPr>
              <w:widowControl w:val="0"/>
              <w:autoSpaceDE w:val="0"/>
              <w:autoSpaceDN w:val="0"/>
              <w:spacing w:before="190" w:after="0" w:line="240" w:lineRule="auto"/>
              <w:ind w:left="7"/>
              <w:jc w:val="center"/>
              <w:rPr>
                <w:rFonts w:ascii="Calibri" w:eastAsia="Times New Roman" w:hAnsi="Calibri" w:cs="Calibri"/>
                <w:sz w:val="24"/>
                <w:szCs w:val="24"/>
              </w:rPr>
            </w:pPr>
            <w:r w:rsidRPr="00513FD6">
              <w:rPr>
                <w:rFonts w:ascii="Calibri" w:eastAsia="Times New Roman" w:hAnsi="Calibri" w:cs="Calibri"/>
                <w:spacing w:val="-4"/>
                <w:sz w:val="24"/>
                <w:szCs w:val="24"/>
              </w:rPr>
              <w:t>2021</w:t>
            </w:r>
          </w:p>
        </w:tc>
      </w:tr>
      <w:tr w:rsidR="00922400" w:rsidRPr="00513FD6" w14:paraId="238F2A93" w14:textId="77777777" w:rsidTr="00810203">
        <w:trPr>
          <w:trHeight w:val="838"/>
        </w:trPr>
        <w:tc>
          <w:tcPr>
            <w:tcW w:w="2071" w:type="dxa"/>
            <w:vMerge/>
            <w:tcBorders>
              <w:top w:val="nil"/>
            </w:tcBorders>
          </w:tcPr>
          <w:p w14:paraId="6A51B849" w14:textId="77777777" w:rsidR="00922400" w:rsidRPr="00513FD6" w:rsidRDefault="00922400" w:rsidP="00922400">
            <w:pPr>
              <w:widowControl w:val="0"/>
              <w:autoSpaceDE w:val="0"/>
              <w:autoSpaceDN w:val="0"/>
              <w:spacing w:before="0" w:after="0" w:line="240" w:lineRule="auto"/>
              <w:rPr>
                <w:rFonts w:ascii="Calibri" w:eastAsia="Times New Roman" w:hAnsi="Calibri" w:cs="Calibri"/>
                <w:sz w:val="24"/>
                <w:szCs w:val="24"/>
              </w:rPr>
            </w:pPr>
          </w:p>
        </w:tc>
        <w:tc>
          <w:tcPr>
            <w:tcW w:w="2809" w:type="dxa"/>
          </w:tcPr>
          <w:p w14:paraId="5C17C161" w14:textId="77777777" w:rsidR="00922400" w:rsidRPr="00513FD6" w:rsidRDefault="00922400" w:rsidP="00922400">
            <w:pPr>
              <w:widowControl w:val="0"/>
              <w:autoSpaceDE w:val="0"/>
              <w:autoSpaceDN w:val="0"/>
              <w:spacing w:before="156" w:after="0" w:line="240" w:lineRule="auto"/>
              <w:ind w:left="734" w:hanging="449"/>
              <w:rPr>
                <w:rFonts w:ascii="Calibri" w:eastAsia="Times New Roman" w:hAnsi="Calibri" w:cs="Calibri"/>
                <w:sz w:val="24"/>
                <w:szCs w:val="24"/>
              </w:rPr>
            </w:pPr>
            <w:r w:rsidRPr="00513FD6">
              <w:rPr>
                <w:rFonts w:ascii="Calibri" w:eastAsia="Times New Roman" w:hAnsi="Calibri" w:cs="Calibri"/>
                <w:sz w:val="24"/>
                <w:szCs w:val="24"/>
              </w:rPr>
              <w:t>БДП,</w:t>
            </w:r>
            <w:r w:rsidRPr="00513FD6">
              <w:rPr>
                <w:rFonts w:ascii="Calibri" w:eastAsia="Times New Roman" w:hAnsi="Calibri" w:cs="Calibri"/>
                <w:spacing w:val="-13"/>
                <w:sz w:val="24"/>
                <w:szCs w:val="24"/>
              </w:rPr>
              <w:t xml:space="preserve"> </w:t>
            </w:r>
            <w:r w:rsidRPr="00513FD6">
              <w:rPr>
                <w:rFonts w:ascii="Calibri" w:eastAsia="Times New Roman" w:hAnsi="Calibri" w:cs="Calibri"/>
                <w:sz w:val="24"/>
                <w:szCs w:val="24"/>
              </w:rPr>
              <w:t>во</w:t>
            </w:r>
            <w:r w:rsidRPr="00513FD6">
              <w:rPr>
                <w:rFonts w:ascii="Calibri" w:eastAsia="Times New Roman" w:hAnsi="Calibri" w:cs="Calibri"/>
                <w:spacing w:val="-12"/>
                <w:sz w:val="24"/>
                <w:szCs w:val="24"/>
              </w:rPr>
              <w:t xml:space="preserve"> </w:t>
            </w:r>
            <w:r w:rsidRPr="00513FD6">
              <w:rPr>
                <w:rFonts w:ascii="Calibri" w:eastAsia="Times New Roman" w:hAnsi="Calibri" w:cs="Calibri"/>
                <w:sz w:val="24"/>
                <w:szCs w:val="24"/>
              </w:rPr>
              <w:t xml:space="preserve">милиони </w:t>
            </w:r>
            <w:r w:rsidRPr="00513FD6">
              <w:rPr>
                <w:rFonts w:ascii="Calibri" w:eastAsia="Times New Roman" w:hAnsi="Calibri" w:cs="Calibri"/>
                <w:spacing w:val="-2"/>
                <w:sz w:val="24"/>
                <w:szCs w:val="24"/>
              </w:rPr>
              <w:t>денари</w:t>
            </w:r>
          </w:p>
        </w:tc>
        <w:tc>
          <w:tcPr>
            <w:tcW w:w="2737" w:type="dxa"/>
          </w:tcPr>
          <w:p w14:paraId="16627F8E" w14:textId="77777777" w:rsidR="00922400" w:rsidRPr="00513FD6" w:rsidRDefault="00922400" w:rsidP="00922400">
            <w:pPr>
              <w:widowControl w:val="0"/>
              <w:autoSpaceDE w:val="0"/>
              <w:autoSpaceDN w:val="0"/>
              <w:spacing w:before="156" w:after="0" w:line="240" w:lineRule="auto"/>
              <w:ind w:left="523" w:right="181" w:hanging="334"/>
              <w:rPr>
                <w:rFonts w:ascii="Calibri" w:eastAsia="Times New Roman" w:hAnsi="Calibri" w:cs="Calibri"/>
                <w:sz w:val="24"/>
                <w:szCs w:val="24"/>
              </w:rPr>
            </w:pPr>
            <w:r w:rsidRPr="00513FD6">
              <w:rPr>
                <w:rFonts w:ascii="Calibri" w:eastAsia="Times New Roman" w:hAnsi="Calibri" w:cs="Calibri"/>
                <w:sz w:val="24"/>
                <w:szCs w:val="24"/>
              </w:rPr>
              <w:t>Структура</w:t>
            </w:r>
            <w:r w:rsidRPr="00513FD6">
              <w:rPr>
                <w:rFonts w:ascii="Calibri" w:eastAsia="Times New Roman" w:hAnsi="Calibri" w:cs="Calibri"/>
                <w:spacing w:val="-13"/>
                <w:sz w:val="24"/>
                <w:szCs w:val="24"/>
              </w:rPr>
              <w:t xml:space="preserve"> </w:t>
            </w:r>
            <w:r w:rsidRPr="00513FD6">
              <w:rPr>
                <w:rFonts w:ascii="Calibri" w:eastAsia="Times New Roman" w:hAnsi="Calibri" w:cs="Calibri"/>
                <w:sz w:val="24"/>
                <w:szCs w:val="24"/>
              </w:rPr>
              <w:t>на</w:t>
            </w:r>
            <w:r w:rsidRPr="00513FD6">
              <w:rPr>
                <w:rFonts w:ascii="Calibri" w:eastAsia="Times New Roman" w:hAnsi="Calibri" w:cs="Calibri"/>
                <w:spacing w:val="-12"/>
                <w:sz w:val="24"/>
                <w:szCs w:val="24"/>
              </w:rPr>
              <w:t xml:space="preserve"> </w:t>
            </w:r>
            <w:r w:rsidRPr="00513FD6">
              <w:rPr>
                <w:rFonts w:ascii="Calibri" w:eastAsia="Times New Roman" w:hAnsi="Calibri" w:cs="Calibri"/>
                <w:sz w:val="24"/>
                <w:szCs w:val="24"/>
              </w:rPr>
              <w:t>БДП, РМ = 100%</w:t>
            </w:r>
          </w:p>
        </w:tc>
        <w:tc>
          <w:tcPr>
            <w:tcW w:w="2537" w:type="dxa"/>
          </w:tcPr>
          <w:p w14:paraId="5BC431D7" w14:textId="77777777" w:rsidR="00922400" w:rsidRPr="00513FD6" w:rsidRDefault="00922400" w:rsidP="00922400">
            <w:pPr>
              <w:widowControl w:val="0"/>
              <w:autoSpaceDE w:val="0"/>
              <w:autoSpaceDN w:val="0"/>
              <w:spacing w:before="156" w:after="0" w:line="240" w:lineRule="auto"/>
              <w:ind w:left="639" w:hanging="488"/>
              <w:rPr>
                <w:rFonts w:ascii="Calibri" w:eastAsia="Times New Roman" w:hAnsi="Calibri" w:cs="Calibri"/>
                <w:sz w:val="24"/>
                <w:szCs w:val="24"/>
              </w:rPr>
            </w:pPr>
            <w:r w:rsidRPr="00513FD6">
              <w:rPr>
                <w:rFonts w:ascii="Calibri" w:eastAsia="Times New Roman" w:hAnsi="Calibri" w:cs="Calibri"/>
                <w:sz w:val="24"/>
                <w:szCs w:val="24"/>
              </w:rPr>
              <w:t>БДП,</w:t>
            </w:r>
            <w:r w:rsidRPr="00513FD6">
              <w:rPr>
                <w:rFonts w:ascii="Calibri" w:eastAsia="Times New Roman" w:hAnsi="Calibri" w:cs="Calibri"/>
                <w:spacing w:val="-13"/>
                <w:sz w:val="24"/>
                <w:szCs w:val="24"/>
              </w:rPr>
              <w:t xml:space="preserve"> </w:t>
            </w:r>
            <w:r w:rsidRPr="00513FD6">
              <w:rPr>
                <w:rFonts w:ascii="Calibri" w:eastAsia="Times New Roman" w:hAnsi="Calibri" w:cs="Calibri"/>
                <w:sz w:val="24"/>
                <w:szCs w:val="24"/>
              </w:rPr>
              <w:t>по</w:t>
            </w:r>
            <w:r w:rsidRPr="00513FD6">
              <w:rPr>
                <w:rFonts w:ascii="Calibri" w:eastAsia="Times New Roman" w:hAnsi="Calibri" w:cs="Calibri"/>
                <w:spacing w:val="-12"/>
                <w:sz w:val="24"/>
                <w:szCs w:val="24"/>
              </w:rPr>
              <w:t xml:space="preserve"> </w:t>
            </w:r>
            <w:r w:rsidRPr="00513FD6">
              <w:rPr>
                <w:rFonts w:ascii="Calibri" w:eastAsia="Times New Roman" w:hAnsi="Calibri" w:cs="Calibri"/>
                <w:sz w:val="24"/>
                <w:szCs w:val="24"/>
              </w:rPr>
              <w:t>жител,</w:t>
            </w:r>
            <w:r w:rsidRPr="00513FD6">
              <w:rPr>
                <w:rFonts w:ascii="Calibri" w:eastAsia="Times New Roman" w:hAnsi="Calibri" w:cs="Calibri"/>
                <w:spacing w:val="-13"/>
                <w:sz w:val="24"/>
                <w:szCs w:val="24"/>
              </w:rPr>
              <w:t xml:space="preserve"> </w:t>
            </w:r>
            <w:r w:rsidRPr="00513FD6">
              <w:rPr>
                <w:rFonts w:ascii="Calibri" w:eastAsia="Times New Roman" w:hAnsi="Calibri" w:cs="Calibri"/>
                <w:sz w:val="24"/>
                <w:szCs w:val="24"/>
              </w:rPr>
              <w:t xml:space="preserve">во </w:t>
            </w:r>
            <w:r w:rsidRPr="00513FD6">
              <w:rPr>
                <w:rFonts w:ascii="Calibri" w:eastAsia="Times New Roman" w:hAnsi="Calibri" w:cs="Calibri"/>
                <w:spacing w:val="-2"/>
                <w:sz w:val="24"/>
                <w:szCs w:val="24"/>
              </w:rPr>
              <w:t>денари</w:t>
            </w:r>
          </w:p>
        </w:tc>
        <w:tc>
          <w:tcPr>
            <w:tcW w:w="2539" w:type="dxa"/>
          </w:tcPr>
          <w:p w14:paraId="10B8FB58" w14:textId="77777777" w:rsidR="00922400" w:rsidRPr="00513FD6" w:rsidRDefault="00922400" w:rsidP="00922400">
            <w:pPr>
              <w:widowControl w:val="0"/>
              <w:autoSpaceDE w:val="0"/>
              <w:autoSpaceDN w:val="0"/>
              <w:spacing w:before="156" w:after="0" w:line="240" w:lineRule="auto"/>
              <w:ind w:left="549" w:hanging="275"/>
              <w:rPr>
                <w:rFonts w:ascii="Calibri" w:eastAsia="Times New Roman" w:hAnsi="Calibri" w:cs="Calibri"/>
                <w:sz w:val="24"/>
                <w:szCs w:val="24"/>
              </w:rPr>
            </w:pPr>
            <w:r w:rsidRPr="00513FD6">
              <w:rPr>
                <w:rFonts w:ascii="Calibri" w:eastAsia="Times New Roman" w:hAnsi="Calibri" w:cs="Calibri"/>
                <w:sz w:val="24"/>
                <w:szCs w:val="24"/>
              </w:rPr>
              <w:t>БДП,</w:t>
            </w:r>
            <w:r w:rsidRPr="00513FD6">
              <w:rPr>
                <w:rFonts w:ascii="Calibri" w:eastAsia="Times New Roman" w:hAnsi="Calibri" w:cs="Calibri"/>
                <w:spacing w:val="-13"/>
                <w:sz w:val="24"/>
                <w:szCs w:val="24"/>
              </w:rPr>
              <w:t xml:space="preserve"> </w:t>
            </w:r>
            <w:r w:rsidRPr="00513FD6">
              <w:rPr>
                <w:rFonts w:ascii="Calibri" w:eastAsia="Times New Roman" w:hAnsi="Calibri" w:cs="Calibri"/>
                <w:sz w:val="24"/>
                <w:szCs w:val="24"/>
              </w:rPr>
              <w:t>по</w:t>
            </w:r>
            <w:r w:rsidRPr="00513FD6">
              <w:rPr>
                <w:rFonts w:ascii="Calibri" w:eastAsia="Times New Roman" w:hAnsi="Calibri" w:cs="Calibri"/>
                <w:spacing w:val="-12"/>
                <w:sz w:val="24"/>
                <w:szCs w:val="24"/>
              </w:rPr>
              <w:t xml:space="preserve"> </w:t>
            </w:r>
            <w:r w:rsidRPr="00513FD6">
              <w:rPr>
                <w:rFonts w:ascii="Calibri" w:eastAsia="Times New Roman" w:hAnsi="Calibri" w:cs="Calibri"/>
                <w:sz w:val="24"/>
                <w:szCs w:val="24"/>
              </w:rPr>
              <w:t>жител, МК =100</w:t>
            </w:r>
          </w:p>
        </w:tc>
      </w:tr>
      <w:tr w:rsidR="00922400" w:rsidRPr="00513FD6" w14:paraId="79BB8C6A" w14:textId="77777777" w:rsidTr="00810203">
        <w:trPr>
          <w:trHeight w:val="761"/>
        </w:trPr>
        <w:tc>
          <w:tcPr>
            <w:tcW w:w="2071" w:type="dxa"/>
          </w:tcPr>
          <w:p w14:paraId="46610771" w14:textId="77777777" w:rsidR="00922400" w:rsidRPr="00513FD6" w:rsidRDefault="00922400" w:rsidP="00922400">
            <w:pPr>
              <w:widowControl w:val="0"/>
              <w:autoSpaceDE w:val="0"/>
              <w:autoSpaceDN w:val="0"/>
              <w:spacing w:before="120" w:after="0" w:line="240" w:lineRule="auto"/>
              <w:ind w:left="467" w:right="198" w:hanging="262"/>
              <w:rPr>
                <w:rFonts w:ascii="Calibri" w:eastAsia="Times New Roman" w:hAnsi="Calibri" w:cs="Calibri"/>
                <w:sz w:val="24"/>
                <w:szCs w:val="24"/>
              </w:rPr>
            </w:pPr>
            <w:r w:rsidRPr="00513FD6">
              <w:rPr>
                <w:rFonts w:ascii="Calibri" w:eastAsia="Times New Roman" w:hAnsi="Calibri" w:cs="Calibri"/>
                <w:spacing w:val="-2"/>
                <w:sz w:val="24"/>
                <w:szCs w:val="24"/>
              </w:rPr>
              <w:t>Пелагониски регион</w:t>
            </w:r>
          </w:p>
        </w:tc>
        <w:tc>
          <w:tcPr>
            <w:tcW w:w="2809" w:type="dxa"/>
          </w:tcPr>
          <w:p w14:paraId="1367632E" w14:textId="77777777" w:rsidR="00922400" w:rsidRPr="00513FD6" w:rsidRDefault="00922400" w:rsidP="00922400">
            <w:pPr>
              <w:widowControl w:val="0"/>
              <w:autoSpaceDE w:val="0"/>
              <w:autoSpaceDN w:val="0"/>
              <w:spacing w:before="5" w:after="0" w:line="240" w:lineRule="auto"/>
              <w:rPr>
                <w:rFonts w:ascii="Calibri" w:eastAsia="Times New Roman" w:hAnsi="Calibri" w:cs="Calibri"/>
                <w:sz w:val="24"/>
                <w:szCs w:val="24"/>
              </w:rPr>
            </w:pPr>
          </w:p>
          <w:p w14:paraId="0054891F" w14:textId="77777777" w:rsidR="00922400" w:rsidRPr="00513FD6" w:rsidRDefault="00922400" w:rsidP="00922400">
            <w:pPr>
              <w:widowControl w:val="0"/>
              <w:autoSpaceDE w:val="0"/>
              <w:autoSpaceDN w:val="0"/>
              <w:spacing w:before="0" w:after="0" w:line="240" w:lineRule="auto"/>
              <w:ind w:left="3"/>
              <w:jc w:val="center"/>
              <w:rPr>
                <w:rFonts w:ascii="Calibri" w:eastAsia="Times New Roman" w:hAnsi="Calibri" w:cs="Calibri"/>
                <w:sz w:val="24"/>
                <w:szCs w:val="24"/>
              </w:rPr>
            </w:pPr>
            <w:r w:rsidRPr="00513FD6">
              <w:rPr>
                <w:rFonts w:ascii="Calibri" w:eastAsia="Times New Roman" w:hAnsi="Calibri" w:cs="Calibri"/>
                <w:spacing w:val="-2"/>
                <w:sz w:val="24"/>
                <w:szCs w:val="24"/>
              </w:rPr>
              <w:t>76.077</w:t>
            </w:r>
          </w:p>
        </w:tc>
        <w:tc>
          <w:tcPr>
            <w:tcW w:w="2737" w:type="dxa"/>
          </w:tcPr>
          <w:p w14:paraId="461D2096" w14:textId="77777777" w:rsidR="00922400" w:rsidRPr="00513FD6" w:rsidRDefault="00922400" w:rsidP="00922400">
            <w:pPr>
              <w:widowControl w:val="0"/>
              <w:autoSpaceDE w:val="0"/>
              <w:autoSpaceDN w:val="0"/>
              <w:spacing w:before="5" w:after="0" w:line="240" w:lineRule="auto"/>
              <w:rPr>
                <w:rFonts w:ascii="Calibri" w:eastAsia="Times New Roman" w:hAnsi="Calibri" w:cs="Calibri"/>
                <w:sz w:val="24"/>
                <w:szCs w:val="24"/>
              </w:rPr>
            </w:pPr>
          </w:p>
          <w:p w14:paraId="6677E86B" w14:textId="77777777" w:rsidR="00922400" w:rsidRPr="00513FD6" w:rsidRDefault="00922400" w:rsidP="00922400">
            <w:pPr>
              <w:widowControl w:val="0"/>
              <w:autoSpaceDE w:val="0"/>
              <w:autoSpaceDN w:val="0"/>
              <w:spacing w:before="0" w:after="0" w:line="240" w:lineRule="auto"/>
              <w:ind w:left="11"/>
              <w:jc w:val="center"/>
              <w:rPr>
                <w:rFonts w:ascii="Calibri" w:eastAsia="Times New Roman" w:hAnsi="Calibri" w:cs="Calibri"/>
                <w:sz w:val="24"/>
                <w:szCs w:val="24"/>
              </w:rPr>
            </w:pPr>
            <w:r w:rsidRPr="00513FD6">
              <w:rPr>
                <w:rFonts w:ascii="Calibri" w:eastAsia="Times New Roman" w:hAnsi="Calibri" w:cs="Calibri"/>
                <w:spacing w:val="-4"/>
                <w:sz w:val="24"/>
                <w:szCs w:val="24"/>
              </w:rPr>
              <w:t>10.6</w:t>
            </w:r>
          </w:p>
        </w:tc>
        <w:tc>
          <w:tcPr>
            <w:tcW w:w="2537" w:type="dxa"/>
          </w:tcPr>
          <w:p w14:paraId="211C3581" w14:textId="77777777" w:rsidR="00922400" w:rsidRPr="00513FD6" w:rsidRDefault="00922400" w:rsidP="00922400">
            <w:pPr>
              <w:widowControl w:val="0"/>
              <w:autoSpaceDE w:val="0"/>
              <w:autoSpaceDN w:val="0"/>
              <w:spacing w:before="5" w:after="0" w:line="240" w:lineRule="auto"/>
              <w:rPr>
                <w:rFonts w:ascii="Calibri" w:eastAsia="Times New Roman" w:hAnsi="Calibri" w:cs="Calibri"/>
                <w:sz w:val="24"/>
                <w:szCs w:val="24"/>
              </w:rPr>
            </w:pPr>
          </w:p>
          <w:p w14:paraId="523D472A" w14:textId="77777777" w:rsidR="00922400" w:rsidRPr="00513FD6" w:rsidRDefault="00922400" w:rsidP="00922400">
            <w:pPr>
              <w:widowControl w:val="0"/>
              <w:autoSpaceDE w:val="0"/>
              <w:autoSpaceDN w:val="0"/>
              <w:spacing w:before="0" w:after="0" w:line="240" w:lineRule="auto"/>
              <w:ind w:left="610"/>
              <w:rPr>
                <w:rFonts w:ascii="Calibri" w:eastAsia="Times New Roman" w:hAnsi="Calibri" w:cs="Calibri"/>
                <w:sz w:val="24"/>
                <w:szCs w:val="24"/>
              </w:rPr>
            </w:pPr>
            <w:r w:rsidRPr="00513FD6">
              <w:rPr>
                <w:rFonts w:ascii="Calibri" w:eastAsia="Times New Roman" w:hAnsi="Calibri" w:cs="Calibri"/>
                <w:spacing w:val="-2"/>
                <w:sz w:val="24"/>
                <w:szCs w:val="24"/>
              </w:rPr>
              <w:t>361.528</w:t>
            </w:r>
          </w:p>
        </w:tc>
        <w:tc>
          <w:tcPr>
            <w:tcW w:w="2539" w:type="dxa"/>
          </w:tcPr>
          <w:p w14:paraId="13E00408" w14:textId="77777777" w:rsidR="00922400" w:rsidRPr="00513FD6" w:rsidRDefault="00922400" w:rsidP="00922400">
            <w:pPr>
              <w:widowControl w:val="0"/>
              <w:autoSpaceDE w:val="0"/>
              <w:autoSpaceDN w:val="0"/>
              <w:spacing w:before="5" w:after="0" w:line="240" w:lineRule="auto"/>
              <w:rPr>
                <w:rFonts w:ascii="Calibri" w:eastAsia="Times New Roman" w:hAnsi="Calibri" w:cs="Calibri"/>
                <w:sz w:val="24"/>
                <w:szCs w:val="24"/>
              </w:rPr>
            </w:pPr>
          </w:p>
          <w:p w14:paraId="14075E5B" w14:textId="77777777" w:rsidR="00922400" w:rsidRPr="00513FD6" w:rsidRDefault="00922400" w:rsidP="00922400">
            <w:pPr>
              <w:widowControl w:val="0"/>
              <w:autoSpaceDE w:val="0"/>
              <w:autoSpaceDN w:val="0"/>
              <w:spacing w:before="0" w:after="0" w:line="240" w:lineRule="auto"/>
              <w:ind w:left="12"/>
              <w:jc w:val="center"/>
              <w:rPr>
                <w:rFonts w:ascii="Calibri" w:eastAsia="Times New Roman" w:hAnsi="Calibri" w:cs="Calibri"/>
                <w:sz w:val="24"/>
                <w:szCs w:val="24"/>
              </w:rPr>
            </w:pPr>
            <w:r w:rsidRPr="00513FD6">
              <w:rPr>
                <w:rFonts w:ascii="Calibri" w:eastAsia="Times New Roman" w:hAnsi="Calibri" w:cs="Calibri"/>
                <w:spacing w:val="-4"/>
                <w:sz w:val="24"/>
                <w:szCs w:val="24"/>
              </w:rPr>
              <w:t>92.2</w:t>
            </w:r>
          </w:p>
        </w:tc>
      </w:tr>
    </w:tbl>
    <w:p w14:paraId="59BB60F4" w14:textId="4C869421" w:rsidR="00922400" w:rsidRPr="00513FD6" w:rsidRDefault="00922400" w:rsidP="00810203">
      <w:pPr>
        <w:ind w:right="3173"/>
        <w:jc w:val="both"/>
        <w:rPr>
          <w:rFonts w:ascii="Calibri" w:hAnsi="Calibri" w:cs="Calibri"/>
          <w:spacing w:val="-11"/>
          <w:sz w:val="24"/>
          <w:szCs w:val="24"/>
        </w:rPr>
      </w:pPr>
      <w:r w:rsidRPr="00513FD6">
        <w:rPr>
          <w:rFonts w:ascii="Calibri" w:hAnsi="Calibri" w:cs="Calibri"/>
          <w:sz w:val="24"/>
          <w:szCs w:val="24"/>
        </w:rPr>
        <w:t xml:space="preserve">    Табела</w:t>
      </w:r>
      <w:r w:rsidRPr="00513FD6">
        <w:rPr>
          <w:rFonts w:ascii="Calibri" w:hAnsi="Calibri" w:cs="Calibri"/>
          <w:spacing w:val="-11"/>
          <w:sz w:val="24"/>
          <w:szCs w:val="24"/>
        </w:rPr>
        <w:t xml:space="preserve"> </w:t>
      </w:r>
      <w:r w:rsidRPr="00513FD6">
        <w:rPr>
          <w:rFonts w:ascii="Calibri" w:hAnsi="Calibri" w:cs="Calibri"/>
          <w:sz w:val="24"/>
          <w:szCs w:val="24"/>
        </w:rPr>
        <w:t>1:</w:t>
      </w:r>
      <w:r w:rsidRPr="00513FD6">
        <w:rPr>
          <w:rFonts w:ascii="Calibri" w:hAnsi="Calibri" w:cs="Calibri"/>
          <w:spacing w:val="-11"/>
          <w:sz w:val="24"/>
          <w:szCs w:val="24"/>
        </w:rPr>
        <w:t xml:space="preserve"> </w:t>
      </w:r>
      <w:r w:rsidRPr="00513FD6">
        <w:rPr>
          <w:rFonts w:ascii="Calibri" w:hAnsi="Calibri" w:cs="Calibri"/>
          <w:sz w:val="24"/>
          <w:szCs w:val="24"/>
        </w:rPr>
        <w:t>Бруто</w:t>
      </w:r>
      <w:r w:rsidRPr="00513FD6">
        <w:rPr>
          <w:rFonts w:ascii="Calibri" w:hAnsi="Calibri" w:cs="Calibri"/>
          <w:spacing w:val="-10"/>
          <w:sz w:val="24"/>
          <w:szCs w:val="24"/>
        </w:rPr>
        <w:t xml:space="preserve"> </w:t>
      </w:r>
      <w:r w:rsidRPr="00513FD6">
        <w:rPr>
          <w:rFonts w:ascii="Calibri" w:hAnsi="Calibri" w:cs="Calibri"/>
          <w:sz w:val="24"/>
          <w:szCs w:val="24"/>
        </w:rPr>
        <w:t>домашен</w:t>
      </w:r>
      <w:r w:rsidR="00810203" w:rsidRPr="00513FD6">
        <w:rPr>
          <w:rFonts w:ascii="Calibri" w:hAnsi="Calibri" w:cs="Calibri"/>
          <w:spacing w:val="-11"/>
          <w:sz w:val="24"/>
          <w:szCs w:val="24"/>
          <w:lang w:val="mk-MK"/>
        </w:rPr>
        <w:t xml:space="preserve"> </w:t>
      </w:r>
      <w:r w:rsidRPr="00513FD6">
        <w:rPr>
          <w:rFonts w:ascii="Calibri" w:hAnsi="Calibri" w:cs="Calibri"/>
          <w:spacing w:val="-11"/>
          <w:sz w:val="24"/>
          <w:szCs w:val="24"/>
        </w:rPr>
        <w:t xml:space="preserve"> </w:t>
      </w:r>
      <w:r w:rsidRPr="00513FD6">
        <w:rPr>
          <w:rFonts w:ascii="Calibri" w:hAnsi="Calibri" w:cs="Calibri"/>
          <w:sz w:val="24"/>
          <w:szCs w:val="24"/>
        </w:rPr>
        <w:t xml:space="preserve">производ </w:t>
      </w:r>
      <w:r w:rsidR="00810203" w:rsidRPr="00513FD6">
        <w:rPr>
          <w:rFonts w:ascii="Calibri" w:hAnsi="Calibri" w:cs="Calibri"/>
          <w:sz w:val="24"/>
          <w:szCs w:val="24"/>
          <w:lang w:val="mk-MK"/>
        </w:rPr>
        <w:t xml:space="preserve">                             </w:t>
      </w:r>
      <w:r w:rsidRPr="00513FD6">
        <w:rPr>
          <w:rFonts w:ascii="Calibri" w:hAnsi="Calibri" w:cs="Calibri"/>
          <w:sz w:val="24"/>
          <w:szCs w:val="24"/>
        </w:rPr>
        <w:t>Извор: База на податоци МакСтат</w:t>
      </w:r>
    </w:p>
    <w:p w14:paraId="1AFC98F0" w14:textId="6783DCD1" w:rsidR="00472B99" w:rsidRPr="00513FD6" w:rsidRDefault="00810203" w:rsidP="00CD6ADB">
      <w:pPr>
        <w:jc w:val="both"/>
        <w:rPr>
          <w:rFonts w:ascii="Calibri" w:hAnsi="Calibri" w:cs="Calibri"/>
          <w:sz w:val="24"/>
          <w:szCs w:val="24"/>
          <w:lang w:val="mk-MK"/>
        </w:rPr>
      </w:pPr>
      <w:r w:rsidRPr="00513FD6">
        <w:rPr>
          <w:rFonts w:ascii="Calibri" w:hAnsi="Calibri" w:cs="Calibri"/>
          <w:noProof/>
          <w:sz w:val="24"/>
          <w:szCs w:val="24"/>
          <w:lang w:val="mk-MK"/>
        </w:rPr>
        <w:lastRenderedPageBreak/>
        <w:drawing>
          <wp:inline distT="0" distB="0" distL="0" distR="0" wp14:anchorId="73E83335" wp14:editId="6D7032A8">
            <wp:extent cx="5677469" cy="2879678"/>
            <wp:effectExtent l="0" t="0" r="0" b="16510"/>
            <wp:docPr id="26452163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5DE089B" w14:textId="77777777" w:rsidR="00D33FE6" w:rsidRPr="00513FD6" w:rsidRDefault="00D33FE6" w:rsidP="008A0817">
      <w:pPr>
        <w:pStyle w:val="TableParagraph"/>
        <w:jc w:val="both"/>
        <w:rPr>
          <w:rStyle w:val="IntenseReference"/>
          <w:rFonts w:ascii="Calibri" w:hAnsi="Calibri" w:cs="Calibri"/>
          <w:sz w:val="24"/>
          <w:szCs w:val="24"/>
          <w:lang w:val="mk-MK"/>
        </w:rPr>
      </w:pPr>
    </w:p>
    <w:p w14:paraId="58A3AF28" w14:textId="77777777" w:rsidR="00D33FE6" w:rsidRPr="00513FD6" w:rsidRDefault="00D33FE6" w:rsidP="008A0817">
      <w:pPr>
        <w:pStyle w:val="TableParagraph"/>
        <w:jc w:val="both"/>
        <w:rPr>
          <w:rStyle w:val="IntenseReference"/>
          <w:rFonts w:ascii="Calibri" w:hAnsi="Calibri" w:cs="Calibri"/>
          <w:sz w:val="24"/>
          <w:szCs w:val="24"/>
          <w:lang w:val="mk-MK"/>
        </w:rPr>
      </w:pPr>
    </w:p>
    <w:tbl>
      <w:tblPr>
        <w:tblStyle w:val="TableGrid"/>
        <w:tblW w:w="12230" w:type="dxa"/>
        <w:tblLook w:val="04A0" w:firstRow="1" w:lastRow="0" w:firstColumn="1" w:lastColumn="0" w:noHBand="0" w:noVBand="1"/>
      </w:tblPr>
      <w:tblGrid>
        <w:gridCol w:w="6115"/>
        <w:gridCol w:w="6115"/>
      </w:tblGrid>
      <w:tr w:rsidR="00AC0E28" w:rsidRPr="00513FD6" w14:paraId="075044B5" w14:textId="77777777" w:rsidTr="00810203">
        <w:trPr>
          <w:trHeight w:val="260"/>
        </w:trPr>
        <w:tc>
          <w:tcPr>
            <w:tcW w:w="6115" w:type="dxa"/>
          </w:tcPr>
          <w:p w14:paraId="68F9234C" w14:textId="752CCE69" w:rsidR="00AC0E28" w:rsidRPr="00513FD6" w:rsidRDefault="00AC0E28" w:rsidP="00AC0E28">
            <w:pPr>
              <w:rPr>
                <w:rFonts w:ascii="Calibri" w:hAnsi="Calibri" w:cs="Calibri"/>
                <w:sz w:val="24"/>
                <w:szCs w:val="24"/>
                <w:lang w:val="mk-MK"/>
              </w:rPr>
            </w:pPr>
            <w:r w:rsidRPr="00513FD6">
              <w:rPr>
                <w:rFonts w:ascii="Calibri" w:hAnsi="Calibri" w:cs="Calibri"/>
                <w:b/>
                <w:sz w:val="24"/>
                <w:szCs w:val="24"/>
                <w:lang w:val="mk-MK"/>
              </w:rPr>
              <w:t>СИЛНИ СТРАНИ</w:t>
            </w:r>
          </w:p>
        </w:tc>
        <w:tc>
          <w:tcPr>
            <w:tcW w:w="6115" w:type="dxa"/>
          </w:tcPr>
          <w:p w14:paraId="38CC0E60" w14:textId="0F06A589" w:rsidR="00AC0E28" w:rsidRPr="00513FD6" w:rsidRDefault="00AC0E28" w:rsidP="00AC0E28">
            <w:pPr>
              <w:rPr>
                <w:rFonts w:ascii="Calibri" w:hAnsi="Calibri" w:cs="Calibri"/>
                <w:sz w:val="24"/>
                <w:szCs w:val="24"/>
                <w:lang w:val="mk-MK"/>
              </w:rPr>
            </w:pPr>
            <w:r w:rsidRPr="00513FD6">
              <w:rPr>
                <w:rFonts w:ascii="Calibri" w:hAnsi="Calibri" w:cs="Calibri"/>
                <w:b/>
                <w:sz w:val="24"/>
                <w:szCs w:val="24"/>
                <w:lang w:val="mk-MK"/>
              </w:rPr>
              <w:t>СЛАБИ СТРАНИ</w:t>
            </w:r>
          </w:p>
        </w:tc>
      </w:tr>
      <w:tr w:rsidR="00AC0E28" w:rsidRPr="00513FD6" w14:paraId="13743B43" w14:textId="77777777" w:rsidTr="00810203">
        <w:trPr>
          <w:trHeight w:val="1587"/>
        </w:trPr>
        <w:tc>
          <w:tcPr>
            <w:tcW w:w="6115" w:type="dxa"/>
          </w:tcPr>
          <w:p w14:paraId="01B5FBD9" w14:textId="0E7088AF" w:rsidR="00AC0E28" w:rsidRPr="00513FD6" w:rsidRDefault="00AC0E28" w:rsidP="00AC0E28">
            <w:pPr>
              <w:jc w:val="both"/>
              <w:rPr>
                <w:rFonts w:ascii="Calibri" w:hAnsi="Calibri" w:cs="Calibri"/>
                <w:sz w:val="24"/>
                <w:szCs w:val="24"/>
                <w:lang w:val="en-GB"/>
              </w:rPr>
            </w:pPr>
            <w:r w:rsidRPr="00513FD6">
              <w:rPr>
                <w:rFonts w:ascii="Calibri" w:hAnsi="Calibri" w:cs="Calibri"/>
                <w:sz w:val="24"/>
                <w:szCs w:val="24"/>
                <w:lang w:val="en-GB"/>
              </w:rPr>
              <w:t>1.</w:t>
            </w:r>
            <w:r w:rsidR="00B807BA" w:rsidRPr="00513FD6">
              <w:rPr>
                <w:rFonts w:ascii="Calibri" w:hAnsi="Calibri" w:cs="Calibri"/>
                <w:sz w:val="24"/>
                <w:szCs w:val="24"/>
                <w:lang w:val="mk-MK"/>
              </w:rPr>
              <w:t>Г</w:t>
            </w:r>
            <w:r w:rsidRPr="00513FD6">
              <w:rPr>
                <w:rFonts w:ascii="Calibri" w:hAnsi="Calibri" w:cs="Calibri"/>
                <w:sz w:val="24"/>
                <w:szCs w:val="24"/>
              </w:rPr>
              <w:t xml:space="preserve">олемиот број на деловни субјекти од секторот земјоделие, </w:t>
            </w:r>
            <w:r w:rsidRPr="00513FD6">
              <w:rPr>
                <w:rFonts w:ascii="Calibri" w:hAnsi="Calibri" w:cs="Calibri"/>
                <w:sz w:val="24"/>
                <w:szCs w:val="24"/>
                <w:lang w:val="mk-MK"/>
              </w:rPr>
              <w:t xml:space="preserve">можност за развој на нови преработувачки капацитети и преработувачки индустрии, можност за развој на конзервна индустрија, </w:t>
            </w:r>
            <w:r w:rsidRPr="00513FD6">
              <w:rPr>
                <w:rFonts w:ascii="Calibri" w:hAnsi="Calibri" w:cs="Calibri"/>
                <w:sz w:val="24"/>
                <w:szCs w:val="24"/>
              </w:rPr>
              <w:t xml:space="preserve">големи површини на обработливо земјиште, кои во случајов се добро искористени. </w:t>
            </w:r>
          </w:p>
          <w:p w14:paraId="2D688056" w14:textId="77777777" w:rsidR="00AC0E28" w:rsidRPr="00513FD6" w:rsidRDefault="00AC0E28" w:rsidP="00AC0E28">
            <w:pPr>
              <w:rPr>
                <w:rFonts w:ascii="Calibri" w:hAnsi="Calibri" w:cs="Calibri"/>
                <w:sz w:val="24"/>
                <w:szCs w:val="24"/>
                <w:lang w:val="mk-MK"/>
              </w:rPr>
            </w:pPr>
          </w:p>
        </w:tc>
        <w:tc>
          <w:tcPr>
            <w:tcW w:w="6115" w:type="dxa"/>
          </w:tcPr>
          <w:p w14:paraId="1D104002" w14:textId="1FC2C159" w:rsidR="00AC0E28" w:rsidRPr="00513FD6" w:rsidRDefault="00AC0E28" w:rsidP="00AC0E28">
            <w:pPr>
              <w:jc w:val="both"/>
              <w:rPr>
                <w:rFonts w:ascii="Calibri" w:hAnsi="Calibri" w:cs="Calibri"/>
                <w:sz w:val="24"/>
                <w:szCs w:val="24"/>
                <w:lang w:val="mk-MK"/>
              </w:rPr>
            </w:pPr>
            <w:r w:rsidRPr="00513FD6">
              <w:rPr>
                <w:rFonts w:ascii="Calibri" w:hAnsi="Calibri" w:cs="Calibri"/>
                <w:sz w:val="24"/>
                <w:szCs w:val="24"/>
                <w:lang w:val="en-GB"/>
              </w:rPr>
              <w:t>1.</w:t>
            </w:r>
            <w:r w:rsidRPr="00513FD6">
              <w:rPr>
                <w:rFonts w:ascii="Calibri" w:hAnsi="Calibri" w:cs="Calibri"/>
                <w:sz w:val="24"/>
                <w:szCs w:val="24"/>
              </w:rPr>
              <w:t xml:space="preserve"> </w:t>
            </w:r>
            <w:r w:rsidR="00B807BA" w:rsidRPr="00513FD6">
              <w:rPr>
                <w:rFonts w:ascii="Calibri" w:hAnsi="Calibri" w:cs="Calibri"/>
                <w:sz w:val="24"/>
                <w:szCs w:val="24"/>
                <w:lang w:val="mk-MK"/>
              </w:rPr>
              <w:t>Н</w:t>
            </w:r>
            <w:r w:rsidRPr="00513FD6">
              <w:rPr>
                <w:rFonts w:ascii="Calibri" w:hAnsi="Calibri" w:cs="Calibri"/>
                <w:sz w:val="24"/>
                <w:szCs w:val="24"/>
                <w:lang w:val="en-GB"/>
              </w:rPr>
              <w:t>епостоењето на</w:t>
            </w:r>
            <w:r w:rsidR="00B807BA" w:rsidRPr="00513FD6">
              <w:rPr>
                <w:rFonts w:ascii="Calibri" w:hAnsi="Calibri" w:cs="Calibri"/>
                <w:sz w:val="24"/>
                <w:szCs w:val="24"/>
                <w:lang w:val="mk-MK"/>
              </w:rPr>
              <w:t xml:space="preserve"> можности за развој на нови </w:t>
            </w:r>
            <w:r w:rsidRPr="00513FD6">
              <w:rPr>
                <w:rFonts w:ascii="Calibri" w:hAnsi="Calibri" w:cs="Calibri"/>
                <w:sz w:val="24"/>
                <w:szCs w:val="24"/>
                <w:lang w:val="en-GB"/>
              </w:rPr>
              <w:t>средни и големи компании, кои многу повеќе би придонеле за зголемување на економскиот развој на општината, со оглед на тоа што вработуваат повеќе луѓе, а и имаат поголем удел во приходите на општината од даноци</w:t>
            </w:r>
          </w:p>
        </w:tc>
      </w:tr>
      <w:tr w:rsidR="00AC0E28" w:rsidRPr="00513FD6" w14:paraId="0ACA6F50" w14:textId="77777777" w:rsidTr="00810203">
        <w:trPr>
          <w:trHeight w:val="1848"/>
        </w:trPr>
        <w:tc>
          <w:tcPr>
            <w:tcW w:w="6115" w:type="dxa"/>
          </w:tcPr>
          <w:p w14:paraId="06D11B69" w14:textId="6DFF062D" w:rsidR="00AC0E28" w:rsidRPr="00513FD6" w:rsidRDefault="00AC0E28" w:rsidP="00AC0E28">
            <w:pPr>
              <w:rPr>
                <w:rFonts w:ascii="Calibri" w:hAnsi="Calibri" w:cs="Calibri"/>
                <w:sz w:val="24"/>
                <w:szCs w:val="24"/>
                <w:lang w:val="en-GB"/>
              </w:rPr>
            </w:pPr>
            <w:r w:rsidRPr="00513FD6">
              <w:rPr>
                <w:rFonts w:ascii="Calibri" w:hAnsi="Calibri" w:cs="Calibri"/>
                <w:sz w:val="24"/>
                <w:szCs w:val="24"/>
                <w:lang w:val="en-GB"/>
              </w:rPr>
              <w:t>2.</w:t>
            </w:r>
            <w:r w:rsidR="00B807BA" w:rsidRPr="00513FD6">
              <w:rPr>
                <w:rFonts w:ascii="Calibri" w:hAnsi="Calibri" w:cs="Calibri"/>
                <w:sz w:val="24"/>
                <w:szCs w:val="24"/>
                <w:lang w:val="mk-MK"/>
              </w:rPr>
              <w:t>Б</w:t>
            </w:r>
            <w:r w:rsidRPr="00513FD6">
              <w:rPr>
                <w:rFonts w:ascii="Calibri" w:hAnsi="Calibri" w:cs="Calibri"/>
                <w:sz w:val="24"/>
                <w:szCs w:val="24"/>
                <w:lang w:val="en-GB"/>
              </w:rPr>
              <w:t xml:space="preserve">ројот на деловните субјекти во изминатите години многу малку варира, односно </w:t>
            </w:r>
            <w:r w:rsidRPr="00513FD6">
              <w:rPr>
                <w:rFonts w:ascii="Calibri" w:hAnsi="Calibri" w:cs="Calibri"/>
                <w:sz w:val="24"/>
                <w:szCs w:val="24"/>
                <w:lang w:val="mk-MK"/>
              </w:rPr>
              <w:t xml:space="preserve">постоечките </w:t>
            </w:r>
            <w:r w:rsidRPr="00513FD6">
              <w:rPr>
                <w:rFonts w:ascii="Calibri" w:hAnsi="Calibri" w:cs="Calibri"/>
                <w:sz w:val="24"/>
                <w:szCs w:val="24"/>
                <w:lang w:val="en-GB"/>
              </w:rPr>
              <w:t>бизниси успешно функционираат.</w:t>
            </w:r>
          </w:p>
          <w:p w14:paraId="6D122518" w14:textId="77777777" w:rsidR="00AC0E28" w:rsidRPr="00513FD6" w:rsidRDefault="00AC0E28" w:rsidP="00AC0E28">
            <w:pPr>
              <w:rPr>
                <w:rFonts w:ascii="Calibri" w:hAnsi="Calibri" w:cs="Calibri"/>
                <w:sz w:val="24"/>
                <w:szCs w:val="24"/>
                <w:lang w:val="mk-MK"/>
              </w:rPr>
            </w:pPr>
          </w:p>
        </w:tc>
        <w:tc>
          <w:tcPr>
            <w:tcW w:w="6115" w:type="dxa"/>
          </w:tcPr>
          <w:p w14:paraId="6C260CEA" w14:textId="43DC3737" w:rsidR="00AC0E28" w:rsidRPr="00513FD6" w:rsidRDefault="00AC0E28" w:rsidP="00AC0E28">
            <w:pPr>
              <w:jc w:val="both"/>
              <w:rPr>
                <w:rFonts w:ascii="Calibri" w:hAnsi="Calibri" w:cs="Calibri"/>
                <w:sz w:val="24"/>
                <w:szCs w:val="24"/>
                <w:lang w:val="mk-MK"/>
              </w:rPr>
            </w:pPr>
            <w:r w:rsidRPr="00513FD6">
              <w:rPr>
                <w:rFonts w:ascii="Calibri" w:hAnsi="Calibri" w:cs="Calibri"/>
                <w:sz w:val="24"/>
                <w:szCs w:val="24"/>
                <w:lang w:val="en-GB"/>
              </w:rPr>
              <w:t>2.</w:t>
            </w:r>
            <w:r w:rsidRPr="00513FD6">
              <w:rPr>
                <w:rFonts w:ascii="Calibri" w:hAnsi="Calibri" w:cs="Calibri"/>
                <w:sz w:val="24"/>
                <w:szCs w:val="24"/>
              </w:rPr>
              <w:t xml:space="preserve"> </w:t>
            </w:r>
            <w:r w:rsidR="00B807BA" w:rsidRPr="00513FD6">
              <w:rPr>
                <w:rFonts w:ascii="Calibri" w:hAnsi="Calibri" w:cs="Calibri"/>
                <w:sz w:val="24"/>
                <w:szCs w:val="24"/>
                <w:lang w:val="mk-MK"/>
              </w:rPr>
              <w:t xml:space="preserve">Голем </w:t>
            </w:r>
            <w:r w:rsidRPr="00513FD6">
              <w:rPr>
                <w:rFonts w:ascii="Calibri" w:hAnsi="Calibri" w:cs="Calibri"/>
                <w:sz w:val="24"/>
                <w:szCs w:val="24"/>
              </w:rPr>
              <w:t>број на деловни субјекти се сконцентрирани само во неколку населени места кои имаат поголем број на жители, додека во останатите населени места поради високото ниво на иселување и миграција, не постојат услови за оддржлив економски развој.</w:t>
            </w:r>
          </w:p>
        </w:tc>
      </w:tr>
      <w:tr w:rsidR="00AC0E28" w:rsidRPr="00513FD6" w14:paraId="0794BD3A" w14:textId="77777777" w:rsidTr="00810203">
        <w:trPr>
          <w:trHeight w:val="1575"/>
        </w:trPr>
        <w:tc>
          <w:tcPr>
            <w:tcW w:w="6115" w:type="dxa"/>
          </w:tcPr>
          <w:p w14:paraId="7E1C0D1C" w14:textId="77777777" w:rsidR="00AC0E28" w:rsidRPr="00513FD6" w:rsidRDefault="00AC0E28" w:rsidP="00AC0E28">
            <w:pPr>
              <w:rPr>
                <w:rFonts w:ascii="Calibri" w:hAnsi="Calibri" w:cs="Calibri"/>
                <w:sz w:val="24"/>
                <w:szCs w:val="24"/>
                <w:lang w:val="mk-MK"/>
              </w:rPr>
            </w:pPr>
            <w:r w:rsidRPr="00513FD6">
              <w:rPr>
                <w:rFonts w:ascii="Calibri" w:hAnsi="Calibri" w:cs="Calibri"/>
                <w:sz w:val="24"/>
                <w:szCs w:val="24"/>
              </w:rPr>
              <w:lastRenderedPageBreak/>
              <w:t>3.</w:t>
            </w:r>
            <w:r w:rsidRPr="00513FD6">
              <w:rPr>
                <w:rFonts w:ascii="Calibri" w:hAnsi="Calibri" w:cs="Calibri"/>
                <w:sz w:val="24"/>
                <w:szCs w:val="24"/>
                <w:lang w:val="mk-MK"/>
              </w:rPr>
              <w:t xml:space="preserve"> Мал процент на невработени млади лица</w:t>
            </w:r>
          </w:p>
          <w:p w14:paraId="131CFEBF" w14:textId="77777777" w:rsidR="00AC0E28" w:rsidRPr="00513FD6" w:rsidRDefault="00AC0E28" w:rsidP="00AC0E28">
            <w:pPr>
              <w:rPr>
                <w:rFonts w:ascii="Calibri" w:hAnsi="Calibri" w:cs="Calibri"/>
                <w:sz w:val="24"/>
                <w:szCs w:val="24"/>
                <w:lang w:val="mk-MK"/>
              </w:rPr>
            </w:pPr>
          </w:p>
        </w:tc>
        <w:tc>
          <w:tcPr>
            <w:tcW w:w="6115" w:type="dxa"/>
          </w:tcPr>
          <w:p w14:paraId="5A659F15" w14:textId="62FD8FF6" w:rsidR="00AC0E28" w:rsidRPr="00513FD6" w:rsidRDefault="00AC0E28" w:rsidP="00AC0E28">
            <w:pPr>
              <w:jc w:val="both"/>
              <w:rPr>
                <w:rFonts w:ascii="Calibri" w:hAnsi="Calibri" w:cs="Calibri"/>
                <w:sz w:val="24"/>
                <w:szCs w:val="24"/>
                <w:lang w:val="mk-MK"/>
              </w:rPr>
            </w:pPr>
            <w:r w:rsidRPr="00513FD6">
              <w:rPr>
                <w:rFonts w:ascii="Calibri" w:hAnsi="Calibri" w:cs="Calibri"/>
                <w:sz w:val="24"/>
                <w:szCs w:val="24"/>
              </w:rPr>
              <w:t>3. на територијата на Општина Кривогаштани не постојат финансиски институции, што ги принудува локалните бизниси да ги задоволуваат своите потреби во однос на финансиски средства во најблискиот град Прилеп</w:t>
            </w:r>
            <w:r w:rsidRPr="00513FD6">
              <w:rPr>
                <w:rFonts w:ascii="Calibri" w:hAnsi="Calibri" w:cs="Calibri"/>
                <w:sz w:val="24"/>
                <w:szCs w:val="24"/>
                <w:lang w:val="mk-MK"/>
              </w:rPr>
              <w:t>.</w:t>
            </w:r>
          </w:p>
        </w:tc>
      </w:tr>
      <w:tr w:rsidR="00AC0E28" w:rsidRPr="00513FD6" w14:paraId="360CD9D3" w14:textId="77777777" w:rsidTr="00810203">
        <w:trPr>
          <w:trHeight w:val="416"/>
        </w:trPr>
        <w:tc>
          <w:tcPr>
            <w:tcW w:w="6115" w:type="dxa"/>
          </w:tcPr>
          <w:p w14:paraId="702C1051" w14:textId="77777777" w:rsidR="00AC0E28" w:rsidRPr="00513FD6" w:rsidRDefault="00AC0E28" w:rsidP="00AC0E28">
            <w:pPr>
              <w:rPr>
                <w:rFonts w:ascii="Calibri" w:hAnsi="Calibri" w:cs="Calibri"/>
                <w:sz w:val="24"/>
                <w:szCs w:val="24"/>
                <w:lang w:val="mk-MK"/>
              </w:rPr>
            </w:pPr>
          </w:p>
        </w:tc>
        <w:tc>
          <w:tcPr>
            <w:tcW w:w="6115" w:type="dxa"/>
          </w:tcPr>
          <w:p w14:paraId="7B9FF1C8" w14:textId="77777777" w:rsidR="00AC0E28" w:rsidRPr="00513FD6" w:rsidRDefault="00AC0E28" w:rsidP="00AC0E28">
            <w:pPr>
              <w:jc w:val="both"/>
              <w:rPr>
                <w:rFonts w:ascii="Calibri" w:hAnsi="Calibri" w:cs="Calibri"/>
                <w:color w:val="000000" w:themeColor="text1"/>
                <w:sz w:val="24"/>
                <w:szCs w:val="24"/>
                <w:lang w:val="mk-MK"/>
              </w:rPr>
            </w:pPr>
            <w:r w:rsidRPr="00513FD6">
              <w:rPr>
                <w:rFonts w:ascii="Calibri" w:hAnsi="Calibri" w:cs="Calibri"/>
                <w:color w:val="000000" w:themeColor="text1"/>
                <w:sz w:val="24"/>
                <w:szCs w:val="24"/>
                <w:lang w:val="mk-MK"/>
              </w:rPr>
              <w:t>4.</w:t>
            </w:r>
            <w:r w:rsidRPr="00513FD6">
              <w:rPr>
                <w:rFonts w:ascii="Calibri" w:hAnsi="Calibri" w:cs="Calibri"/>
                <w:sz w:val="24"/>
                <w:szCs w:val="24"/>
              </w:rPr>
              <w:t xml:space="preserve"> </w:t>
            </w:r>
            <w:r w:rsidRPr="00513FD6">
              <w:rPr>
                <w:rFonts w:ascii="Calibri" w:hAnsi="Calibri" w:cs="Calibri"/>
                <w:color w:val="000000" w:themeColor="text1"/>
                <w:sz w:val="24"/>
                <w:szCs w:val="24"/>
                <w:lang w:val="mk-MK"/>
              </w:rPr>
              <w:t xml:space="preserve">Намалување на бројот на крупна стока стока </w:t>
            </w:r>
          </w:p>
          <w:p w14:paraId="657AE0BF" w14:textId="77777777" w:rsidR="00AC0E28" w:rsidRPr="00513FD6" w:rsidRDefault="00AC0E28" w:rsidP="00AC0E28">
            <w:pPr>
              <w:jc w:val="both"/>
              <w:rPr>
                <w:rFonts w:ascii="Calibri" w:hAnsi="Calibri" w:cs="Calibri"/>
                <w:sz w:val="24"/>
                <w:szCs w:val="24"/>
                <w:lang w:val="mk-MK"/>
              </w:rPr>
            </w:pPr>
          </w:p>
        </w:tc>
      </w:tr>
      <w:tr w:rsidR="00AC0E28" w:rsidRPr="00513FD6" w14:paraId="4B534B5B" w14:textId="77777777" w:rsidTr="00810203">
        <w:trPr>
          <w:trHeight w:val="520"/>
        </w:trPr>
        <w:tc>
          <w:tcPr>
            <w:tcW w:w="6115" w:type="dxa"/>
          </w:tcPr>
          <w:p w14:paraId="260D56B6" w14:textId="77777777" w:rsidR="00AC0E28" w:rsidRPr="00513FD6" w:rsidRDefault="00AC0E28" w:rsidP="00AC0E28">
            <w:pPr>
              <w:rPr>
                <w:rFonts w:ascii="Calibri" w:hAnsi="Calibri" w:cs="Calibri"/>
                <w:sz w:val="24"/>
                <w:szCs w:val="24"/>
                <w:lang w:val="mk-MK"/>
              </w:rPr>
            </w:pPr>
          </w:p>
        </w:tc>
        <w:tc>
          <w:tcPr>
            <w:tcW w:w="6115" w:type="dxa"/>
          </w:tcPr>
          <w:p w14:paraId="68C43C89" w14:textId="08B10120" w:rsidR="00AC0E28" w:rsidRPr="00513FD6" w:rsidRDefault="00AC0E28" w:rsidP="00AC0E28">
            <w:pPr>
              <w:jc w:val="both"/>
              <w:rPr>
                <w:rFonts w:ascii="Calibri" w:hAnsi="Calibri" w:cs="Calibri"/>
                <w:sz w:val="24"/>
                <w:szCs w:val="24"/>
                <w:lang w:val="mk-MK"/>
              </w:rPr>
            </w:pPr>
            <w:r w:rsidRPr="00513FD6">
              <w:rPr>
                <w:rFonts w:ascii="Calibri" w:hAnsi="Calibri" w:cs="Calibri"/>
                <w:sz w:val="24"/>
                <w:szCs w:val="24"/>
                <w:lang w:val="mk-MK"/>
              </w:rPr>
              <w:t xml:space="preserve">5. </w:t>
            </w:r>
            <w:r w:rsidR="00B807BA" w:rsidRPr="00513FD6">
              <w:rPr>
                <w:rFonts w:ascii="Calibri" w:hAnsi="Calibri" w:cs="Calibri"/>
                <w:sz w:val="24"/>
                <w:szCs w:val="24"/>
                <w:lang w:val="mk-MK"/>
              </w:rPr>
              <w:t>Н</w:t>
            </w:r>
            <w:r w:rsidRPr="00513FD6">
              <w:rPr>
                <w:rFonts w:ascii="Calibri" w:hAnsi="Calibri" w:cs="Calibri"/>
                <w:sz w:val="24"/>
                <w:szCs w:val="24"/>
                <w:lang w:val="mk-MK"/>
              </w:rPr>
              <w:t>еможност за изградба на фирми надвор од населено место</w:t>
            </w:r>
          </w:p>
        </w:tc>
      </w:tr>
      <w:tr w:rsidR="00AC0E28" w:rsidRPr="00513FD6" w14:paraId="56431BFC" w14:textId="77777777" w:rsidTr="00810203">
        <w:trPr>
          <w:trHeight w:val="520"/>
        </w:trPr>
        <w:tc>
          <w:tcPr>
            <w:tcW w:w="6115" w:type="dxa"/>
          </w:tcPr>
          <w:p w14:paraId="4F4014E0" w14:textId="77777777" w:rsidR="00AC0E28" w:rsidRPr="00513FD6" w:rsidRDefault="00AC0E28" w:rsidP="00AC0E28">
            <w:pPr>
              <w:rPr>
                <w:rFonts w:ascii="Calibri" w:hAnsi="Calibri" w:cs="Calibri"/>
                <w:sz w:val="24"/>
                <w:szCs w:val="24"/>
                <w:lang w:val="mk-MK"/>
              </w:rPr>
            </w:pPr>
          </w:p>
        </w:tc>
        <w:tc>
          <w:tcPr>
            <w:tcW w:w="6115" w:type="dxa"/>
          </w:tcPr>
          <w:p w14:paraId="686DC59E" w14:textId="0CCEEAB7" w:rsidR="00AC0E28" w:rsidRPr="00513FD6" w:rsidRDefault="00B807BA" w:rsidP="00AC0E28">
            <w:pPr>
              <w:jc w:val="both"/>
              <w:rPr>
                <w:rFonts w:ascii="Calibri" w:hAnsi="Calibri" w:cs="Calibri"/>
                <w:sz w:val="24"/>
                <w:szCs w:val="24"/>
                <w:lang w:val="mk-MK"/>
              </w:rPr>
            </w:pPr>
            <w:r w:rsidRPr="00513FD6">
              <w:rPr>
                <w:rFonts w:ascii="Calibri" w:hAnsi="Calibri" w:cs="Calibri"/>
                <w:sz w:val="24"/>
                <w:szCs w:val="24"/>
                <w:lang w:val="mk-MK"/>
              </w:rPr>
              <w:t xml:space="preserve">6. </w:t>
            </w:r>
            <w:r w:rsidR="00AC0E28" w:rsidRPr="00513FD6">
              <w:rPr>
                <w:rFonts w:ascii="Calibri" w:hAnsi="Calibri" w:cs="Calibri"/>
                <w:sz w:val="24"/>
                <w:szCs w:val="24"/>
                <w:lang w:val="mk-MK"/>
              </w:rPr>
              <w:t>Отсуство на  ветеринарна станица</w:t>
            </w:r>
          </w:p>
        </w:tc>
      </w:tr>
    </w:tbl>
    <w:p w14:paraId="12D7791E" w14:textId="77777777" w:rsidR="00AC0E28" w:rsidRPr="00513FD6" w:rsidRDefault="00AC0E28" w:rsidP="00AC0E28">
      <w:pPr>
        <w:rPr>
          <w:rFonts w:ascii="Calibri" w:hAnsi="Calibri" w:cs="Calibri"/>
          <w:sz w:val="24"/>
          <w:szCs w:val="24"/>
          <w:lang w:val="mk-MK"/>
        </w:rPr>
      </w:pPr>
    </w:p>
    <w:p w14:paraId="119C5F07" w14:textId="77777777" w:rsidR="00810203" w:rsidRPr="00513FD6" w:rsidRDefault="00810203" w:rsidP="00AC0E28">
      <w:pPr>
        <w:rPr>
          <w:rFonts w:ascii="Calibri" w:hAnsi="Calibri" w:cs="Calibri"/>
          <w:sz w:val="24"/>
          <w:szCs w:val="24"/>
          <w:lang w:val="mk-MK"/>
        </w:rPr>
      </w:pPr>
    </w:p>
    <w:p w14:paraId="19BA93A4" w14:textId="26F4ED1D" w:rsidR="003306D5" w:rsidRPr="00513FD6" w:rsidRDefault="003306D5" w:rsidP="003306D5">
      <w:pPr>
        <w:pStyle w:val="Heading1"/>
        <w:rPr>
          <w:rFonts w:ascii="Calibri" w:hAnsi="Calibri" w:cs="Calibri"/>
          <w:szCs w:val="36"/>
          <w:lang w:val="mk-MK"/>
        </w:rPr>
      </w:pPr>
      <w:bookmarkStart w:id="15" w:name="_Toc170815673"/>
      <w:r w:rsidRPr="00513FD6">
        <w:rPr>
          <w:rFonts w:ascii="Calibri" w:hAnsi="Calibri" w:cs="Calibri"/>
          <w:szCs w:val="36"/>
          <w:lang w:val="mk-MK"/>
        </w:rPr>
        <w:t>Локална соработка и вмрежување</w:t>
      </w:r>
      <w:bookmarkEnd w:id="15"/>
    </w:p>
    <w:p w14:paraId="03FA6363" w14:textId="77777777" w:rsidR="003306D5" w:rsidRPr="00513FD6" w:rsidRDefault="003306D5" w:rsidP="003306D5">
      <w:pPr>
        <w:rPr>
          <w:rFonts w:ascii="Calibri" w:hAnsi="Calibri" w:cs="Calibri"/>
          <w:sz w:val="24"/>
          <w:szCs w:val="24"/>
          <w:lang w:val="mk-MK"/>
        </w:rPr>
      </w:pPr>
    </w:p>
    <w:p w14:paraId="0FD74166" w14:textId="6B22AC01" w:rsidR="00C66EC8" w:rsidRPr="00513FD6" w:rsidRDefault="003306D5" w:rsidP="003306D5">
      <w:pPr>
        <w:ind w:firstLine="720"/>
        <w:jc w:val="both"/>
        <w:rPr>
          <w:rFonts w:ascii="Calibri" w:hAnsi="Calibri" w:cs="Calibri"/>
          <w:sz w:val="24"/>
          <w:szCs w:val="24"/>
        </w:rPr>
      </w:pPr>
      <w:r w:rsidRPr="00513FD6">
        <w:rPr>
          <w:rFonts w:ascii="Calibri" w:hAnsi="Calibri" w:cs="Calibri"/>
          <w:sz w:val="24"/>
          <w:szCs w:val="24"/>
        </w:rPr>
        <w:t xml:space="preserve">Соработката меѓу бизнисите е релативно слаба, за што показател е не постоењето на бизнис асоцијации и здруженија. Постои регионалната стопанска комора, ваквата поставеност не ги задоволуваат очекувањата на локалниот бизнис.. ЛАГ Агро Лидер е институција во која членуваат </w:t>
      </w:r>
      <w:r w:rsidR="00513FD6" w:rsidRPr="00513FD6">
        <w:rPr>
          <w:rFonts w:ascii="Calibri" w:hAnsi="Calibri" w:cs="Calibri"/>
          <w:sz w:val="24"/>
          <w:szCs w:val="24"/>
          <w:lang w:val="mk-MK"/>
        </w:rPr>
        <w:t>четири</w:t>
      </w:r>
      <w:r w:rsidRPr="00513FD6">
        <w:rPr>
          <w:rFonts w:ascii="Calibri" w:hAnsi="Calibri" w:cs="Calibri"/>
          <w:sz w:val="24"/>
          <w:szCs w:val="24"/>
        </w:rPr>
        <w:t xml:space="preserve"> општини и регионално соработуваат. ЛАГ Агро Лидер промовира и придонесува кон одржлив рурален развој преку иницијативи,партнерства и користење на постоечкиот потенцијал. Фокусирани се на позитивните еколошки, социјални и демографски трендови, мрежна соработка, формирање и учество на граѓански платформи и зајакнување на солидарноста меѓу граѓаните и невладините организации во унапредување на политиките за рурален развој. Постои практика на одржување на средби на градоначалникот со сите деловни организации на кои се разговара за потребата од подобрување на општинските услуги, потенцијалните финансиски извори на финансирање и зајакнување на имиџот на општината како атрактивно место за живеење, работа и инвестирање. Овие средби повеќе се доживуваат како политичка иницијатива отколку како вистинска соработка. Дефинитивна потреба за соработка со одделението за ЛЕР во општината постои, но без конкретни активности. Одделението за ЛЕР на општината</w:t>
      </w:r>
      <w:r w:rsidR="00513FD6" w:rsidRPr="00513FD6">
        <w:rPr>
          <w:rFonts w:ascii="Calibri" w:hAnsi="Calibri" w:cs="Calibri"/>
          <w:sz w:val="24"/>
          <w:szCs w:val="24"/>
          <w:lang w:val="mk-MK"/>
        </w:rPr>
        <w:t xml:space="preserve"> има</w:t>
      </w:r>
      <w:r w:rsidRPr="00513FD6">
        <w:rPr>
          <w:rFonts w:ascii="Calibri" w:hAnsi="Calibri" w:cs="Calibri"/>
          <w:sz w:val="24"/>
          <w:szCs w:val="24"/>
        </w:rPr>
        <w:t xml:space="preserve"> воспоставен канал за комуникација со бизнис заедницата. Општина Кр</w:t>
      </w:r>
      <w:r w:rsidRPr="00513FD6">
        <w:rPr>
          <w:rFonts w:ascii="Calibri" w:hAnsi="Calibri" w:cs="Calibri"/>
          <w:sz w:val="24"/>
          <w:szCs w:val="24"/>
          <w:lang w:val="mk-MK"/>
        </w:rPr>
        <w:t xml:space="preserve">ивогаштани </w:t>
      </w:r>
      <w:r w:rsidRPr="00513FD6">
        <w:rPr>
          <w:rFonts w:ascii="Calibri" w:hAnsi="Calibri" w:cs="Calibri"/>
          <w:sz w:val="24"/>
          <w:szCs w:val="24"/>
        </w:rPr>
        <w:t xml:space="preserve">припаѓа на Пелагонискиот плански регион и има одлична соработка, преку планскиот регион </w:t>
      </w:r>
      <w:r w:rsidRPr="00513FD6">
        <w:rPr>
          <w:rFonts w:ascii="Calibri" w:hAnsi="Calibri" w:cs="Calibri"/>
          <w:sz w:val="24"/>
          <w:szCs w:val="24"/>
        </w:rPr>
        <w:lastRenderedPageBreak/>
        <w:t xml:space="preserve">реализирани се повеќе проекти воглавно инфраструктурни и набавка на опрема кои индирекно допринесуваат за развој на економијата, преку оваа институција постои </w:t>
      </w:r>
    </w:p>
    <w:p w14:paraId="3E6797E7" w14:textId="3ADFF01B" w:rsidR="00E11FBA" w:rsidRPr="00513FD6" w:rsidRDefault="00E11FBA" w:rsidP="00513FD6">
      <w:pPr>
        <w:ind w:firstLine="720"/>
        <w:jc w:val="both"/>
        <w:rPr>
          <w:rFonts w:ascii="Calibri" w:hAnsi="Calibri" w:cs="Calibri"/>
          <w:sz w:val="24"/>
          <w:szCs w:val="24"/>
          <w:lang w:val="mk-MK"/>
        </w:rPr>
      </w:pPr>
      <w:r w:rsidRPr="00513FD6">
        <w:rPr>
          <w:rFonts w:ascii="Calibri" w:hAnsi="Calibri" w:cs="Calibri"/>
          <w:sz w:val="24"/>
          <w:szCs w:val="24"/>
        </w:rPr>
        <w:t>Локалната соработка на општината со сите релевантни субјекти кои гравитираат на нејзина територија, секогаш била наш приоритет. Тоа значи дека Општина</w:t>
      </w:r>
      <w:r w:rsidR="00AE0EE2" w:rsidRPr="00513FD6">
        <w:rPr>
          <w:rFonts w:ascii="Calibri" w:hAnsi="Calibri" w:cs="Calibri"/>
          <w:sz w:val="24"/>
          <w:szCs w:val="24"/>
          <w:lang w:val="mk-MK"/>
        </w:rPr>
        <w:t xml:space="preserve"> Кривогаштани</w:t>
      </w:r>
      <w:r w:rsidRPr="00513FD6">
        <w:rPr>
          <w:rFonts w:ascii="Calibri" w:hAnsi="Calibri" w:cs="Calibri"/>
          <w:sz w:val="24"/>
          <w:szCs w:val="24"/>
        </w:rPr>
        <w:t xml:space="preserve"> вложувала и ќе вложува уште повеќе напори за да ја подобри локална соработка, пред се со бизнис секторот и со НВО секторот.</w:t>
      </w:r>
    </w:p>
    <w:p w14:paraId="273B4186" w14:textId="77777777" w:rsidR="00E11FBA" w:rsidRPr="00513FD6" w:rsidRDefault="00E11FBA" w:rsidP="00E11FBA">
      <w:pPr>
        <w:ind w:firstLine="720"/>
        <w:jc w:val="both"/>
        <w:rPr>
          <w:rFonts w:ascii="Calibri" w:hAnsi="Calibri" w:cs="Calibri"/>
          <w:sz w:val="24"/>
          <w:szCs w:val="24"/>
        </w:rPr>
      </w:pPr>
      <w:r w:rsidRPr="00513FD6">
        <w:rPr>
          <w:rFonts w:ascii="Calibri" w:hAnsi="Calibri" w:cs="Calibri"/>
          <w:sz w:val="24"/>
          <w:szCs w:val="24"/>
        </w:rPr>
        <w:t>Силна страна во овој дел е отвореноста на општината за соработка, односно достапноста на градоначалникот и соодветните служби за секој кој има некаков проблем, идеа или предлог.</w:t>
      </w:r>
    </w:p>
    <w:p w14:paraId="274D8BE5" w14:textId="0A332E27" w:rsidR="00E11FBA" w:rsidRPr="00513FD6" w:rsidRDefault="00E11FBA" w:rsidP="00E11FBA">
      <w:pPr>
        <w:ind w:firstLine="720"/>
        <w:jc w:val="both"/>
        <w:rPr>
          <w:rFonts w:ascii="Calibri" w:hAnsi="Calibri" w:cs="Calibri"/>
          <w:sz w:val="24"/>
          <w:szCs w:val="24"/>
        </w:rPr>
      </w:pPr>
      <w:r w:rsidRPr="00513FD6">
        <w:rPr>
          <w:rFonts w:ascii="Calibri" w:hAnsi="Calibri" w:cs="Calibri"/>
          <w:sz w:val="24"/>
          <w:szCs w:val="24"/>
        </w:rPr>
        <w:t xml:space="preserve">НВО секторот е многу важен, во поглед на креирање на соодветни капацитети, односно вложување во човечки ресурси, а интензивната комуникација, поддршка и соработка со овие организации се основен предуслов за тоа. Општина </w:t>
      </w:r>
      <w:bookmarkStart w:id="16" w:name="_Hlk170768686"/>
      <w:r w:rsidRPr="00513FD6">
        <w:rPr>
          <w:rFonts w:ascii="Calibri" w:hAnsi="Calibri" w:cs="Calibri"/>
          <w:sz w:val="24"/>
          <w:szCs w:val="24"/>
          <w:lang w:val="mk-MK"/>
        </w:rPr>
        <w:t>Кривогаштани</w:t>
      </w:r>
      <w:bookmarkEnd w:id="16"/>
      <w:r w:rsidRPr="00513FD6">
        <w:rPr>
          <w:rFonts w:ascii="Calibri" w:hAnsi="Calibri" w:cs="Calibri"/>
          <w:sz w:val="24"/>
          <w:szCs w:val="24"/>
          <w:lang w:val="mk-MK"/>
        </w:rPr>
        <w:t xml:space="preserve"> </w:t>
      </w:r>
      <w:r w:rsidRPr="00513FD6">
        <w:rPr>
          <w:rFonts w:ascii="Calibri" w:hAnsi="Calibri" w:cs="Calibri"/>
          <w:sz w:val="24"/>
          <w:szCs w:val="24"/>
        </w:rPr>
        <w:t xml:space="preserve"> има воспоставено соработка со неколку невладини организации, во насока на обука на младите во општината за формирање на Младински центри, пишување на проектни апликации и сл. Покрај ова, младите се вклучени во истражување со кое би се лоцирале нивните главни интереси и во кои полиња треба да се работи за подобрување на младинските политики. Исто така, во соработка со Националната платформа за женско претприемништво, редовно се организираат работилници за развој на претприемачкиот потенцијал на жените од Општина Кривогаштани</w:t>
      </w:r>
    </w:p>
    <w:p w14:paraId="64FC9E57" w14:textId="35ECAD07" w:rsidR="00E11FBA" w:rsidRPr="00513FD6" w:rsidRDefault="00E11FBA" w:rsidP="00E11FBA">
      <w:pPr>
        <w:ind w:firstLine="720"/>
        <w:jc w:val="both"/>
        <w:rPr>
          <w:rFonts w:ascii="Calibri" w:hAnsi="Calibri" w:cs="Calibri"/>
          <w:sz w:val="24"/>
          <w:szCs w:val="24"/>
        </w:rPr>
      </w:pPr>
      <w:r w:rsidRPr="00513FD6">
        <w:rPr>
          <w:rFonts w:ascii="Calibri" w:hAnsi="Calibri" w:cs="Calibri"/>
          <w:sz w:val="24"/>
          <w:szCs w:val="24"/>
        </w:rPr>
        <w:t>Заинтересираноста на бизнис секторот да се вклучи во процесот на креирање политики, носење одлуки и давање на предлози и идеи за функционирањето на локалната самоуправа беше многу мала. На иницијатива на градоначалникот и соодветните служби во општината, се потрудивме неколку пати да стапиме во комуникација со локалните бизниси и да го потикнеме нивното учество, но на почеток, безуспешно. Речиси никој од нив не беше заинтересиран. Поради тоа, првично го сменивме пристапот, односно службите на Општина Кривогаштани пристапија до локалните бизниси со цел да ги видат нивните потреби, проблемите со кои се соочуваат и да ги слушнат идеите кои ги имаат. Постепено, им укажавме дека се важен фактор за правилното функционирање на една локална самоуправа, со што нивното присуство на наредните состаноци на кои беа поканети се зголемуваше. Сега, сметаме дека комуникацијата со локалните бизниси е драстично подобрена, а целта на општината е во иднина да одржува најмалку 2-3 состаноци со нив на годишно ниво, кои би станале редовна практика.</w:t>
      </w:r>
    </w:p>
    <w:p w14:paraId="4A535AC1" w14:textId="52951008" w:rsidR="00E11FBA" w:rsidRPr="00513FD6" w:rsidRDefault="00E11FBA" w:rsidP="00E11FBA">
      <w:pPr>
        <w:ind w:firstLine="720"/>
        <w:jc w:val="both"/>
        <w:rPr>
          <w:rFonts w:ascii="Calibri" w:hAnsi="Calibri" w:cs="Calibri"/>
          <w:sz w:val="24"/>
          <w:szCs w:val="24"/>
        </w:rPr>
      </w:pPr>
      <w:r w:rsidRPr="00513FD6">
        <w:rPr>
          <w:rFonts w:ascii="Calibri" w:hAnsi="Calibri" w:cs="Calibri"/>
          <w:sz w:val="24"/>
          <w:szCs w:val="24"/>
        </w:rPr>
        <w:t>Локалните бизниси во Општина Кривогаштани немаат некаква формална комуникација помеѓу себе, но редовно споделуваат искуства и добри практики, особено во земјоделието, каде конкурентноста и приносите зависат токму од примена на добрите практики.</w:t>
      </w:r>
    </w:p>
    <w:p w14:paraId="0B029216" w14:textId="0756F87E" w:rsidR="00E11FBA" w:rsidRPr="00513FD6" w:rsidRDefault="00E11FBA" w:rsidP="00E11FBA">
      <w:pPr>
        <w:ind w:firstLine="720"/>
        <w:jc w:val="both"/>
        <w:rPr>
          <w:rFonts w:ascii="Calibri" w:hAnsi="Calibri" w:cs="Calibri"/>
          <w:sz w:val="24"/>
          <w:szCs w:val="24"/>
          <w:lang w:val="mk-MK"/>
        </w:rPr>
      </w:pPr>
      <w:r w:rsidRPr="00513FD6">
        <w:rPr>
          <w:rFonts w:ascii="Calibri" w:hAnsi="Calibri" w:cs="Calibri"/>
          <w:sz w:val="24"/>
          <w:szCs w:val="24"/>
        </w:rPr>
        <w:lastRenderedPageBreak/>
        <w:t xml:space="preserve">Една од главните цели на Општина Кривогаштани е да ги задржи младите и воедно да го зголеми процентот на високо образовани лица. За таа цел, општината </w:t>
      </w:r>
      <w:r w:rsidRPr="00513FD6">
        <w:rPr>
          <w:rFonts w:ascii="Calibri" w:hAnsi="Calibri" w:cs="Calibri"/>
          <w:sz w:val="24"/>
          <w:szCs w:val="24"/>
          <w:lang w:val="mk-MK"/>
        </w:rPr>
        <w:t xml:space="preserve">планира да склучи </w:t>
      </w:r>
      <w:r w:rsidRPr="00513FD6">
        <w:rPr>
          <w:rFonts w:ascii="Calibri" w:hAnsi="Calibri" w:cs="Calibri"/>
          <w:sz w:val="24"/>
          <w:szCs w:val="24"/>
        </w:rPr>
        <w:t>меморандуми за соработка со неколку универзитети, со што ќе се стипендираат или ќе се субвенционираат уписите на нашите студенти.</w:t>
      </w:r>
    </w:p>
    <w:p w14:paraId="2505CDD2" w14:textId="77777777" w:rsidR="00E11FBA" w:rsidRPr="00513FD6" w:rsidRDefault="00E11FBA" w:rsidP="00E11FBA">
      <w:pPr>
        <w:ind w:firstLine="720"/>
        <w:jc w:val="both"/>
        <w:rPr>
          <w:rFonts w:ascii="Calibri" w:hAnsi="Calibri" w:cs="Calibri"/>
          <w:sz w:val="24"/>
          <w:szCs w:val="24"/>
          <w:lang w:val="mk-MK"/>
        </w:rPr>
      </w:pPr>
    </w:p>
    <w:p w14:paraId="1305DD93" w14:textId="22D01F12" w:rsidR="00C834E9" w:rsidRPr="00513FD6" w:rsidRDefault="00A175B3" w:rsidP="00D84D56">
      <w:pPr>
        <w:pStyle w:val="Style1"/>
        <w:rPr>
          <w:rFonts w:ascii="Calibri" w:hAnsi="Calibri" w:cs="Calibri"/>
          <w:lang w:val="mk-MK"/>
        </w:rPr>
      </w:pPr>
      <w:bookmarkStart w:id="17" w:name="_Toc170815674"/>
      <w:r w:rsidRPr="00513FD6">
        <w:rPr>
          <w:rFonts w:ascii="Calibri" w:hAnsi="Calibri" w:cs="Calibri"/>
          <w:lang w:val="mk-MK"/>
        </w:rPr>
        <w:t xml:space="preserve">Прирачник </w:t>
      </w:r>
      <w:r w:rsidRPr="00513FD6">
        <w:rPr>
          <w:rFonts w:ascii="Calibri" w:hAnsi="Calibri" w:cs="Calibri"/>
        </w:rPr>
        <w:t xml:space="preserve">3: </w:t>
      </w:r>
      <w:r w:rsidRPr="00513FD6">
        <w:rPr>
          <w:rFonts w:ascii="Calibri" w:hAnsi="Calibri" w:cs="Calibri"/>
          <w:lang w:val="mk-MK"/>
        </w:rPr>
        <w:t>Локална соработка</w:t>
      </w:r>
      <w:r w:rsidRPr="00513FD6">
        <w:rPr>
          <w:rFonts w:ascii="Calibri" w:hAnsi="Calibri" w:cs="Calibri"/>
        </w:rPr>
        <w:t xml:space="preserve"> </w:t>
      </w:r>
      <w:r w:rsidRPr="00513FD6">
        <w:rPr>
          <w:rFonts w:ascii="Calibri" w:hAnsi="Calibri" w:cs="Calibri"/>
          <w:lang w:val="mk-MK"/>
        </w:rPr>
        <w:t>и вмрежувањ</w:t>
      </w:r>
      <w:r w:rsidR="00C834E9" w:rsidRPr="00513FD6">
        <w:rPr>
          <w:rFonts w:ascii="Calibri" w:hAnsi="Calibri" w:cs="Calibri"/>
          <w:lang w:val="mk-MK"/>
        </w:rPr>
        <w:t>е</w:t>
      </w:r>
      <w:bookmarkEnd w:id="17"/>
    </w:p>
    <w:p w14:paraId="2CA630CF" w14:textId="77777777" w:rsidR="00810203" w:rsidRPr="00513FD6" w:rsidRDefault="00810203" w:rsidP="00810203">
      <w:pPr>
        <w:rPr>
          <w:rFonts w:ascii="Calibri" w:hAnsi="Calibri" w:cs="Calibri"/>
          <w:caps/>
          <w:spacing w:val="15"/>
          <w:sz w:val="24"/>
          <w:szCs w:val="24"/>
          <w:lang w:val="mk-MK"/>
        </w:rPr>
      </w:pPr>
    </w:p>
    <w:tbl>
      <w:tblPr>
        <w:tblStyle w:val="TableGrid"/>
        <w:tblpPr w:leftFromText="180" w:rightFromText="180" w:vertAnchor="text" w:horzAnchor="margin" w:tblpY="-1439"/>
        <w:tblW w:w="12954" w:type="dxa"/>
        <w:tblLayout w:type="fixed"/>
        <w:tblLook w:val="04A0" w:firstRow="1" w:lastRow="0" w:firstColumn="1" w:lastColumn="0" w:noHBand="0" w:noVBand="1"/>
      </w:tblPr>
      <w:tblGrid>
        <w:gridCol w:w="3978"/>
        <w:gridCol w:w="1836"/>
        <w:gridCol w:w="4590"/>
        <w:gridCol w:w="2550"/>
      </w:tblGrid>
      <w:tr w:rsidR="00D84D56" w:rsidRPr="00513FD6" w14:paraId="024314D3" w14:textId="77777777" w:rsidTr="00D84D56">
        <w:trPr>
          <w:trHeight w:val="2090"/>
        </w:trPr>
        <w:tc>
          <w:tcPr>
            <w:tcW w:w="3978" w:type="dxa"/>
            <w:shd w:val="clear" w:color="auto" w:fill="F4A182" w:themeFill="text2" w:themeFillTint="66"/>
          </w:tcPr>
          <w:p w14:paraId="118DD1E4" w14:textId="77777777" w:rsidR="00D84D56" w:rsidRPr="00513FD6" w:rsidRDefault="00D84D56" w:rsidP="00D84D56">
            <w:pPr>
              <w:pStyle w:val="1"/>
              <w:spacing w:after="0"/>
              <w:jc w:val="center"/>
              <w:rPr>
                <w:rFonts w:ascii="Calibri" w:hAnsi="Calibri" w:cs="Calibri"/>
                <w:b/>
                <w:i/>
                <w:noProof/>
                <w:sz w:val="24"/>
                <w:lang w:val="mk-MK"/>
              </w:rPr>
            </w:pPr>
            <w:r w:rsidRPr="00513FD6">
              <w:rPr>
                <w:rFonts w:ascii="Calibri" w:hAnsi="Calibri" w:cs="Calibri"/>
                <w:b/>
                <w:i/>
                <w:noProof/>
                <w:sz w:val="24"/>
                <w:lang w:val="mk-MK"/>
              </w:rPr>
              <w:lastRenderedPageBreak/>
              <w:t>Форма, област/тема за која се однесува (на пример Здружение за ИТ, Кластер за туризам, ЛАГ, локален економски совет, средби на градоначалник со бизнис, итн.)</w:t>
            </w:r>
          </w:p>
        </w:tc>
        <w:tc>
          <w:tcPr>
            <w:tcW w:w="1836" w:type="dxa"/>
            <w:shd w:val="clear" w:color="auto" w:fill="F4A182" w:themeFill="text2" w:themeFillTint="66"/>
          </w:tcPr>
          <w:p w14:paraId="08B9C756" w14:textId="77777777" w:rsidR="00D84D56" w:rsidRPr="00513FD6" w:rsidRDefault="00D84D56" w:rsidP="00D84D56">
            <w:pPr>
              <w:pStyle w:val="1"/>
              <w:spacing w:after="0"/>
              <w:jc w:val="center"/>
              <w:rPr>
                <w:rFonts w:ascii="Calibri" w:hAnsi="Calibri" w:cs="Calibri"/>
                <w:b/>
                <w:i/>
                <w:noProof/>
                <w:sz w:val="24"/>
              </w:rPr>
            </w:pPr>
            <w:r w:rsidRPr="00513FD6">
              <w:rPr>
                <w:rFonts w:ascii="Calibri" w:hAnsi="Calibri" w:cs="Calibri"/>
                <w:b/>
                <w:i/>
                <w:noProof/>
                <w:sz w:val="24"/>
                <w:lang w:val="mk-MK"/>
              </w:rPr>
              <w:t>Институции</w:t>
            </w:r>
            <w:r w:rsidRPr="00513FD6">
              <w:rPr>
                <w:rFonts w:ascii="Calibri" w:hAnsi="Calibri" w:cs="Calibri"/>
                <w:b/>
                <w:i/>
                <w:noProof/>
                <w:sz w:val="24"/>
              </w:rPr>
              <w:t xml:space="preserve">/ </w:t>
            </w:r>
            <w:r w:rsidRPr="00513FD6">
              <w:rPr>
                <w:rFonts w:ascii="Calibri" w:hAnsi="Calibri" w:cs="Calibri"/>
                <w:b/>
                <w:i/>
                <w:noProof/>
                <w:sz w:val="24"/>
                <w:lang w:val="mk-MK"/>
              </w:rPr>
              <w:t>Вклучени лица</w:t>
            </w:r>
          </w:p>
        </w:tc>
        <w:tc>
          <w:tcPr>
            <w:tcW w:w="4590" w:type="dxa"/>
            <w:shd w:val="clear" w:color="auto" w:fill="F4A182" w:themeFill="text2" w:themeFillTint="66"/>
          </w:tcPr>
          <w:p w14:paraId="5A20E7DC" w14:textId="77777777" w:rsidR="00D84D56" w:rsidRPr="00513FD6" w:rsidRDefault="00D84D56" w:rsidP="00D84D56">
            <w:pPr>
              <w:pStyle w:val="1"/>
              <w:spacing w:after="0"/>
              <w:jc w:val="center"/>
              <w:rPr>
                <w:rFonts w:ascii="Calibri" w:hAnsi="Calibri" w:cs="Calibri"/>
                <w:b/>
                <w:i/>
                <w:noProof/>
                <w:sz w:val="24"/>
              </w:rPr>
            </w:pPr>
            <w:r w:rsidRPr="00513FD6">
              <w:rPr>
                <w:rFonts w:ascii="Calibri" w:hAnsi="Calibri" w:cs="Calibri"/>
                <w:b/>
                <w:i/>
                <w:noProof/>
                <w:sz w:val="24"/>
                <w:lang w:val="mk-MK"/>
              </w:rPr>
              <w:t>Постигнувања</w:t>
            </w:r>
          </w:p>
          <w:p w14:paraId="3B6BD6E9" w14:textId="77777777" w:rsidR="00D84D56" w:rsidRPr="00513FD6" w:rsidRDefault="00D84D56" w:rsidP="00D84D56">
            <w:pPr>
              <w:pStyle w:val="1"/>
              <w:spacing w:after="0"/>
              <w:jc w:val="center"/>
              <w:rPr>
                <w:rFonts w:ascii="Calibri" w:hAnsi="Calibri" w:cs="Calibri"/>
                <w:b/>
                <w:i/>
                <w:noProof/>
                <w:sz w:val="24"/>
              </w:rPr>
            </w:pPr>
            <w:r w:rsidRPr="00513FD6">
              <w:rPr>
                <w:rFonts w:ascii="Calibri" w:hAnsi="Calibri" w:cs="Calibri"/>
                <w:b/>
                <w:i/>
                <w:noProof/>
                <w:sz w:val="24"/>
              </w:rPr>
              <w:t xml:space="preserve">(наведете како функционира – на пр. </w:t>
            </w:r>
            <w:r w:rsidRPr="00513FD6">
              <w:rPr>
                <w:rFonts w:ascii="Calibri" w:hAnsi="Calibri" w:cs="Calibri"/>
                <w:b/>
                <w:i/>
                <w:noProof/>
                <w:sz w:val="24"/>
                <w:lang w:val="mk-MK"/>
              </w:rPr>
              <w:t>спроведува проекти, дава услуги, дали соработката е трајна или привремена, итн.)</w:t>
            </w:r>
          </w:p>
        </w:tc>
        <w:tc>
          <w:tcPr>
            <w:tcW w:w="2550" w:type="dxa"/>
            <w:shd w:val="clear" w:color="auto" w:fill="F4A182" w:themeFill="text2" w:themeFillTint="66"/>
          </w:tcPr>
          <w:p w14:paraId="33208961" w14:textId="77777777" w:rsidR="00D84D56" w:rsidRPr="00513FD6" w:rsidRDefault="00D84D56" w:rsidP="00D84D56">
            <w:pPr>
              <w:pStyle w:val="1"/>
              <w:spacing w:after="0"/>
              <w:jc w:val="center"/>
              <w:rPr>
                <w:rFonts w:ascii="Calibri" w:hAnsi="Calibri" w:cs="Calibri"/>
                <w:b/>
                <w:i/>
                <w:noProof/>
                <w:sz w:val="24"/>
              </w:rPr>
            </w:pPr>
            <w:r w:rsidRPr="00513FD6">
              <w:rPr>
                <w:rFonts w:ascii="Calibri" w:hAnsi="Calibri" w:cs="Calibri"/>
                <w:b/>
                <w:i/>
                <w:noProof/>
                <w:sz w:val="24"/>
                <w:lang w:val="mk-MK"/>
              </w:rPr>
              <w:t>Оценка</w:t>
            </w:r>
            <w:r w:rsidRPr="00513FD6">
              <w:rPr>
                <w:rFonts w:ascii="Calibri" w:hAnsi="Calibri" w:cs="Calibri"/>
                <w:b/>
                <w:i/>
                <w:noProof/>
                <w:sz w:val="24"/>
              </w:rPr>
              <w:t>: корисна или некорисна</w:t>
            </w:r>
          </w:p>
        </w:tc>
      </w:tr>
      <w:tr w:rsidR="00D84D56" w:rsidRPr="00513FD6" w14:paraId="1C058FC2" w14:textId="77777777" w:rsidTr="00D84D56">
        <w:trPr>
          <w:trHeight w:val="3505"/>
        </w:trPr>
        <w:tc>
          <w:tcPr>
            <w:tcW w:w="3978" w:type="dxa"/>
          </w:tcPr>
          <w:p w14:paraId="62829A2C" w14:textId="77777777" w:rsidR="00D84D56" w:rsidRPr="00513FD6" w:rsidRDefault="00D84D56" w:rsidP="00D84D56">
            <w:pPr>
              <w:pStyle w:val="1"/>
              <w:rPr>
                <w:rFonts w:ascii="Calibri" w:hAnsi="Calibri" w:cs="Calibri"/>
                <w:i/>
                <w:noProof/>
                <w:sz w:val="24"/>
                <w:lang w:val="mk-MK"/>
              </w:rPr>
            </w:pPr>
            <w:r w:rsidRPr="00513FD6">
              <w:rPr>
                <w:rFonts w:ascii="Calibri" w:hAnsi="Calibri" w:cs="Calibri"/>
                <w:i/>
                <w:noProof/>
                <w:sz w:val="24"/>
                <w:lang w:val="mk-MK"/>
              </w:rPr>
              <w:t>ЛАГ агро Лидер</w:t>
            </w:r>
          </w:p>
          <w:p w14:paraId="47617AAE" w14:textId="77777777" w:rsidR="00D84D56" w:rsidRPr="00513FD6" w:rsidRDefault="00D84D56" w:rsidP="00D84D56">
            <w:pPr>
              <w:pStyle w:val="1"/>
              <w:rPr>
                <w:rFonts w:ascii="Calibri" w:hAnsi="Calibri" w:cs="Calibri"/>
                <w:i/>
                <w:noProof/>
                <w:sz w:val="24"/>
              </w:rPr>
            </w:pPr>
          </w:p>
        </w:tc>
        <w:tc>
          <w:tcPr>
            <w:tcW w:w="1836" w:type="dxa"/>
          </w:tcPr>
          <w:p w14:paraId="01AC36E3" w14:textId="77777777" w:rsidR="00D84D56" w:rsidRPr="00513FD6" w:rsidRDefault="00D84D56" w:rsidP="00D84D56">
            <w:pPr>
              <w:pStyle w:val="1"/>
              <w:rPr>
                <w:rFonts w:ascii="Calibri" w:hAnsi="Calibri" w:cs="Calibri"/>
                <w:i/>
                <w:noProof/>
                <w:sz w:val="24"/>
                <w:lang w:val="mk-MK"/>
              </w:rPr>
            </w:pPr>
            <w:r w:rsidRPr="00513FD6">
              <w:rPr>
                <w:rFonts w:ascii="Calibri" w:hAnsi="Calibri" w:cs="Calibri"/>
                <w:i/>
                <w:noProof/>
                <w:sz w:val="24"/>
                <w:lang w:val="mk-MK"/>
              </w:rPr>
              <w:t>Бизнис сектор, младите од општината</w:t>
            </w:r>
          </w:p>
        </w:tc>
        <w:tc>
          <w:tcPr>
            <w:tcW w:w="4590" w:type="dxa"/>
          </w:tcPr>
          <w:p w14:paraId="46C2557E" w14:textId="6771FA56" w:rsidR="00D84D56" w:rsidRPr="00513FD6" w:rsidRDefault="00513FD6" w:rsidP="00D84D56">
            <w:pPr>
              <w:pStyle w:val="1"/>
              <w:rPr>
                <w:rFonts w:ascii="Calibri" w:hAnsi="Calibri" w:cs="Calibri"/>
                <w:i/>
                <w:noProof/>
                <w:sz w:val="24"/>
                <w:lang w:val="mk-MK"/>
              </w:rPr>
            </w:pPr>
            <w:r>
              <w:rPr>
                <w:rFonts w:ascii="Calibri" w:hAnsi="Calibri" w:cs="Calibri"/>
                <w:i/>
                <w:noProof/>
                <w:sz w:val="24"/>
                <w:lang w:val="mk-MK"/>
              </w:rPr>
              <w:t>О</w:t>
            </w:r>
            <w:r w:rsidR="00D84D56" w:rsidRPr="00513FD6">
              <w:rPr>
                <w:rFonts w:ascii="Calibri" w:hAnsi="Calibri" w:cs="Calibri"/>
                <w:i/>
                <w:noProof/>
                <w:sz w:val="24"/>
              </w:rPr>
              <w:t>бука на младите во општината, пишување на проектни апликации и сл.</w:t>
            </w:r>
            <w:r w:rsidR="00D84D56" w:rsidRPr="00513FD6">
              <w:rPr>
                <w:rFonts w:ascii="Calibri" w:hAnsi="Calibri" w:cs="Calibri"/>
                <w:i/>
                <w:noProof/>
                <w:sz w:val="24"/>
                <w:lang w:val="mk-MK"/>
              </w:rPr>
              <w:t xml:space="preserve"> Аплицирање на различни домашни и меѓународни повици Често се сретнуваат и се разговара за актуелните повици на кои може општината да учествува.  Пример еден од проектите кои младите ги реализираа  во соработка со општината е реализација на парк во Општина Кривогаштани. </w:t>
            </w:r>
          </w:p>
        </w:tc>
        <w:tc>
          <w:tcPr>
            <w:tcW w:w="2550" w:type="dxa"/>
          </w:tcPr>
          <w:p w14:paraId="28569101" w14:textId="77777777" w:rsidR="00D84D56" w:rsidRPr="00513FD6" w:rsidRDefault="00D84D56" w:rsidP="00D84D56">
            <w:pPr>
              <w:pStyle w:val="1"/>
              <w:rPr>
                <w:rFonts w:ascii="Calibri" w:hAnsi="Calibri" w:cs="Calibri"/>
                <w:i/>
                <w:noProof/>
                <w:sz w:val="24"/>
                <w:lang w:val="mk-MK"/>
              </w:rPr>
            </w:pPr>
            <w:r w:rsidRPr="00513FD6">
              <w:rPr>
                <w:rFonts w:ascii="Calibri" w:hAnsi="Calibri" w:cs="Calibri"/>
                <w:i/>
                <w:noProof/>
                <w:sz w:val="24"/>
                <w:lang w:val="mk-MK"/>
              </w:rPr>
              <w:t>корисна</w:t>
            </w:r>
          </w:p>
        </w:tc>
      </w:tr>
      <w:tr w:rsidR="00D84D56" w:rsidRPr="00513FD6" w14:paraId="6C8D7F62" w14:textId="77777777" w:rsidTr="00D84D56">
        <w:trPr>
          <w:trHeight w:val="4420"/>
        </w:trPr>
        <w:tc>
          <w:tcPr>
            <w:tcW w:w="3978" w:type="dxa"/>
          </w:tcPr>
          <w:p w14:paraId="1C68C864" w14:textId="77777777" w:rsidR="00D84D56" w:rsidRPr="00513FD6" w:rsidRDefault="00D84D56" w:rsidP="00D84D56">
            <w:pPr>
              <w:pStyle w:val="1"/>
              <w:rPr>
                <w:rFonts w:ascii="Calibri" w:hAnsi="Calibri" w:cs="Calibri"/>
                <w:i/>
                <w:noProof/>
                <w:sz w:val="24"/>
              </w:rPr>
            </w:pPr>
          </w:p>
          <w:p w14:paraId="7ADC5FAB" w14:textId="77777777" w:rsidR="00D84D56" w:rsidRPr="00513FD6" w:rsidRDefault="00D84D56" w:rsidP="00D84D56">
            <w:pPr>
              <w:pStyle w:val="1"/>
              <w:rPr>
                <w:rFonts w:ascii="Calibri" w:hAnsi="Calibri" w:cs="Calibri"/>
                <w:i/>
                <w:noProof/>
                <w:sz w:val="24"/>
                <w:lang w:val="mk-MK"/>
              </w:rPr>
            </w:pPr>
            <w:r w:rsidRPr="00513FD6">
              <w:rPr>
                <w:rFonts w:ascii="Calibri" w:hAnsi="Calibri" w:cs="Calibri"/>
                <w:i/>
                <w:noProof/>
                <w:sz w:val="24"/>
                <w:lang w:val="mk-MK"/>
              </w:rPr>
              <w:t>Средби на градоначалник</w:t>
            </w:r>
          </w:p>
        </w:tc>
        <w:tc>
          <w:tcPr>
            <w:tcW w:w="1836" w:type="dxa"/>
          </w:tcPr>
          <w:p w14:paraId="734F1DED" w14:textId="77777777" w:rsidR="00D84D56" w:rsidRPr="00513FD6" w:rsidRDefault="00D84D56" w:rsidP="00D84D56">
            <w:pPr>
              <w:pStyle w:val="1"/>
              <w:rPr>
                <w:rFonts w:ascii="Calibri" w:hAnsi="Calibri" w:cs="Calibri"/>
                <w:i/>
                <w:noProof/>
                <w:sz w:val="24"/>
              </w:rPr>
            </w:pPr>
            <w:r w:rsidRPr="00513FD6">
              <w:rPr>
                <w:rFonts w:ascii="Calibri" w:hAnsi="Calibri" w:cs="Calibri"/>
                <w:i/>
                <w:noProof/>
                <w:sz w:val="24"/>
              </w:rPr>
              <w:t>Бизнис сектор</w:t>
            </w:r>
          </w:p>
        </w:tc>
        <w:tc>
          <w:tcPr>
            <w:tcW w:w="4590" w:type="dxa"/>
          </w:tcPr>
          <w:p w14:paraId="3D3C0236" w14:textId="1A4BB36F" w:rsidR="00D84D56" w:rsidRPr="00513FD6" w:rsidRDefault="00D84D56" w:rsidP="00D84D56">
            <w:pPr>
              <w:pStyle w:val="1"/>
              <w:rPr>
                <w:rFonts w:ascii="Calibri" w:hAnsi="Calibri" w:cs="Calibri"/>
                <w:i/>
                <w:noProof/>
                <w:sz w:val="24"/>
                <w:lang w:val="mk-MK"/>
              </w:rPr>
            </w:pPr>
            <w:r w:rsidRPr="00513FD6">
              <w:rPr>
                <w:rFonts w:ascii="Calibri" w:hAnsi="Calibri" w:cs="Calibri"/>
                <w:i/>
                <w:noProof/>
                <w:sz w:val="24"/>
                <w:lang w:val="mk-MK"/>
              </w:rPr>
              <w:t>Презентирање на идеи или решавање на напроблеми.</w:t>
            </w:r>
            <w:r w:rsidR="00513FD6">
              <w:rPr>
                <w:rFonts w:ascii="Calibri" w:hAnsi="Calibri" w:cs="Calibri"/>
                <w:i/>
                <w:noProof/>
                <w:sz w:val="24"/>
                <w:lang w:val="mk-MK"/>
              </w:rPr>
              <w:t xml:space="preserve"> </w:t>
            </w:r>
            <w:r w:rsidRPr="00513FD6">
              <w:rPr>
                <w:rFonts w:ascii="Calibri" w:hAnsi="Calibri" w:cs="Calibri"/>
                <w:i/>
                <w:noProof/>
                <w:sz w:val="24"/>
                <w:lang w:val="mk-MK"/>
              </w:rPr>
              <w:t>Постојани средби на градоначалникот со Бизнис секторот,  еден  пример од добрата соработка е реализција на Фестивалот на пиерката каде што се презентираа земјоделски производи и општината потпиша соработка со Општина Лебане од Србија, соработка би придонесла развој на економијата на општината од секторот земјоделие.</w:t>
            </w:r>
          </w:p>
        </w:tc>
        <w:tc>
          <w:tcPr>
            <w:tcW w:w="2550" w:type="dxa"/>
          </w:tcPr>
          <w:p w14:paraId="422DA7DC" w14:textId="77777777" w:rsidR="00D84D56" w:rsidRPr="00513FD6" w:rsidRDefault="00D84D56" w:rsidP="00D84D56">
            <w:pPr>
              <w:pStyle w:val="1"/>
              <w:rPr>
                <w:rFonts w:ascii="Calibri" w:hAnsi="Calibri" w:cs="Calibri"/>
                <w:i/>
                <w:noProof/>
                <w:sz w:val="24"/>
                <w:lang w:val="mk-MK"/>
              </w:rPr>
            </w:pPr>
            <w:r w:rsidRPr="00513FD6">
              <w:rPr>
                <w:rFonts w:ascii="Calibri" w:hAnsi="Calibri" w:cs="Calibri"/>
                <w:i/>
                <w:noProof/>
                <w:sz w:val="24"/>
                <w:lang w:val="mk-MK"/>
              </w:rPr>
              <w:t>корисна</w:t>
            </w:r>
          </w:p>
        </w:tc>
      </w:tr>
      <w:tr w:rsidR="00D84D56" w:rsidRPr="00513FD6" w14:paraId="4AC8C410" w14:textId="77777777" w:rsidTr="00D84D56">
        <w:trPr>
          <w:trHeight w:val="2591"/>
        </w:trPr>
        <w:tc>
          <w:tcPr>
            <w:tcW w:w="3978" w:type="dxa"/>
          </w:tcPr>
          <w:p w14:paraId="0B5CB1FD" w14:textId="77777777" w:rsidR="00D84D56" w:rsidRPr="00513FD6" w:rsidRDefault="00D84D56" w:rsidP="00D84D56">
            <w:pPr>
              <w:pStyle w:val="1"/>
              <w:rPr>
                <w:rFonts w:ascii="Calibri" w:hAnsi="Calibri" w:cs="Calibri"/>
                <w:i/>
                <w:noProof/>
                <w:sz w:val="24"/>
                <w:lang w:val="mk-MK"/>
              </w:rPr>
            </w:pPr>
            <w:r w:rsidRPr="00513FD6">
              <w:rPr>
                <w:rFonts w:ascii="Calibri" w:hAnsi="Calibri" w:cs="Calibri"/>
                <w:i/>
                <w:noProof/>
                <w:sz w:val="24"/>
                <w:lang w:val="mk-MK"/>
              </w:rPr>
              <w:lastRenderedPageBreak/>
              <w:t>Општината има соработка со Центарот за развој на пелагониски регион.</w:t>
            </w:r>
          </w:p>
          <w:p w14:paraId="7E24F339" w14:textId="77777777" w:rsidR="00D84D56" w:rsidRPr="00513FD6" w:rsidRDefault="00D84D56" w:rsidP="00D84D56">
            <w:pPr>
              <w:pStyle w:val="1"/>
              <w:rPr>
                <w:rFonts w:ascii="Calibri" w:hAnsi="Calibri" w:cs="Calibri"/>
                <w:i/>
                <w:noProof/>
                <w:sz w:val="24"/>
              </w:rPr>
            </w:pPr>
            <w:r w:rsidRPr="00513FD6">
              <w:rPr>
                <w:rFonts w:ascii="Calibri" w:hAnsi="Calibri" w:cs="Calibri"/>
                <w:i/>
                <w:noProof/>
                <w:sz w:val="24"/>
                <w:lang w:val="mk-MK"/>
              </w:rPr>
              <w:t>Општината учествува во проекти со други општини во пелагонискиот регион во насока на економски развој</w:t>
            </w:r>
          </w:p>
        </w:tc>
        <w:tc>
          <w:tcPr>
            <w:tcW w:w="1836" w:type="dxa"/>
          </w:tcPr>
          <w:p w14:paraId="6A93DA60" w14:textId="77777777" w:rsidR="00D84D56" w:rsidRPr="00513FD6" w:rsidRDefault="00D84D56" w:rsidP="00D84D56">
            <w:pPr>
              <w:pStyle w:val="1"/>
              <w:rPr>
                <w:rFonts w:ascii="Calibri" w:hAnsi="Calibri" w:cs="Calibri"/>
                <w:i/>
                <w:noProof/>
                <w:sz w:val="24"/>
              </w:rPr>
            </w:pPr>
          </w:p>
        </w:tc>
        <w:tc>
          <w:tcPr>
            <w:tcW w:w="4590" w:type="dxa"/>
          </w:tcPr>
          <w:p w14:paraId="452D7AB4" w14:textId="77777777" w:rsidR="00D84D56" w:rsidRPr="00513FD6" w:rsidRDefault="00D84D56" w:rsidP="00D84D56">
            <w:pPr>
              <w:pStyle w:val="1"/>
              <w:rPr>
                <w:rFonts w:ascii="Calibri" w:hAnsi="Calibri" w:cs="Calibri"/>
                <w:i/>
                <w:noProof/>
                <w:sz w:val="24"/>
                <w:lang w:val="mk-MK"/>
              </w:rPr>
            </w:pPr>
          </w:p>
        </w:tc>
        <w:tc>
          <w:tcPr>
            <w:tcW w:w="2550" w:type="dxa"/>
          </w:tcPr>
          <w:p w14:paraId="7CC91F75" w14:textId="77777777" w:rsidR="00D84D56" w:rsidRPr="00513FD6" w:rsidRDefault="00D84D56" w:rsidP="00D84D56">
            <w:pPr>
              <w:pStyle w:val="1"/>
              <w:rPr>
                <w:rFonts w:ascii="Calibri" w:hAnsi="Calibri" w:cs="Calibri"/>
                <w:i/>
                <w:noProof/>
                <w:sz w:val="24"/>
                <w:lang w:val="mk-MK"/>
              </w:rPr>
            </w:pPr>
          </w:p>
        </w:tc>
      </w:tr>
    </w:tbl>
    <w:p w14:paraId="08413B24" w14:textId="77777777" w:rsidR="00810203" w:rsidRPr="00513FD6" w:rsidRDefault="00810203" w:rsidP="00810203">
      <w:pPr>
        <w:rPr>
          <w:rFonts w:ascii="Calibri" w:hAnsi="Calibri" w:cs="Calibri"/>
          <w:lang w:val="mk-MK"/>
        </w:rPr>
      </w:pPr>
    </w:p>
    <w:p w14:paraId="2FDBF27E" w14:textId="77777777" w:rsidR="00D84D56" w:rsidRPr="00513FD6" w:rsidRDefault="00D84D56" w:rsidP="00810203">
      <w:pPr>
        <w:rPr>
          <w:rFonts w:ascii="Calibri" w:hAnsi="Calibri" w:cs="Calibri"/>
          <w:lang w:val="mk-MK"/>
        </w:rPr>
      </w:pPr>
    </w:p>
    <w:tbl>
      <w:tblPr>
        <w:tblStyle w:val="TableGrid2"/>
        <w:tblW w:w="12955" w:type="dxa"/>
        <w:tblInd w:w="-5" w:type="dxa"/>
        <w:tblLook w:val="04A0" w:firstRow="1" w:lastRow="0" w:firstColumn="1" w:lastColumn="0" w:noHBand="0" w:noVBand="1"/>
      </w:tblPr>
      <w:tblGrid>
        <w:gridCol w:w="4411"/>
        <w:gridCol w:w="4603"/>
        <w:gridCol w:w="3941"/>
      </w:tblGrid>
      <w:tr w:rsidR="00D84D56" w:rsidRPr="00513FD6" w14:paraId="3B8539C1" w14:textId="0A26BC18" w:rsidTr="00D84D56">
        <w:trPr>
          <w:trHeight w:val="318"/>
        </w:trPr>
        <w:tc>
          <w:tcPr>
            <w:tcW w:w="4411" w:type="dxa"/>
          </w:tcPr>
          <w:p w14:paraId="6DF5BAC2" w14:textId="77777777" w:rsidR="00D84D56" w:rsidRPr="00513FD6" w:rsidRDefault="00D84D56" w:rsidP="008B4246">
            <w:pPr>
              <w:rPr>
                <w:rFonts w:ascii="Calibri" w:hAnsi="Calibri" w:cs="Calibri"/>
                <w:b/>
                <w:lang w:val="mk-MK"/>
              </w:rPr>
            </w:pPr>
            <w:r w:rsidRPr="00513FD6">
              <w:rPr>
                <w:rFonts w:ascii="Calibri" w:hAnsi="Calibri" w:cs="Calibri"/>
                <w:b/>
                <w:lang w:val="mk-MK"/>
              </w:rPr>
              <w:t>СИЛНИ СТРАНИ</w:t>
            </w:r>
          </w:p>
        </w:tc>
        <w:tc>
          <w:tcPr>
            <w:tcW w:w="4603" w:type="dxa"/>
          </w:tcPr>
          <w:p w14:paraId="070A91BA" w14:textId="77777777" w:rsidR="00D84D56" w:rsidRPr="00513FD6" w:rsidRDefault="00D84D56" w:rsidP="008B4246">
            <w:pPr>
              <w:rPr>
                <w:rFonts w:ascii="Calibri" w:hAnsi="Calibri" w:cs="Calibri"/>
                <w:b/>
                <w:lang w:val="mk-MK"/>
              </w:rPr>
            </w:pPr>
            <w:r w:rsidRPr="00513FD6">
              <w:rPr>
                <w:rFonts w:ascii="Calibri" w:hAnsi="Calibri" w:cs="Calibri"/>
                <w:b/>
                <w:lang w:val="mk-MK"/>
              </w:rPr>
              <w:t>СЛАБИ СТРАНИ</w:t>
            </w:r>
          </w:p>
        </w:tc>
        <w:tc>
          <w:tcPr>
            <w:tcW w:w="3941" w:type="dxa"/>
          </w:tcPr>
          <w:p w14:paraId="0B0A8AA3" w14:textId="77777777" w:rsidR="00D84D56" w:rsidRPr="00513FD6" w:rsidRDefault="00D84D56" w:rsidP="008B4246">
            <w:pPr>
              <w:rPr>
                <w:rFonts w:ascii="Calibri" w:hAnsi="Calibri" w:cs="Calibri"/>
                <w:b/>
                <w:lang w:val="mk-MK"/>
              </w:rPr>
            </w:pPr>
          </w:p>
        </w:tc>
      </w:tr>
      <w:tr w:rsidR="00D84D56" w:rsidRPr="00513FD6" w14:paraId="4F9BCCF6" w14:textId="2E753F3F" w:rsidTr="00D84D56">
        <w:trPr>
          <w:trHeight w:val="1571"/>
        </w:trPr>
        <w:tc>
          <w:tcPr>
            <w:tcW w:w="4411" w:type="dxa"/>
          </w:tcPr>
          <w:p w14:paraId="010568E6" w14:textId="77777777" w:rsidR="00D84D56" w:rsidRPr="00513FD6" w:rsidRDefault="00D84D56" w:rsidP="008B4246">
            <w:pPr>
              <w:rPr>
                <w:rFonts w:ascii="Calibri" w:hAnsi="Calibri" w:cs="Calibri"/>
              </w:rPr>
            </w:pPr>
            <w:r w:rsidRPr="00513FD6">
              <w:rPr>
                <w:rFonts w:ascii="Calibri" w:hAnsi="Calibri" w:cs="Calibri"/>
              </w:rPr>
              <w:t>1. отвореноста на општината за соработка, односно достапноста на градоначалникот и соодветните служби за секој кој има некаков проблем, идеа или предлог.</w:t>
            </w:r>
          </w:p>
          <w:p w14:paraId="4795F37B" w14:textId="77777777" w:rsidR="00D84D56" w:rsidRPr="00513FD6" w:rsidRDefault="00D84D56" w:rsidP="008B4246">
            <w:pPr>
              <w:rPr>
                <w:rFonts w:ascii="Calibri" w:hAnsi="Calibri" w:cs="Calibri"/>
              </w:rPr>
            </w:pPr>
          </w:p>
        </w:tc>
        <w:tc>
          <w:tcPr>
            <w:tcW w:w="4603" w:type="dxa"/>
          </w:tcPr>
          <w:p w14:paraId="5EAA8ACD" w14:textId="77777777" w:rsidR="00D84D56" w:rsidRPr="00513FD6" w:rsidRDefault="00D84D56" w:rsidP="008B4246">
            <w:pPr>
              <w:rPr>
                <w:rFonts w:ascii="Calibri" w:hAnsi="Calibri" w:cs="Calibri"/>
              </w:rPr>
            </w:pPr>
            <w:r w:rsidRPr="00513FD6">
              <w:rPr>
                <w:rFonts w:ascii="Calibri" w:hAnsi="Calibri" w:cs="Calibri"/>
              </w:rPr>
              <w:t xml:space="preserve">1. </w:t>
            </w:r>
            <w:r w:rsidRPr="00513FD6">
              <w:rPr>
                <w:rFonts w:ascii="Calibri" w:hAnsi="Calibri" w:cs="Calibri"/>
                <w:lang w:val="mk-MK"/>
              </w:rPr>
              <w:t>мала з</w:t>
            </w:r>
            <w:r w:rsidRPr="00513FD6">
              <w:rPr>
                <w:rFonts w:ascii="Calibri" w:hAnsi="Calibri" w:cs="Calibri"/>
              </w:rPr>
              <w:t xml:space="preserve">аинтересираноста на бизнис секторот </w:t>
            </w:r>
            <w:r w:rsidRPr="00513FD6">
              <w:rPr>
                <w:rFonts w:ascii="Calibri" w:hAnsi="Calibri" w:cs="Calibri"/>
                <w:lang w:val="mk-MK"/>
              </w:rPr>
              <w:t xml:space="preserve">во вклучувањето  на </w:t>
            </w:r>
            <w:r w:rsidRPr="00513FD6">
              <w:rPr>
                <w:rFonts w:ascii="Calibri" w:hAnsi="Calibri" w:cs="Calibri"/>
              </w:rPr>
              <w:t>процесот на креирање политики, носење одлуки и давање на предлози и идеи за функционирањето на локалната самоуправа</w:t>
            </w:r>
          </w:p>
        </w:tc>
        <w:tc>
          <w:tcPr>
            <w:tcW w:w="3941" w:type="dxa"/>
          </w:tcPr>
          <w:p w14:paraId="630817EB" w14:textId="77777777" w:rsidR="00D84D56" w:rsidRPr="00513FD6" w:rsidRDefault="00D84D56" w:rsidP="008B4246">
            <w:pPr>
              <w:rPr>
                <w:rFonts w:ascii="Calibri" w:hAnsi="Calibri" w:cs="Calibri"/>
              </w:rPr>
            </w:pPr>
          </w:p>
        </w:tc>
      </w:tr>
      <w:tr w:rsidR="00D84D56" w:rsidRPr="00513FD6" w14:paraId="7AB37C68" w14:textId="488A8FE0" w:rsidTr="00D84D56">
        <w:trPr>
          <w:trHeight w:val="1505"/>
        </w:trPr>
        <w:tc>
          <w:tcPr>
            <w:tcW w:w="4411" w:type="dxa"/>
          </w:tcPr>
          <w:p w14:paraId="2712E830" w14:textId="77777777" w:rsidR="00D84D56" w:rsidRPr="00513FD6" w:rsidRDefault="00D84D56" w:rsidP="008B4246">
            <w:pPr>
              <w:rPr>
                <w:rFonts w:ascii="Calibri" w:hAnsi="Calibri" w:cs="Calibri"/>
              </w:rPr>
            </w:pPr>
            <w:r w:rsidRPr="00513FD6">
              <w:rPr>
                <w:rFonts w:ascii="Calibri" w:hAnsi="Calibri" w:cs="Calibri"/>
              </w:rPr>
              <w:t xml:space="preserve">2. </w:t>
            </w:r>
            <w:r w:rsidRPr="00513FD6">
              <w:rPr>
                <w:rFonts w:ascii="Calibri" w:hAnsi="Calibri" w:cs="Calibri"/>
                <w:lang w:val="mk-MK"/>
              </w:rPr>
              <w:t xml:space="preserve">добра воспоставена </w:t>
            </w:r>
            <w:r w:rsidRPr="00513FD6">
              <w:rPr>
                <w:rFonts w:ascii="Calibri" w:hAnsi="Calibri" w:cs="Calibri"/>
              </w:rPr>
              <w:t>соработка со невладини организации, во насока на обука на младите во општината</w:t>
            </w:r>
            <w:r w:rsidRPr="00513FD6">
              <w:rPr>
                <w:rFonts w:ascii="Calibri" w:hAnsi="Calibri" w:cs="Calibri"/>
                <w:lang w:val="mk-MK"/>
              </w:rPr>
              <w:t>,</w:t>
            </w:r>
            <w:r w:rsidRPr="00513FD6">
              <w:rPr>
                <w:rFonts w:ascii="Calibri" w:hAnsi="Calibri" w:cs="Calibri"/>
              </w:rPr>
              <w:t xml:space="preserve"> формирање на Младински центри, пишување на проектни апликации и сл.</w:t>
            </w:r>
          </w:p>
          <w:p w14:paraId="1B6245B8" w14:textId="77777777" w:rsidR="00D84D56" w:rsidRPr="00513FD6" w:rsidRDefault="00D84D56" w:rsidP="008B4246">
            <w:pPr>
              <w:rPr>
                <w:rFonts w:ascii="Calibri" w:hAnsi="Calibri" w:cs="Calibri"/>
              </w:rPr>
            </w:pPr>
          </w:p>
        </w:tc>
        <w:tc>
          <w:tcPr>
            <w:tcW w:w="4603" w:type="dxa"/>
          </w:tcPr>
          <w:p w14:paraId="241953E0" w14:textId="02A810D6" w:rsidR="00D84D56" w:rsidRPr="00513FD6" w:rsidRDefault="00D84D56" w:rsidP="008B4246">
            <w:pPr>
              <w:rPr>
                <w:rFonts w:ascii="Calibri" w:hAnsi="Calibri" w:cs="Calibri"/>
                <w:lang w:val="mk-MK"/>
              </w:rPr>
            </w:pPr>
            <w:r w:rsidRPr="00513FD6">
              <w:rPr>
                <w:rFonts w:ascii="Calibri" w:hAnsi="Calibri" w:cs="Calibri"/>
              </w:rPr>
              <w:t>2.</w:t>
            </w:r>
            <w:r w:rsidRPr="00513FD6">
              <w:rPr>
                <w:rFonts w:ascii="Calibri" w:hAnsi="Calibri" w:cs="Calibri"/>
                <w:lang w:val="mk-MK"/>
              </w:rPr>
              <w:t xml:space="preserve"> мала  заинтересираност на жителите за искористување на средствата од фондовите или проектите кои им се на располагање</w:t>
            </w:r>
          </w:p>
        </w:tc>
        <w:tc>
          <w:tcPr>
            <w:tcW w:w="3941" w:type="dxa"/>
          </w:tcPr>
          <w:p w14:paraId="06BE67BC" w14:textId="77777777" w:rsidR="00D84D56" w:rsidRPr="00513FD6" w:rsidRDefault="00D84D56" w:rsidP="008B4246">
            <w:pPr>
              <w:rPr>
                <w:rFonts w:ascii="Calibri" w:hAnsi="Calibri" w:cs="Calibri"/>
              </w:rPr>
            </w:pPr>
          </w:p>
        </w:tc>
      </w:tr>
    </w:tbl>
    <w:p w14:paraId="41F033FC" w14:textId="77777777" w:rsidR="00601AB1" w:rsidRPr="00513FD6" w:rsidRDefault="00601AB1" w:rsidP="003306D5">
      <w:pPr>
        <w:ind w:firstLine="720"/>
        <w:jc w:val="both"/>
        <w:rPr>
          <w:rFonts w:ascii="Calibri" w:hAnsi="Calibri" w:cs="Calibri"/>
          <w:sz w:val="24"/>
          <w:szCs w:val="24"/>
          <w:lang w:val="mk-MK"/>
        </w:rPr>
      </w:pPr>
    </w:p>
    <w:p w14:paraId="7532F4E5" w14:textId="77777777" w:rsidR="00D84D56" w:rsidRDefault="00D84D56" w:rsidP="003306D5">
      <w:pPr>
        <w:ind w:firstLine="720"/>
        <w:jc w:val="both"/>
        <w:rPr>
          <w:rFonts w:ascii="Calibri" w:hAnsi="Calibri" w:cs="Calibri"/>
          <w:sz w:val="24"/>
          <w:szCs w:val="24"/>
          <w:lang w:val="mk-MK"/>
        </w:rPr>
      </w:pPr>
    </w:p>
    <w:p w14:paraId="2EA88F33" w14:textId="77777777" w:rsidR="00513FD6" w:rsidRPr="00513FD6" w:rsidRDefault="00513FD6" w:rsidP="003306D5">
      <w:pPr>
        <w:ind w:firstLine="720"/>
        <w:jc w:val="both"/>
        <w:rPr>
          <w:rFonts w:ascii="Calibri" w:hAnsi="Calibri" w:cs="Calibri"/>
          <w:sz w:val="24"/>
          <w:szCs w:val="24"/>
          <w:lang w:val="mk-MK"/>
        </w:rPr>
      </w:pPr>
    </w:p>
    <w:p w14:paraId="17DA0711" w14:textId="77777777" w:rsidR="00E11FBA" w:rsidRPr="00513FD6" w:rsidRDefault="00E11FBA" w:rsidP="00E33E5B">
      <w:pPr>
        <w:pStyle w:val="Heading1"/>
        <w:rPr>
          <w:rFonts w:ascii="Calibri" w:hAnsi="Calibri" w:cs="Calibri"/>
          <w:lang w:val="mk-MK"/>
        </w:rPr>
      </w:pPr>
      <w:bookmarkStart w:id="18" w:name="_Toc170815675"/>
      <w:r w:rsidRPr="00513FD6">
        <w:rPr>
          <w:rFonts w:ascii="Calibri" w:hAnsi="Calibri" w:cs="Calibri"/>
        </w:rPr>
        <w:lastRenderedPageBreak/>
        <w:t>Бизнис опкружување, транспарентност и администрација без корупција</w:t>
      </w:r>
      <w:bookmarkEnd w:id="18"/>
      <w:r w:rsidRPr="00513FD6">
        <w:rPr>
          <w:rFonts w:ascii="Calibri" w:hAnsi="Calibri" w:cs="Calibri"/>
        </w:rPr>
        <w:t xml:space="preserve"> </w:t>
      </w:r>
    </w:p>
    <w:p w14:paraId="0F6335CB" w14:textId="523936A3" w:rsidR="00E345B5" w:rsidRPr="00513FD6" w:rsidRDefault="00E11FBA" w:rsidP="00E345B5">
      <w:pPr>
        <w:ind w:firstLine="720"/>
        <w:jc w:val="both"/>
        <w:rPr>
          <w:rFonts w:ascii="Calibri" w:hAnsi="Calibri" w:cs="Calibri"/>
          <w:sz w:val="24"/>
          <w:szCs w:val="24"/>
        </w:rPr>
      </w:pPr>
      <w:r w:rsidRPr="00513FD6">
        <w:rPr>
          <w:rFonts w:ascii="Calibri" w:hAnsi="Calibri" w:cs="Calibri"/>
          <w:sz w:val="24"/>
          <w:szCs w:val="24"/>
        </w:rPr>
        <w:t xml:space="preserve">На Одделението за ЛЕР на општината му недостасува искуство во проактивно обезбедување информации и деловни услуги за бизнисите. Тие обично реагираат на различни барања и работат со фирмите поединечно, што создава впечаток дека ги фаворизираат оние со кои се блиски. Општината е во процес на создавање на </w:t>
      </w:r>
      <w:r w:rsidRPr="00513FD6">
        <w:rPr>
          <w:rFonts w:ascii="Calibri" w:hAnsi="Calibri" w:cs="Calibri"/>
          <w:sz w:val="24"/>
          <w:szCs w:val="24"/>
          <w:lang w:val="mk-MK"/>
        </w:rPr>
        <w:t>економски совет</w:t>
      </w:r>
      <w:r w:rsidRPr="00513FD6">
        <w:rPr>
          <w:rFonts w:ascii="Calibri" w:hAnsi="Calibri" w:cs="Calibri"/>
          <w:sz w:val="24"/>
          <w:szCs w:val="24"/>
        </w:rPr>
        <w:t xml:space="preserve"> за да се подобри комуникацијата со стопанствениците и да се обезбедат навремени информации за сите. Освен неколку средби на градоначалникот со деловните организации, нема друга форма на соработка за подобрување на деловното опкружување врз основа на потребите на бизнисот. Информациите за национални програми или донаторски програми за поддршка на бизнисот се нередовни и не можат да се најдат на веб страницата на општината. Општина Кр</w:t>
      </w:r>
      <w:r w:rsidRPr="00513FD6">
        <w:rPr>
          <w:rFonts w:ascii="Calibri" w:hAnsi="Calibri" w:cs="Calibri"/>
          <w:sz w:val="24"/>
          <w:szCs w:val="24"/>
          <w:lang w:val="mk-MK"/>
        </w:rPr>
        <w:t>ивогаштани</w:t>
      </w:r>
      <w:r w:rsidRPr="00513FD6">
        <w:rPr>
          <w:rFonts w:ascii="Calibri" w:hAnsi="Calibri" w:cs="Calibri"/>
          <w:sz w:val="24"/>
          <w:szCs w:val="24"/>
        </w:rPr>
        <w:t xml:space="preserve"> преку одделението за ЛЕР остварува контакти со бизнис заедницата и со нови млади претприемачи по нивно барање на кои им се презентираат можностите за инвестирање и за отворање на нови бизниси на територијата на општината. Во соработка со АВРСМ се врши презентација на нивните програми за самовработување и отворање на микро бизниси. Сите тендери организирани од страна општинската администрација се објавени на веб-страницата и на отворањето на понудите може да учествува секој заинтересиран. Состаноците на Советот на општината се отворени за јавноста и постои можност за давање коментари и повратни информации за општинските уредби/прописи.</w:t>
      </w:r>
      <w:r w:rsidR="00E345B5" w:rsidRPr="00513FD6">
        <w:rPr>
          <w:rFonts w:ascii="Calibri" w:hAnsi="Calibri" w:cs="Calibri"/>
          <w:sz w:val="24"/>
          <w:szCs w:val="24"/>
        </w:rPr>
        <w:t xml:space="preserve"> Буџетот, кварталните извештаи како и завршните сметки на Општина </w:t>
      </w:r>
      <w:r w:rsidR="00AE0EE2" w:rsidRPr="00513FD6">
        <w:rPr>
          <w:rFonts w:ascii="Calibri" w:hAnsi="Calibri" w:cs="Calibri"/>
          <w:sz w:val="24"/>
          <w:szCs w:val="24"/>
        </w:rPr>
        <w:t>Кривогаштани</w:t>
      </w:r>
      <w:r w:rsidR="00E345B5" w:rsidRPr="00513FD6">
        <w:rPr>
          <w:rFonts w:ascii="Calibri" w:hAnsi="Calibri" w:cs="Calibri"/>
          <w:sz w:val="24"/>
          <w:szCs w:val="24"/>
        </w:rPr>
        <w:t xml:space="preserve"> исто така редовно се објавуваат на веб страната.</w:t>
      </w:r>
    </w:p>
    <w:p w14:paraId="6C136A7C" w14:textId="6E99428F" w:rsidR="00E345B5" w:rsidRPr="00513FD6" w:rsidRDefault="00E345B5" w:rsidP="00E345B5">
      <w:pPr>
        <w:ind w:firstLine="720"/>
        <w:jc w:val="both"/>
        <w:rPr>
          <w:rFonts w:ascii="Calibri" w:hAnsi="Calibri" w:cs="Calibri"/>
          <w:sz w:val="24"/>
          <w:szCs w:val="24"/>
        </w:rPr>
      </w:pPr>
      <w:r w:rsidRPr="00513FD6">
        <w:rPr>
          <w:rFonts w:ascii="Calibri" w:hAnsi="Calibri" w:cs="Calibri"/>
          <w:sz w:val="24"/>
          <w:szCs w:val="24"/>
        </w:rPr>
        <w:t xml:space="preserve">Основни предизвици со кои локалните бизниси се соочуваат, за што им е потребна соодветна поддршка се правни совети, како на пример основање на фирма, подготвување на тужби, подготвување на најразлични барања, ликвидација на компании и сл. Ова особено се однесува на фирмите кои се од секторот Трговија на големо и мало. Фирмите од овој сектор имаат и потреба од обуки за искористување на финансиски средства од фондови. </w:t>
      </w:r>
    </w:p>
    <w:p w14:paraId="548F705D" w14:textId="5D2B7853" w:rsidR="00E345B5" w:rsidRPr="00513FD6" w:rsidRDefault="00E345B5" w:rsidP="00E345B5">
      <w:pPr>
        <w:ind w:firstLine="720"/>
        <w:jc w:val="both"/>
        <w:rPr>
          <w:rFonts w:ascii="Calibri" w:hAnsi="Calibri" w:cs="Calibri"/>
          <w:sz w:val="24"/>
          <w:szCs w:val="24"/>
          <w:lang w:val="mk-MK"/>
        </w:rPr>
      </w:pPr>
      <w:r w:rsidRPr="00513FD6">
        <w:rPr>
          <w:rFonts w:ascii="Calibri" w:hAnsi="Calibri" w:cs="Calibri"/>
          <w:sz w:val="24"/>
          <w:szCs w:val="24"/>
        </w:rPr>
        <w:t xml:space="preserve">Фирмите од сектор Земјоделие, кои се и најбројни во Општина </w:t>
      </w:r>
      <w:r w:rsidRPr="00513FD6">
        <w:rPr>
          <w:rFonts w:ascii="Calibri" w:hAnsi="Calibri" w:cs="Calibri"/>
          <w:sz w:val="24"/>
          <w:szCs w:val="24"/>
          <w:lang w:val="mk-MK"/>
        </w:rPr>
        <w:t>Кривогаштани</w:t>
      </w:r>
      <w:r w:rsidRPr="00513FD6">
        <w:rPr>
          <w:rFonts w:ascii="Calibri" w:hAnsi="Calibri" w:cs="Calibri"/>
          <w:sz w:val="24"/>
          <w:szCs w:val="24"/>
        </w:rPr>
        <w:t>, имаат потреба од обуки за искористување на средства од ИПАРД програмата, која според нив е комплицирана и многу често се одбиени поради некомплетна документација.</w:t>
      </w:r>
    </w:p>
    <w:p w14:paraId="1DD677AE" w14:textId="085855A8" w:rsidR="00E345B5" w:rsidRPr="00513FD6" w:rsidRDefault="00E345B5" w:rsidP="00E345B5">
      <w:pPr>
        <w:ind w:firstLine="720"/>
        <w:jc w:val="both"/>
        <w:rPr>
          <w:rFonts w:ascii="Calibri" w:hAnsi="Calibri" w:cs="Calibri"/>
          <w:sz w:val="24"/>
          <w:szCs w:val="24"/>
        </w:rPr>
      </w:pPr>
      <w:r w:rsidRPr="00513FD6">
        <w:rPr>
          <w:rFonts w:ascii="Calibri" w:hAnsi="Calibri" w:cs="Calibri"/>
          <w:sz w:val="24"/>
          <w:szCs w:val="24"/>
        </w:rPr>
        <w:t xml:space="preserve">Силни страни на Општина </w:t>
      </w:r>
      <w:bookmarkStart w:id="19" w:name="_Hlk170769265"/>
      <w:r w:rsidRPr="00513FD6">
        <w:rPr>
          <w:rFonts w:ascii="Calibri" w:hAnsi="Calibri" w:cs="Calibri"/>
          <w:sz w:val="24"/>
          <w:szCs w:val="24"/>
          <w:lang w:val="mk-MK"/>
        </w:rPr>
        <w:t>Кривогаштани</w:t>
      </w:r>
      <w:bookmarkEnd w:id="19"/>
      <w:r w:rsidRPr="00513FD6">
        <w:rPr>
          <w:rFonts w:ascii="Calibri" w:hAnsi="Calibri" w:cs="Calibri"/>
          <w:sz w:val="24"/>
          <w:szCs w:val="24"/>
        </w:rPr>
        <w:t xml:space="preserve"> во овој дел е ефективна, траспарентна и ефиксна администрација, отворена за соработка со бизнис секторот. Покрај тоа, Општина </w:t>
      </w:r>
      <w:r w:rsidRPr="00513FD6">
        <w:rPr>
          <w:rFonts w:ascii="Calibri" w:hAnsi="Calibri" w:cs="Calibri"/>
          <w:sz w:val="24"/>
          <w:szCs w:val="24"/>
          <w:lang w:val="mk-MK"/>
        </w:rPr>
        <w:t>Кривогаштани</w:t>
      </w:r>
      <w:r w:rsidRPr="00513FD6">
        <w:rPr>
          <w:rFonts w:ascii="Calibri" w:hAnsi="Calibri" w:cs="Calibri"/>
          <w:sz w:val="24"/>
          <w:szCs w:val="24"/>
        </w:rPr>
        <w:t xml:space="preserve"> започнува со активна комуникација со бизнис секторот со цел надминување на бариерите и олеснување на услугите.</w:t>
      </w:r>
    </w:p>
    <w:p w14:paraId="6486D866" w14:textId="47BA0429" w:rsidR="00E11FBA" w:rsidRPr="00513FD6" w:rsidRDefault="00E345B5" w:rsidP="00E345B5">
      <w:pPr>
        <w:ind w:firstLine="720"/>
        <w:jc w:val="both"/>
        <w:rPr>
          <w:rFonts w:ascii="Calibri" w:hAnsi="Calibri" w:cs="Calibri"/>
          <w:sz w:val="24"/>
          <w:szCs w:val="24"/>
          <w:lang w:val="mk-MK"/>
        </w:rPr>
      </w:pPr>
      <w:r w:rsidRPr="00513FD6">
        <w:rPr>
          <w:rFonts w:ascii="Calibri" w:hAnsi="Calibri" w:cs="Calibri"/>
          <w:sz w:val="24"/>
          <w:szCs w:val="24"/>
        </w:rPr>
        <w:lastRenderedPageBreak/>
        <w:t>Слаба страна пак, во однос на бизнис опкружувањето, транспарентност и администрација без корупција, е неможноста за инвестирање во Индустриската зона, поради недостиг на финансиски средства. Општината се труди да најде финансии за да им ги обезбеди потребните услови на заинтересираните фирми да може да инвестираат во нашата општина.</w:t>
      </w:r>
    </w:p>
    <w:p w14:paraId="587A0582" w14:textId="0E8412A2" w:rsidR="00E345B5" w:rsidRPr="00513FD6" w:rsidRDefault="00E345B5" w:rsidP="00D84D56">
      <w:pPr>
        <w:pStyle w:val="Heading1"/>
        <w:rPr>
          <w:rFonts w:ascii="Calibri" w:hAnsi="Calibri" w:cs="Calibri"/>
        </w:rPr>
      </w:pPr>
      <w:bookmarkStart w:id="20" w:name="_Toc170815676"/>
      <w:r w:rsidRPr="00513FD6">
        <w:rPr>
          <w:rFonts w:ascii="Calibri" w:hAnsi="Calibri" w:cs="Calibri"/>
        </w:rPr>
        <w:t>Пристап до финансии</w:t>
      </w:r>
      <w:bookmarkEnd w:id="20"/>
    </w:p>
    <w:p w14:paraId="5C322743" w14:textId="60A8DF5D" w:rsidR="00E345B5" w:rsidRPr="00513FD6" w:rsidRDefault="00E345B5" w:rsidP="00E345B5">
      <w:pPr>
        <w:ind w:firstLine="720"/>
        <w:jc w:val="both"/>
        <w:rPr>
          <w:rFonts w:ascii="Calibri" w:hAnsi="Calibri" w:cs="Calibri"/>
          <w:sz w:val="24"/>
          <w:szCs w:val="24"/>
          <w:lang w:val="mk-MK"/>
        </w:rPr>
      </w:pPr>
      <w:r w:rsidRPr="00513FD6">
        <w:rPr>
          <w:rFonts w:ascii="Calibri" w:hAnsi="Calibri" w:cs="Calibri"/>
          <w:sz w:val="24"/>
          <w:szCs w:val="24"/>
          <w:lang w:val="mk-MK"/>
        </w:rPr>
        <w:t xml:space="preserve">Во Општина Кривогаштани не постојат институции кои што би обезбедиле пристап до финансиски средства на локалните деловните субјекти. За таа цел тие најчесто се обраќаат до банките или слични институции во Општина Прилеп и Општина Крушево кои се оддалечени на околу </w:t>
      </w:r>
      <w:r w:rsidR="005F7D45" w:rsidRPr="00513FD6">
        <w:rPr>
          <w:rFonts w:ascii="Calibri" w:hAnsi="Calibri" w:cs="Calibri"/>
          <w:sz w:val="24"/>
          <w:szCs w:val="24"/>
          <w:lang w:val="mk-MK"/>
        </w:rPr>
        <w:t>20</w:t>
      </w:r>
      <w:r w:rsidRPr="00513FD6">
        <w:rPr>
          <w:rFonts w:ascii="Calibri" w:hAnsi="Calibri" w:cs="Calibri"/>
          <w:sz w:val="24"/>
          <w:szCs w:val="24"/>
          <w:lang w:val="mk-MK"/>
        </w:rPr>
        <w:t xml:space="preserve"> км.</w:t>
      </w:r>
    </w:p>
    <w:p w14:paraId="0B1929C8" w14:textId="683D8B73" w:rsidR="00E345B5" w:rsidRPr="00513FD6" w:rsidRDefault="00E345B5" w:rsidP="00E345B5">
      <w:pPr>
        <w:ind w:firstLine="720"/>
        <w:jc w:val="both"/>
        <w:rPr>
          <w:rFonts w:ascii="Calibri" w:hAnsi="Calibri" w:cs="Calibri"/>
          <w:sz w:val="24"/>
          <w:szCs w:val="24"/>
          <w:lang w:val="mk-MK"/>
        </w:rPr>
      </w:pPr>
      <w:r w:rsidRPr="00513FD6">
        <w:rPr>
          <w:rFonts w:ascii="Calibri" w:hAnsi="Calibri" w:cs="Calibri"/>
          <w:sz w:val="24"/>
          <w:szCs w:val="24"/>
          <w:lang w:val="mk-MK"/>
        </w:rPr>
        <w:t>Како еден од најголемите проблеми со кои што деловните субјекти во Општина Кривогаштани се соочуваат во однос на пристап до финансиски ресурси се сложените процедури на банките и другите финансиски институции. Имено претставниците на малите и средни претпријатија сметаат дека банките и слични институции бараат премногу документација при аплицирање за кредитни производи, а самиот процес премногу трае. Освен тоа сметаат дека овие институции немаат доволно финансиски производи кои што се адаптирани за потребите на микро и малите претпријатија. Покрај тоа, каматните стапки се премногу високи.</w:t>
      </w:r>
    </w:p>
    <w:p w14:paraId="5F649B78" w14:textId="77777777" w:rsidR="00E345B5" w:rsidRPr="00513FD6" w:rsidRDefault="00E345B5" w:rsidP="00E345B5">
      <w:pPr>
        <w:ind w:firstLine="720"/>
        <w:jc w:val="both"/>
        <w:rPr>
          <w:rFonts w:ascii="Calibri" w:hAnsi="Calibri" w:cs="Calibri"/>
          <w:sz w:val="24"/>
          <w:szCs w:val="24"/>
          <w:lang w:val="mk-MK"/>
        </w:rPr>
      </w:pPr>
      <w:r w:rsidRPr="00513FD6">
        <w:rPr>
          <w:rFonts w:ascii="Calibri" w:hAnsi="Calibri" w:cs="Calibri"/>
          <w:sz w:val="24"/>
          <w:szCs w:val="24"/>
          <w:lang w:val="mk-MK"/>
        </w:rPr>
        <w:t>На национално ниво, постојат повеќе програми кои би можеле да се искористат од локалните бизниси. Една од тие програми е ФИТР фондот, кој нуди помош за започнување на нови, иновативни бизниси. Овој фонд, во соработка со многу банки во државата, нудат кредитни линии за сите кои имаат иновативна бизнис идеа.</w:t>
      </w:r>
    </w:p>
    <w:p w14:paraId="5F43AF7B" w14:textId="16D4A5B3" w:rsidR="00E345B5" w:rsidRPr="00513FD6" w:rsidRDefault="00E345B5" w:rsidP="00E345B5">
      <w:pPr>
        <w:ind w:firstLine="720"/>
        <w:jc w:val="both"/>
        <w:rPr>
          <w:rFonts w:ascii="Calibri" w:hAnsi="Calibri" w:cs="Calibri"/>
          <w:sz w:val="24"/>
          <w:szCs w:val="24"/>
          <w:lang w:val="mk-MK"/>
        </w:rPr>
      </w:pPr>
      <w:r w:rsidRPr="00513FD6">
        <w:rPr>
          <w:rFonts w:ascii="Calibri" w:hAnsi="Calibri" w:cs="Calibri"/>
          <w:sz w:val="24"/>
          <w:szCs w:val="24"/>
          <w:lang w:val="mk-MK"/>
        </w:rPr>
        <w:t xml:space="preserve">Покрај ФИТР, тука е и ИПАРД програмата. Инструментот за претпристапна помош на Европската Унија наменет за рурален развој (ИПАРД) е петта компонента на ИПА, со која се обезбедува финансиска помош за одржливо земјоделство и рурален развој, од аспект на подготовките за Заедничката земјоделска политика (ЗЗП) на ЕУ и инструментите за нејзино спроведување, поточно правилата за финансирање од Европскиот Фонд за земјоделство и рурален развој (ЕАРДФ), како и прилагодување на земјоделскиот сектор кон правилата и стандардите кои важат на Заедничкиот Пазар на ЕУ. </w:t>
      </w:r>
    </w:p>
    <w:p w14:paraId="42AFDD3F" w14:textId="0B1BFD2E" w:rsidR="00E345B5" w:rsidRPr="00513FD6" w:rsidRDefault="00E345B5" w:rsidP="00E345B5">
      <w:pPr>
        <w:ind w:firstLine="720"/>
        <w:jc w:val="both"/>
        <w:rPr>
          <w:rFonts w:ascii="Calibri" w:hAnsi="Calibri" w:cs="Calibri"/>
          <w:sz w:val="24"/>
          <w:szCs w:val="24"/>
          <w:lang w:val="mk-MK"/>
        </w:rPr>
      </w:pPr>
      <w:r w:rsidRPr="00513FD6">
        <w:rPr>
          <w:rFonts w:ascii="Calibri" w:hAnsi="Calibri" w:cs="Calibri"/>
          <w:sz w:val="24"/>
          <w:szCs w:val="24"/>
          <w:lang w:val="mk-MK"/>
        </w:rPr>
        <w:t xml:space="preserve">Силни страни кои се детектирани во делот пристап до финансии е постоењето на 10 тина банки во Прилеп и Крушево односно 10 тина филијали кои им се достапни на жителите и бизнис секторот на Општина Кривогаштани. Се наоѓаат релативно близу до Кривогаштани, на оддалеченост од околу </w:t>
      </w:r>
      <w:r w:rsidR="005F7D45" w:rsidRPr="00513FD6">
        <w:rPr>
          <w:rFonts w:ascii="Calibri" w:hAnsi="Calibri" w:cs="Calibri"/>
          <w:sz w:val="24"/>
          <w:szCs w:val="24"/>
          <w:lang w:val="mk-MK"/>
        </w:rPr>
        <w:t>20</w:t>
      </w:r>
      <w:r w:rsidRPr="00513FD6">
        <w:rPr>
          <w:rFonts w:ascii="Calibri" w:hAnsi="Calibri" w:cs="Calibri"/>
          <w:sz w:val="24"/>
          <w:szCs w:val="24"/>
          <w:lang w:val="mk-MK"/>
        </w:rPr>
        <w:t xml:space="preserve"> км. Покрај тоа, во Прилеп постојат и голем број на државни институции и други институции кои нудат пристап до финансии.</w:t>
      </w:r>
    </w:p>
    <w:p w14:paraId="4E3B8C72" w14:textId="77777777" w:rsidR="00D84D56" w:rsidRPr="00513FD6" w:rsidRDefault="00D84D56" w:rsidP="00E345B5">
      <w:pPr>
        <w:ind w:firstLine="720"/>
        <w:jc w:val="both"/>
        <w:rPr>
          <w:rFonts w:ascii="Calibri" w:hAnsi="Calibri" w:cs="Calibri"/>
          <w:sz w:val="24"/>
          <w:szCs w:val="24"/>
          <w:lang w:val="mk-MK"/>
        </w:rPr>
      </w:pPr>
    </w:p>
    <w:p w14:paraId="602C52CD" w14:textId="61CDC2B4" w:rsidR="00245EB6" w:rsidRPr="00513FD6" w:rsidRDefault="00245EB6" w:rsidP="00E33E5B">
      <w:pPr>
        <w:pStyle w:val="Heading1"/>
        <w:rPr>
          <w:rFonts w:ascii="Calibri" w:hAnsi="Calibri" w:cs="Calibri"/>
          <w:lang w:val="mk-MK"/>
        </w:rPr>
      </w:pPr>
      <w:bookmarkStart w:id="21" w:name="_Toc170815677"/>
      <w:r w:rsidRPr="00513FD6">
        <w:rPr>
          <w:rFonts w:ascii="Calibri" w:hAnsi="Calibri" w:cs="Calibri"/>
          <w:lang w:val="mk-MK"/>
        </w:rPr>
        <w:t>Земјиште и инфраструктура</w:t>
      </w:r>
      <w:bookmarkEnd w:id="21"/>
    </w:p>
    <w:p w14:paraId="3D0ED3FA" w14:textId="77777777" w:rsidR="00D84D56" w:rsidRPr="00513FD6" w:rsidRDefault="00D84D56" w:rsidP="00245EB6">
      <w:pPr>
        <w:ind w:firstLine="720"/>
        <w:jc w:val="both"/>
        <w:rPr>
          <w:rFonts w:ascii="Calibri" w:hAnsi="Calibri" w:cs="Calibri"/>
          <w:sz w:val="24"/>
          <w:szCs w:val="24"/>
          <w:lang w:val="mk-MK"/>
        </w:rPr>
      </w:pPr>
    </w:p>
    <w:p w14:paraId="0C816870" w14:textId="5D87C7F4" w:rsidR="00B95CD4" w:rsidRPr="00513FD6" w:rsidRDefault="00AE724B" w:rsidP="00245EB6">
      <w:pPr>
        <w:ind w:firstLine="720"/>
        <w:jc w:val="both"/>
        <w:rPr>
          <w:rFonts w:ascii="Calibri" w:hAnsi="Calibri" w:cs="Calibri"/>
          <w:sz w:val="24"/>
          <w:szCs w:val="24"/>
          <w:lang w:val="mk-MK"/>
        </w:rPr>
      </w:pPr>
      <w:r w:rsidRPr="00513FD6">
        <w:rPr>
          <w:rFonts w:ascii="Calibri" w:hAnsi="Calibri" w:cs="Calibri"/>
          <w:sz w:val="24"/>
          <w:szCs w:val="24"/>
        </w:rPr>
        <w:t>Бидејќи тренд на развој на бизнисот е позитивен, побарувачката за работни простории, земјиште и инфраструктура се зголемува. Општината вложува многу напори да ги идентификува сите општински земјишта и згради и да пристапи до физичките услови во кои се наоѓаат. Одделението за ЛЕР и Одделениеот за урбанизам, просторно планирање и комунални дејности работат заедно. Побарувачката е главно за работен простор за мали компаниии од преработувачката индустрија</w:t>
      </w:r>
      <w:r w:rsidRPr="00513FD6">
        <w:rPr>
          <w:rFonts w:ascii="Calibri" w:hAnsi="Calibri" w:cs="Calibri"/>
          <w:sz w:val="24"/>
          <w:szCs w:val="24"/>
          <w:lang w:val="mk-MK"/>
        </w:rPr>
        <w:t xml:space="preserve">. </w:t>
      </w:r>
      <w:r w:rsidRPr="00513FD6">
        <w:rPr>
          <w:rFonts w:ascii="Calibri" w:hAnsi="Calibri" w:cs="Calibri"/>
          <w:sz w:val="24"/>
          <w:szCs w:val="24"/>
        </w:rPr>
        <w:t xml:space="preserve">Општината има една индустриска зона </w:t>
      </w:r>
      <w:r w:rsidRPr="00513FD6">
        <w:rPr>
          <w:rFonts w:ascii="Calibri" w:hAnsi="Calibri" w:cs="Calibri"/>
          <w:sz w:val="24"/>
          <w:szCs w:val="24"/>
          <w:lang w:val="mk-MK"/>
        </w:rPr>
        <w:t>во населено место Славеј каде што поголем дел од парцелите се веќе</w:t>
      </w:r>
      <w:r w:rsidR="00B95CD4" w:rsidRPr="00513FD6">
        <w:rPr>
          <w:rFonts w:ascii="Calibri" w:hAnsi="Calibri" w:cs="Calibri"/>
          <w:sz w:val="24"/>
          <w:szCs w:val="24"/>
          <w:lang w:val="mk-MK"/>
        </w:rPr>
        <w:t xml:space="preserve"> зафатени. Дел од парцелите се на фабрика за преработувачки земјоделски производи дел од парцелите беа планирани за марихуана која се користи за фармацевки цели.Парцелите беа наменети за </w:t>
      </w:r>
      <w:r w:rsidRPr="00513FD6">
        <w:rPr>
          <w:rFonts w:ascii="Calibri" w:hAnsi="Calibri" w:cs="Calibri"/>
          <w:sz w:val="24"/>
          <w:szCs w:val="24"/>
        </w:rPr>
        <w:t>наменети за производство, дистрибуција и сервиси, или поточно за Лесна незагадувачка индустрија, услуги и магацини</w:t>
      </w:r>
      <w:r w:rsidR="00B95CD4" w:rsidRPr="00513FD6">
        <w:rPr>
          <w:rFonts w:ascii="Calibri" w:hAnsi="Calibri" w:cs="Calibri"/>
          <w:sz w:val="24"/>
          <w:szCs w:val="24"/>
          <w:lang w:val="mk-MK"/>
        </w:rPr>
        <w:t xml:space="preserve">. </w:t>
      </w:r>
    </w:p>
    <w:p w14:paraId="613010CE" w14:textId="13E0CD10" w:rsidR="00182AF2" w:rsidRPr="00D904B9" w:rsidRDefault="00AE724B" w:rsidP="00182AF2">
      <w:pPr>
        <w:ind w:firstLine="720"/>
        <w:jc w:val="both"/>
        <w:rPr>
          <w:rFonts w:ascii="Calibri" w:hAnsi="Calibri" w:cs="Calibri"/>
          <w:sz w:val="24"/>
          <w:szCs w:val="24"/>
        </w:rPr>
      </w:pPr>
      <w:r w:rsidRPr="00D904B9">
        <w:rPr>
          <w:rFonts w:ascii="Calibri" w:hAnsi="Calibri" w:cs="Calibri"/>
          <w:sz w:val="24"/>
          <w:szCs w:val="24"/>
        </w:rPr>
        <w:t xml:space="preserve"> </w:t>
      </w:r>
      <w:r w:rsidR="00245EB6" w:rsidRPr="00D904B9">
        <w:rPr>
          <w:rFonts w:ascii="Calibri" w:hAnsi="Calibri" w:cs="Calibri"/>
          <w:sz w:val="24"/>
          <w:szCs w:val="24"/>
          <w:lang w:val="mk-MK"/>
        </w:rPr>
        <w:t xml:space="preserve">Во Општина Кривогаштани има вкупно </w:t>
      </w:r>
      <w:r w:rsidR="00182AF2" w:rsidRPr="00D904B9">
        <w:rPr>
          <w:rFonts w:ascii="Calibri" w:hAnsi="Calibri" w:cs="Calibri"/>
          <w:sz w:val="24"/>
          <w:szCs w:val="24"/>
          <w:lang w:val="mk-MK"/>
        </w:rPr>
        <w:t>20,5</w:t>
      </w:r>
      <w:r w:rsidR="00245EB6" w:rsidRPr="00D904B9">
        <w:rPr>
          <w:rFonts w:ascii="Calibri" w:hAnsi="Calibri" w:cs="Calibri"/>
          <w:sz w:val="24"/>
          <w:szCs w:val="24"/>
          <w:lang w:val="mk-MK"/>
        </w:rPr>
        <w:t xml:space="preserve"> км локални патишта, од кои </w:t>
      </w:r>
      <w:r w:rsidR="00182AF2" w:rsidRPr="00D904B9">
        <w:rPr>
          <w:rFonts w:ascii="Calibri" w:hAnsi="Calibri" w:cs="Calibri"/>
          <w:sz w:val="24"/>
          <w:szCs w:val="24"/>
          <w:lang w:val="mk-MK"/>
        </w:rPr>
        <w:t>асвалт 12,5 км</w:t>
      </w:r>
      <w:r w:rsidR="00245EB6" w:rsidRPr="00D904B9">
        <w:rPr>
          <w:rFonts w:ascii="Calibri" w:hAnsi="Calibri" w:cs="Calibri"/>
          <w:sz w:val="24"/>
          <w:szCs w:val="24"/>
          <w:lang w:val="mk-MK"/>
        </w:rPr>
        <w:t>,</w:t>
      </w:r>
      <w:r w:rsidR="00182AF2" w:rsidRPr="00D904B9">
        <w:rPr>
          <w:rFonts w:ascii="Calibri" w:hAnsi="Calibri" w:cs="Calibri"/>
          <w:sz w:val="24"/>
          <w:szCs w:val="24"/>
          <w:lang w:val="mk-MK"/>
        </w:rPr>
        <w:t xml:space="preserve"> земјен7,0 км, тампон 1,0</w:t>
      </w:r>
      <w:r w:rsidR="00245EB6" w:rsidRPr="00D904B9">
        <w:rPr>
          <w:rFonts w:ascii="Calibri" w:hAnsi="Calibri" w:cs="Calibri"/>
          <w:sz w:val="24"/>
          <w:szCs w:val="24"/>
          <w:lang w:val="mk-MK"/>
        </w:rPr>
        <w:t>.</w:t>
      </w:r>
      <w:r w:rsidR="00182AF2" w:rsidRPr="00D904B9">
        <w:rPr>
          <w:rFonts w:ascii="Calibri" w:hAnsi="Calibri" w:cs="Calibri"/>
          <w:sz w:val="24"/>
          <w:szCs w:val="24"/>
          <w:lang w:val="mk-MK"/>
        </w:rPr>
        <w:t xml:space="preserve"> И должина на улиците од 52 км, односно  асфалт 28,5км, тампон 15,0, земјен 8,5 км.</w:t>
      </w:r>
      <w:r w:rsidR="00245EB6" w:rsidRPr="00D904B9">
        <w:rPr>
          <w:rFonts w:ascii="Calibri" w:hAnsi="Calibri" w:cs="Calibri"/>
          <w:sz w:val="24"/>
          <w:szCs w:val="24"/>
          <w:lang w:val="mk-MK"/>
        </w:rPr>
        <w:t xml:space="preserve"> Земјените патишта во најголем дел се всушност полски патишта за пристап до земјоделските површини.</w:t>
      </w:r>
    </w:p>
    <w:p w14:paraId="2BE54DFF" w14:textId="2B87D1EC" w:rsidR="00245EB6" w:rsidRPr="00513FD6" w:rsidRDefault="00245EB6" w:rsidP="00245EB6">
      <w:pPr>
        <w:ind w:firstLine="720"/>
        <w:jc w:val="both"/>
        <w:rPr>
          <w:rFonts w:ascii="Calibri" w:hAnsi="Calibri" w:cs="Calibri"/>
          <w:sz w:val="24"/>
          <w:szCs w:val="24"/>
          <w:lang w:val="mk-MK"/>
        </w:rPr>
      </w:pPr>
      <w:r w:rsidRPr="00513FD6">
        <w:rPr>
          <w:rFonts w:ascii="Calibri" w:hAnsi="Calibri" w:cs="Calibri"/>
          <w:sz w:val="24"/>
          <w:szCs w:val="24"/>
          <w:lang w:val="mk-MK"/>
        </w:rPr>
        <w:t>На територијата на Општина Кривогаштани единствена инфраструктура која општината може да им ја понуди на бизнис зедницата се дел од општинската зграда кои можат да се искористат за канцеларии.</w:t>
      </w:r>
    </w:p>
    <w:p w14:paraId="1FB07515" w14:textId="06450068" w:rsidR="00245EB6" w:rsidRPr="00513FD6" w:rsidRDefault="00245EB6" w:rsidP="00245EB6">
      <w:pPr>
        <w:ind w:firstLine="720"/>
        <w:jc w:val="both"/>
        <w:rPr>
          <w:rFonts w:ascii="Calibri" w:hAnsi="Calibri" w:cs="Calibri"/>
          <w:sz w:val="24"/>
          <w:szCs w:val="24"/>
          <w:lang w:val="mk-MK"/>
        </w:rPr>
      </w:pPr>
      <w:r w:rsidRPr="00513FD6">
        <w:rPr>
          <w:rFonts w:ascii="Calibri" w:hAnsi="Calibri" w:cs="Calibri"/>
          <w:sz w:val="24"/>
          <w:szCs w:val="24"/>
          <w:lang w:val="mk-MK"/>
        </w:rPr>
        <w:t xml:space="preserve">Во Кривогаштани се организирале работилници за микро претпријатија или трговци поединци,  но од причина што интересот е многу мал од страна на бизнис секторот за вакви работилници. Но доколку би имал интерес, општината може да обезбеди простории за овие работилници и да биде иницијатор на истите. Постојат повеќе канцелариски простории во сопственост на Општина Кривогаштани кои би можеле да се искористат за различни намени, по потреба на бизнис секторот или невладиниот сектор. </w:t>
      </w:r>
    </w:p>
    <w:p w14:paraId="4F886498" w14:textId="7D5B1F30" w:rsidR="00245EB6" w:rsidRPr="00513FD6" w:rsidRDefault="00245EB6" w:rsidP="00245EB6">
      <w:pPr>
        <w:ind w:firstLine="720"/>
        <w:jc w:val="both"/>
        <w:rPr>
          <w:rFonts w:ascii="Calibri" w:hAnsi="Calibri" w:cs="Calibri"/>
          <w:sz w:val="24"/>
          <w:szCs w:val="24"/>
          <w:lang w:val="mk-MK"/>
        </w:rPr>
      </w:pPr>
      <w:r w:rsidRPr="00513FD6">
        <w:rPr>
          <w:rFonts w:ascii="Calibri" w:hAnsi="Calibri" w:cs="Calibri"/>
          <w:sz w:val="24"/>
          <w:szCs w:val="24"/>
          <w:lang w:val="mk-MK"/>
        </w:rPr>
        <w:t>Бизнис инкубатор не постои во Општина Кривогаштани. Во консултација со локалните бизниси, многу мал процент од нив се изјаснија дека имаат потреба од бизнис инкубатор. Најголемиот дел од нив, имаат потреба од правни совети и едукација.</w:t>
      </w:r>
    </w:p>
    <w:p w14:paraId="11F86DA6" w14:textId="6E85B19F" w:rsidR="00AE724B" w:rsidRPr="00513FD6" w:rsidRDefault="00245EB6" w:rsidP="00E33E5B">
      <w:pPr>
        <w:ind w:firstLine="720"/>
        <w:jc w:val="both"/>
        <w:rPr>
          <w:rFonts w:ascii="Calibri" w:hAnsi="Calibri" w:cs="Calibri"/>
          <w:sz w:val="24"/>
          <w:szCs w:val="24"/>
          <w:lang w:val="mk-MK"/>
        </w:rPr>
      </w:pPr>
      <w:r w:rsidRPr="00513FD6">
        <w:rPr>
          <w:rFonts w:ascii="Calibri" w:hAnsi="Calibri" w:cs="Calibri"/>
          <w:sz w:val="24"/>
          <w:szCs w:val="24"/>
          <w:lang w:val="mk-MK"/>
        </w:rPr>
        <w:lastRenderedPageBreak/>
        <w:t>Слаби страни во делот на земјиште и инфраструктура се бавните и скапи процедури за изработка на документација за продажба или давање под закуп на државно земјиште. Покрај тоа, одредени недоречености, односно спротивставености на законите се јавуваат како проблем при продажбата на градежно земјиште. Исто така, како слаба страна се јавува слабата економска активност што доведува до тоа да бизнисите немаат потреба од бизнис инкубатори, акцелератори и слично.</w:t>
      </w:r>
    </w:p>
    <w:p w14:paraId="66460281" w14:textId="77777777" w:rsidR="00AE724B" w:rsidRPr="00513FD6" w:rsidRDefault="00AE724B" w:rsidP="00B95CD4">
      <w:pPr>
        <w:jc w:val="both"/>
        <w:rPr>
          <w:rFonts w:ascii="Calibri" w:hAnsi="Calibri" w:cs="Calibri"/>
          <w:sz w:val="24"/>
          <w:szCs w:val="24"/>
          <w:lang w:val="mk-MK"/>
        </w:rPr>
      </w:pPr>
    </w:p>
    <w:p w14:paraId="7040A1B4" w14:textId="0293418A" w:rsidR="00AE724B" w:rsidRPr="00513FD6" w:rsidRDefault="00AE724B" w:rsidP="00E33E5B">
      <w:pPr>
        <w:pStyle w:val="Heading1"/>
        <w:rPr>
          <w:rFonts w:ascii="Calibri" w:hAnsi="Calibri" w:cs="Calibri"/>
          <w:lang w:val="mk-MK"/>
        </w:rPr>
      </w:pPr>
      <w:bookmarkStart w:id="22" w:name="_Toc170815678"/>
      <w:r w:rsidRPr="00513FD6">
        <w:rPr>
          <w:rFonts w:ascii="Calibri" w:hAnsi="Calibri" w:cs="Calibri"/>
          <w:lang w:val="mk-MK"/>
        </w:rPr>
        <w:t>Регулаторна и институционална рамка</w:t>
      </w:r>
      <w:bookmarkEnd w:id="22"/>
    </w:p>
    <w:p w14:paraId="3F3602E0" w14:textId="77777777" w:rsidR="00B95CD4" w:rsidRPr="00513FD6" w:rsidRDefault="00B95CD4">
      <w:pPr>
        <w:ind w:firstLine="720"/>
        <w:jc w:val="both"/>
        <w:rPr>
          <w:rFonts w:ascii="Calibri" w:hAnsi="Calibri" w:cs="Calibri"/>
          <w:sz w:val="24"/>
          <w:szCs w:val="24"/>
          <w:lang w:val="mk-MK"/>
        </w:rPr>
      </w:pPr>
      <w:r w:rsidRPr="00513FD6">
        <w:rPr>
          <w:rFonts w:ascii="Calibri" w:hAnsi="Calibri" w:cs="Calibri"/>
          <w:sz w:val="24"/>
          <w:szCs w:val="24"/>
        </w:rPr>
        <w:t xml:space="preserve">Република Северна Македонија започна да го следи трендот за дигитализација на услугите за граѓаните и бизнис секторот. Проблемот со процедурите во институциите е нешто кое постои одамна и сеуште не е решено, иако се прават напори овие процедури да се олеснат. </w:t>
      </w:r>
    </w:p>
    <w:p w14:paraId="63A3579C" w14:textId="77777777" w:rsidR="00B95CD4" w:rsidRPr="00513FD6" w:rsidRDefault="00B95CD4">
      <w:pPr>
        <w:ind w:firstLine="720"/>
        <w:jc w:val="both"/>
        <w:rPr>
          <w:rFonts w:ascii="Calibri" w:hAnsi="Calibri" w:cs="Calibri"/>
          <w:sz w:val="24"/>
          <w:szCs w:val="24"/>
          <w:lang w:val="mk-MK"/>
        </w:rPr>
      </w:pPr>
      <w:r w:rsidRPr="00513FD6">
        <w:rPr>
          <w:rFonts w:ascii="Calibri" w:hAnsi="Calibri" w:cs="Calibri"/>
          <w:sz w:val="24"/>
          <w:szCs w:val="24"/>
        </w:rPr>
        <w:t xml:space="preserve">Покрај тоа, недовербата која жителите, а особено приватниот бизнис сектор ја има во институциите, е нешто кое го актуелизира овој проблем и гради дополнителни бариери. Најголемите поплаки и жалби кои ги имаа од приватниот сектор во овој дел, се сложените и бавни бирократски процеси, особено при издавањето на дозвола за градба. </w:t>
      </w:r>
    </w:p>
    <w:p w14:paraId="61710D8A" w14:textId="77777777" w:rsidR="00AB07CA" w:rsidRPr="00513FD6" w:rsidRDefault="00B95CD4">
      <w:pPr>
        <w:ind w:firstLine="720"/>
        <w:jc w:val="both"/>
        <w:rPr>
          <w:rFonts w:ascii="Calibri" w:hAnsi="Calibri" w:cs="Calibri"/>
          <w:sz w:val="24"/>
          <w:szCs w:val="24"/>
          <w:lang w:val="mk-MK"/>
        </w:rPr>
      </w:pPr>
      <w:r w:rsidRPr="00513FD6">
        <w:rPr>
          <w:rFonts w:ascii="Calibri" w:hAnsi="Calibri" w:cs="Calibri"/>
          <w:sz w:val="24"/>
          <w:szCs w:val="24"/>
        </w:rPr>
        <w:t xml:space="preserve">Покрај тоа, несоодветната координација помеѓу институциите каде треба да помине целокупната документација е дополнителен проблем кој се јавува, а поради кој се одолговлекуваат самите процедури. Конкретен пример е законот за урбанистичко планирање, кој се коси со законот за градење, во делот на продажба на градежно земјиште врз основа на АУП, за што во моментов е покрената иницијатива за автентично толкување на законите од страна на неколку општини во РСМ. Ова се всушност и детектираните слаби страни во поглед на регулаторната и институционална рамка. </w:t>
      </w:r>
    </w:p>
    <w:p w14:paraId="5B903E18" w14:textId="7AA68609" w:rsidR="00B95CD4" w:rsidRDefault="00B95CD4">
      <w:pPr>
        <w:ind w:firstLine="720"/>
        <w:jc w:val="both"/>
        <w:rPr>
          <w:rFonts w:ascii="Calibri" w:hAnsi="Calibri" w:cs="Calibri"/>
          <w:sz w:val="24"/>
          <w:szCs w:val="24"/>
          <w:lang w:val="mk-MK"/>
        </w:rPr>
      </w:pPr>
      <w:r w:rsidRPr="00513FD6">
        <w:rPr>
          <w:rFonts w:ascii="Calibri" w:hAnsi="Calibri" w:cs="Calibri"/>
          <w:sz w:val="24"/>
          <w:szCs w:val="24"/>
        </w:rPr>
        <w:t>Во овој поглед, бизнис секторот сугерира на подобра координација со соодветните надлежни институции кои покрај општината се исто така инволвирани во процесот на издавање на дозволи. Покрај тоа, друг начина да се забрзаат овие постапки е промена на законот, што не зависи од локалните институции.</w:t>
      </w:r>
    </w:p>
    <w:p w14:paraId="40939BAD" w14:textId="77777777" w:rsidR="00513FD6" w:rsidRDefault="00513FD6">
      <w:pPr>
        <w:ind w:firstLine="720"/>
        <w:jc w:val="both"/>
        <w:rPr>
          <w:rFonts w:ascii="Calibri" w:hAnsi="Calibri" w:cs="Calibri"/>
          <w:sz w:val="24"/>
          <w:szCs w:val="24"/>
          <w:lang w:val="mk-MK"/>
        </w:rPr>
      </w:pPr>
    </w:p>
    <w:p w14:paraId="51451C21" w14:textId="77777777" w:rsidR="00513FD6" w:rsidRDefault="00513FD6">
      <w:pPr>
        <w:ind w:firstLine="720"/>
        <w:jc w:val="both"/>
        <w:rPr>
          <w:rFonts w:ascii="Calibri" w:hAnsi="Calibri" w:cs="Calibri"/>
          <w:sz w:val="24"/>
          <w:szCs w:val="24"/>
          <w:lang w:val="mk-MK"/>
        </w:rPr>
      </w:pPr>
    </w:p>
    <w:p w14:paraId="4ED6A4A0" w14:textId="77777777" w:rsidR="00513FD6" w:rsidRPr="00513FD6" w:rsidRDefault="00513FD6">
      <w:pPr>
        <w:ind w:firstLine="720"/>
        <w:jc w:val="both"/>
        <w:rPr>
          <w:rFonts w:ascii="Calibri" w:hAnsi="Calibri" w:cs="Calibri"/>
          <w:sz w:val="24"/>
          <w:szCs w:val="24"/>
          <w:lang w:val="mk-MK"/>
        </w:rPr>
      </w:pPr>
    </w:p>
    <w:p w14:paraId="4110D664" w14:textId="77777777" w:rsidR="00D84D56" w:rsidRPr="00513FD6" w:rsidRDefault="00D84D56">
      <w:pPr>
        <w:ind w:firstLine="720"/>
        <w:jc w:val="both"/>
        <w:rPr>
          <w:rFonts w:ascii="Calibri" w:hAnsi="Calibri" w:cs="Calibri"/>
          <w:sz w:val="24"/>
          <w:szCs w:val="24"/>
          <w:lang w:val="mk-MK"/>
        </w:rPr>
      </w:pPr>
    </w:p>
    <w:p w14:paraId="480E9BFB" w14:textId="5F5F06F8" w:rsidR="00AB07CA" w:rsidRPr="00513FD6" w:rsidRDefault="00AB07CA" w:rsidP="00E33E5B">
      <w:pPr>
        <w:pStyle w:val="Heading1"/>
        <w:rPr>
          <w:rFonts w:ascii="Calibri" w:hAnsi="Calibri" w:cs="Calibri"/>
          <w:sz w:val="24"/>
          <w:szCs w:val="24"/>
          <w:lang w:val="mk-MK"/>
        </w:rPr>
      </w:pPr>
      <w:bookmarkStart w:id="23" w:name="_Toc170815679"/>
      <w:r w:rsidRPr="00513FD6">
        <w:rPr>
          <w:rFonts w:ascii="Calibri" w:hAnsi="Calibri" w:cs="Calibri"/>
          <w:lang w:val="mk-MK"/>
        </w:rPr>
        <w:t>Вештини, човечки ресурси, инклузивност</w:t>
      </w:r>
      <w:bookmarkEnd w:id="23"/>
    </w:p>
    <w:p w14:paraId="42F0CC65" w14:textId="77777777" w:rsidR="00D84D56" w:rsidRPr="00513FD6" w:rsidRDefault="00D84D56" w:rsidP="00E33E5B">
      <w:pPr>
        <w:ind w:firstLine="720"/>
        <w:jc w:val="both"/>
        <w:rPr>
          <w:rFonts w:ascii="Calibri" w:hAnsi="Calibri" w:cs="Calibri"/>
          <w:sz w:val="24"/>
          <w:szCs w:val="24"/>
          <w:lang w:val="mk-MK"/>
        </w:rPr>
      </w:pPr>
    </w:p>
    <w:p w14:paraId="3A5845A6" w14:textId="28CF4B8D" w:rsidR="000A0B45" w:rsidRPr="00513FD6" w:rsidRDefault="00AB07CA" w:rsidP="00E33E5B">
      <w:pPr>
        <w:ind w:firstLine="720"/>
        <w:jc w:val="both"/>
        <w:rPr>
          <w:rFonts w:ascii="Calibri" w:hAnsi="Calibri" w:cs="Calibri"/>
          <w:sz w:val="24"/>
          <w:szCs w:val="24"/>
          <w:lang w:val="mk-MK"/>
        </w:rPr>
      </w:pPr>
      <w:r w:rsidRPr="00513FD6">
        <w:rPr>
          <w:rFonts w:ascii="Calibri" w:hAnsi="Calibri" w:cs="Calibri"/>
          <w:sz w:val="24"/>
          <w:szCs w:val="24"/>
          <w:lang w:val="mk-MK"/>
        </w:rPr>
        <w:t xml:space="preserve">Невработеноста во Општина Кривогаштани е на ниско ниво, поголем дел од населението е земјоделско но и најчесто се вработуваат во поголемите фабрики во </w:t>
      </w:r>
      <w:r w:rsidR="000A0B45" w:rsidRPr="00513FD6">
        <w:rPr>
          <w:rFonts w:ascii="Calibri" w:hAnsi="Calibri" w:cs="Calibri"/>
          <w:sz w:val="24"/>
          <w:szCs w:val="24"/>
          <w:lang w:val="mk-MK"/>
        </w:rPr>
        <w:t>близина на градот П</w:t>
      </w:r>
      <w:r w:rsidRPr="00513FD6">
        <w:rPr>
          <w:rFonts w:ascii="Calibri" w:hAnsi="Calibri" w:cs="Calibri"/>
          <w:sz w:val="24"/>
          <w:szCs w:val="24"/>
          <w:lang w:val="mk-MK"/>
        </w:rPr>
        <w:t xml:space="preserve">рилеп како што е Гентерм </w:t>
      </w:r>
      <w:r w:rsidR="000A0B45" w:rsidRPr="00513FD6">
        <w:rPr>
          <w:rFonts w:ascii="Calibri" w:hAnsi="Calibri" w:cs="Calibri"/>
          <w:sz w:val="24"/>
          <w:szCs w:val="24"/>
          <w:lang w:val="mk-MK"/>
        </w:rPr>
        <w:t xml:space="preserve"> но и во други </w:t>
      </w:r>
      <w:r w:rsidRPr="00513FD6">
        <w:rPr>
          <w:rFonts w:ascii="Calibri" w:hAnsi="Calibri" w:cs="Calibri"/>
          <w:sz w:val="24"/>
          <w:szCs w:val="24"/>
          <w:lang w:val="mk-MK"/>
        </w:rPr>
        <w:t>приватни компании</w:t>
      </w:r>
      <w:r w:rsidR="00513FD6">
        <w:rPr>
          <w:rFonts w:ascii="Calibri" w:hAnsi="Calibri" w:cs="Calibri"/>
          <w:sz w:val="24"/>
          <w:szCs w:val="24"/>
          <w:lang w:val="mk-MK"/>
        </w:rPr>
        <w:t>.</w:t>
      </w:r>
    </w:p>
    <w:p w14:paraId="79FF50D7" w14:textId="70F3A968" w:rsidR="00AB07CA" w:rsidRPr="00513FD6" w:rsidRDefault="00AB07CA" w:rsidP="00AB07CA">
      <w:pPr>
        <w:ind w:firstLine="720"/>
        <w:jc w:val="both"/>
        <w:rPr>
          <w:rFonts w:ascii="Calibri" w:hAnsi="Calibri" w:cs="Calibri"/>
          <w:sz w:val="24"/>
          <w:szCs w:val="24"/>
          <w:lang w:val="mk-MK"/>
        </w:rPr>
      </w:pPr>
      <w:r w:rsidRPr="00513FD6">
        <w:rPr>
          <w:rFonts w:ascii="Calibri" w:hAnsi="Calibri" w:cs="Calibri"/>
          <w:sz w:val="24"/>
          <w:szCs w:val="24"/>
          <w:lang w:val="mk-MK"/>
        </w:rPr>
        <w:t xml:space="preserve">Приватниот сектор во овој момент се соочува со голем проблем, а тоа е недостаток на работна сила. Покрај овој основен проблем, се јавува и проблемот со несоодветен стручен кадар со потребни вештини. Иселувањето на населението, особено на младите лица придонесуваат за ваквата ситуација. Најголемиот број на приватни компании кои функционираат на територија на општината се бизниси од областа на земјоделството, локални продавници за колонијал, компании за производство на </w:t>
      </w:r>
      <w:r w:rsidR="000A0B45" w:rsidRPr="00513FD6">
        <w:rPr>
          <w:rFonts w:ascii="Calibri" w:hAnsi="Calibri" w:cs="Calibri"/>
          <w:sz w:val="24"/>
          <w:szCs w:val="24"/>
          <w:lang w:val="mk-MK"/>
        </w:rPr>
        <w:t>и преработка на земјоделски производи</w:t>
      </w:r>
      <w:r w:rsidRPr="00513FD6">
        <w:rPr>
          <w:rFonts w:ascii="Calibri" w:hAnsi="Calibri" w:cs="Calibri"/>
          <w:sz w:val="24"/>
          <w:szCs w:val="24"/>
          <w:lang w:val="mk-MK"/>
        </w:rPr>
        <w:t>. Кадарот кој овие компании го бараат, во голема мера не зависи од стручноста, но затоа пак бизнисите се соочуваат со недостаток на работна сила.</w:t>
      </w:r>
    </w:p>
    <w:p w14:paraId="290E086E" w14:textId="14BFABB7" w:rsidR="00AB07CA" w:rsidRPr="00513FD6" w:rsidRDefault="00AB07CA" w:rsidP="000A0B45">
      <w:pPr>
        <w:ind w:firstLine="720"/>
        <w:jc w:val="both"/>
        <w:rPr>
          <w:rFonts w:ascii="Calibri" w:hAnsi="Calibri" w:cs="Calibri"/>
          <w:sz w:val="24"/>
          <w:szCs w:val="24"/>
          <w:lang w:val="mk-MK"/>
        </w:rPr>
      </w:pPr>
      <w:r w:rsidRPr="00513FD6">
        <w:rPr>
          <w:rFonts w:ascii="Calibri" w:hAnsi="Calibri" w:cs="Calibri"/>
          <w:sz w:val="24"/>
          <w:szCs w:val="24"/>
          <w:lang w:val="mk-MK"/>
        </w:rPr>
        <w:t xml:space="preserve">Ако ги анализираме приваните компании во Општина </w:t>
      </w:r>
      <w:r w:rsidR="000A0B45" w:rsidRPr="00513FD6">
        <w:rPr>
          <w:rFonts w:ascii="Calibri" w:hAnsi="Calibri" w:cs="Calibri"/>
          <w:sz w:val="24"/>
          <w:szCs w:val="24"/>
          <w:lang w:val="mk-MK"/>
        </w:rPr>
        <w:t>Кривогаштани</w:t>
      </w:r>
      <w:r w:rsidRPr="00513FD6">
        <w:rPr>
          <w:rFonts w:ascii="Calibri" w:hAnsi="Calibri" w:cs="Calibri"/>
          <w:sz w:val="24"/>
          <w:szCs w:val="24"/>
          <w:lang w:val="mk-MK"/>
        </w:rPr>
        <w:t xml:space="preserve"> по сектори, можеме да кажеме дека во секторот земјоделство, има недостаток на соодветен кадар, и имајќи го во предвид трендот на иселување и миграција, се очекува овој проблем да се зголеми во иднина. Во овој поглед, општината ќе се потруди да организира стручни обуки како и да организира инфо сесии за можностите за вработување на активните баратели на работа.</w:t>
      </w:r>
    </w:p>
    <w:p w14:paraId="1A662AFF" w14:textId="11A91547" w:rsidR="00AB07CA" w:rsidRPr="00513FD6" w:rsidRDefault="00AB07CA" w:rsidP="003D7B12">
      <w:pPr>
        <w:ind w:firstLine="720"/>
        <w:jc w:val="both"/>
        <w:rPr>
          <w:rFonts w:ascii="Calibri" w:hAnsi="Calibri" w:cs="Calibri"/>
          <w:sz w:val="24"/>
          <w:szCs w:val="24"/>
          <w:lang w:val="mk-MK"/>
        </w:rPr>
      </w:pPr>
      <w:r w:rsidRPr="00513FD6">
        <w:rPr>
          <w:rFonts w:ascii="Calibri" w:hAnsi="Calibri" w:cs="Calibri"/>
          <w:sz w:val="24"/>
          <w:szCs w:val="24"/>
          <w:lang w:val="mk-MK"/>
        </w:rPr>
        <w:t>Во секторот преработувачка индустрија, најголемиот проблем е недостатокот на работна сила, со оглед на големиот процент на вработеност но и големото иселување. Очекуваме со мерките кои општината ги презема (подобрување на инфраструктурата, создавање на нови работни места со конкурентни плати, развој на туризмот и сл.), за 4-5 години барем во одреден степен да го намалиме иселувањето, односно да ги задржиме младите лица.</w:t>
      </w:r>
      <w:r w:rsidR="003D7B12" w:rsidRPr="00513FD6">
        <w:rPr>
          <w:rFonts w:ascii="Calibri" w:hAnsi="Calibri" w:cs="Calibri"/>
        </w:rPr>
        <w:t xml:space="preserve"> </w:t>
      </w:r>
      <w:r w:rsidR="003D7B12" w:rsidRPr="00513FD6">
        <w:rPr>
          <w:rFonts w:ascii="Calibri" w:hAnsi="Calibri" w:cs="Calibri"/>
          <w:sz w:val="24"/>
          <w:szCs w:val="24"/>
          <w:lang w:val="mk-MK"/>
        </w:rPr>
        <w:t>Луѓето кои се невработени повеќе од 2 години имаат изгубено секаква мотивација за нова квалификација и се многу пасивни во барањето нови можности за работа. Агнцијата за вработување организираше обуки за преквалификација на активните баратели на работа,која не беше во координација со приватниот бизнис.</w:t>
      </w:r>
      <w:r w:rsidR="003D7B12" w:rsidRPr="00513FD6">
        <w:rPr>
          <w:rFonts w:ascii="Calibri" w:hAnsi="Calibri" w:cs="Calibri"/>
        </w:rPr>
        <w:t xml:space="preserve"> </w:t>
      </w:r>
      <w:r w:rsidR="003D7B12" w:rsidRPr="00513FD6">
        <w:rPr>
          <w:rFonts w:ascii="Calibri" w:hAnsi="Calibri" w:cs="Calibri"/>
          <w:sz w:val="24"/>
          <w:szCs w:val="24"/>
          <w:lang w:val="mk-MK"/>
        </w:rPr>
        <w:t>Не постои координација меѓу општината, бизнис заедницата, образовните и обучувачките институции. Некои бизниси иницираат обуки само за нивните потреби, но не заедно со други бизниси од истиот сектор.</w:t>
      </w:r>
    </w:p>
    <w:p w14:paraId="5C8C339B" w14:textId="77777777" w:rsidR="00AB07CA" w:rsidRPr="00513FD6" w:rsidRDefault="00AB07CA" w:rsidP="00AB07CA">
      <w:pPr>
        <w:ind w:firstLine="720"/>
        <w:jc w:val="both"/>
        <w:rPr>
          <w:rFonts w:ascii="Calibri" w:hAnsi="Calibri" w:cs="Calibri"/>
          <w:sz w:val="24"/>
          <w:szCs w:val="24"/>
          <w:lang w:val="mk-MK"/>
        </w:rPr>
      </w:pPr>
      <w:r w:rsidRPr="00513FD6">
        <w:rPr>
          <w:rFonts w:ascii="Calibri" w:hAnsi="Calibri" w:cs="Calibri"/>
          <w:sz w:val="24"/>
          <w:szCs w:val="24"/>
          <w:lang w:val="mk-MK"/>
        </w:rPr>
        <w:t>Во секторот трговија на големо и трговија на мало, се јавува истиот проблем како и во преработувачката индустрија.</w:t>
      </w:r>
    </w:p>
    <w:p w14:paraId="09A49947" w14:textId="77777777" w:rsidR="00AB07CA" w:rsidRPr="00513FD6" w:rsidRDefault="00AB07CA" w:rsidP="00AB07CA">
      <w:pPr>
        <w:ind w:firstLine="720"/>
        <w:jc w:val="both"/>
        <w:rPr>
          <w:rFonts w:ascii="Calibri" w:hAnsi="Calibri" w:cs="Calibri"/>
          <w:sz w:val="24"/>
          <w:szCs w:val="24"/>
          <w:lang w:val="mk-MK"/>
        </w:rPr>
      </w:pPr>
      <w:r w:rsidRPr="00513FD6">
        <w:rPr>
          <w:rFonts w:ascii="Calibri" w:hAnsi="Calibri" w:cs="Calibri"/>
          <w:sz w:val="24"/>
          <w:szCs w:val="24"/>
          <w:lang w:val="mk-MK"/>
        </w:rPr>
        <w:lastRenderedPageBreak/>
        <w:t>Силни страни се иницијативите кои се преземаат за задржување на младите лица во општината:</w:t>
      </w:r>
    </w:p>
    <w:p w14:paraId="0A98F5B7" w14:textId="77777777" w:rsidR="00AB07CA" w:rsidRPr="00513FD6" w:rsidRDefault="00AB07CA" w:rsidP="00AB07CA">
      <w:pPr>
        <w:ind w:firstLine="720"/>
        <w:jc w:val="both"/>
        <w:rPr>
          <w:rFonts w:ascii="Calibri" w:hAnsi="Calibri" w:cs="Calibri"/>
          <w:sz w:val="24"/>
          <w:szCs w:val="24"/>
          <w:lang w:val="mk-MK"/>
        </w:rPr>
      </w:pPr>
      <w:r w:rsidRPr="00513FD6">
        <w:rPr>
          <w:rFonts w:ascii="Calibri" w:hAnsi="Calibri" w:cs="Calibri"/>
          <w:sz w:val="24"/>
          <w:szCs w:val="24"/>
          <w:lang w:val="mk-MK"/>
        </w:rPr>
        <w:t>-</w:t>
      </w:r>
      <w:r w:rsidRPr="00513FD6">
        <w:rPr>
          <w:rFonts w:ascii="Calibri" w:hAnsi="Calibri" w:cs="Calibri"/>
          <w:sz w:val="24"/>
          <w:szCs w:val="24"/>
          <w:lang w:val="mk-MK"/>
        </w:rPr>
        <w:tab/>
        <w:t>Обезбедување на соодветна инфраструктура за пристоен живот како на пример канализациони мрежи, патна инфраструктура, чиста вода за пиење за секое населено место,</w:t>
      </w:r>
    </w:p>
    <w:p w14:paraId="29171472" w14:textId="182B525E" w:rsidR="00AB07CA" w:rsidRPr="00513FD6" w:rsidRDefault="00AB07CA" w:rsidP="00AB07CA">
      <w:pPr>
        <w:ind w:firstLine="720"/>
        <w:jc w:val="both"/>
        <w:rPr>
          <w:rFonts w:ascii="Calibri" w:hAnsi="Calibri" w:cs="Calibri"/>
          <w:sz w:val="24"/>
          <w:szCs w:val="24"/>
          <w:lang w:val="mk-MK"/>
        </w:rPr>
      </w:pPr>
      <w:r w:rsidRPr="00513FD6">
        <w:rPr>
          <w:rFonts w:ascii="Calibri" w:hAnsi="Calibri" w:cs="Calibri"/>
          <w:sz w:val="24"/>
          <w:szCs w:val="24"/>
          <w:lang w:val="mk-MK"/>
        </w:rPr>
        <w:t>-</w:t>
      </w:r>
      <w:r w:rsidRPr="00513FD6">
        <w:rPr>
          <w:rFonts w:ascii="Calibri" w:hAnsi="Calibri" w:cs="Calibri"/>
          <w:sz w:val="24"/>
          <w:szCs w:val="24"/>
          <w:lang w:val="mk-MK"/>
        </w:rPr>
        <w:tab/>
        <w:t>Иницијативи за отворање на нови фабрики и привлекување на странски и домашни инвеститори, - Субвенции за климатизери и термоизолациони фасади со цел да вложуваат во своите домови и на тој начин да ги задржиме</w:t>
      </w:r>
    </w:p>
    <w:p w14:paraId="75781E45" w14:textId="77777777" w:rsidR="00AB07CA" w:rsidRPr="00513FD6" w:rsidRDefault="00AB07CA" w:rsidP="00AB07CA">
      <w:pPr>
        <w:ind w:firstLine="720"/>
        <w:jc w:val="both"/>
        <w:rPr>
          <w:rFonts w:ascii="Calibri" w:hAnsi="Calibri" w:cs="Calibri"/>
          <w:sz w:val="24"/>
          <w:szCs w:val="24"/>
          <w:lang w:val="mk-MK"/>
        </w:rPr>
      </w:pPr>
      <w:r w:rsidRPr="00513FD6">
        <w:rPr>
          <w:rFonts w:ascii="Calibri" w:hAnsi="Calibri" w:cs="Calibri"/>
          <w:sz w:val="24"/>
          <w:szCs w:val="24"/>
          <w:lang w:val="mk-MK"/>
        </w:rPr>
        <w:t>-</w:t>
      </w:r>
      <w:r w:rsidRPr="00513FD6">
        <w:rPr>
          <w:rFonts w:ascii="Calibri" w:hAnsi="Calibri" w:cs="Calibri"/>
          <w:sz w:val="24"/>
          <w:szCs w:val="24"/>
          <w:lang w:val="mk-MK"/>
        </w:rPr>
        <w:tab/>
        <w:t>Посредување при организација на обуки за Младински центри, искористување на странски фондови и сл.</w:t>
      </w:r>
    </w:p>
    <w:p w14:paraId="1C2E3A80" w14:textId="77777777" w:rsidR="00AB07CA" w:rsidRPr="00513FD6" w:rsidRDefault="00AB07CA" w:rsidP="00AB07CA">
      <w:pPr>
        <w:ind w:firstLine="720"/>
        <w:jc w:val="both"/>
        <w:rPr>
          <w:rFonts w:ascii="Calibri" w:hAnsi="Calibri" w:cs="Calibri"/>
          <w:sz w:val="24"/>
          <w:szCs w:val="24"/>
          <w:lang w:val="mk-MK"/>
        </w:rPr>
      </w:pPr>
      <w:r w:rsidRPr="00513FD6">
        <w:rPr>
          <w:rFonts w:ascii="Calibri" w:hAnsi="Calibri" w:cs="Calibri"/>
          <w:sz w:val="24"/>
          <w:szCs w:val="24"/>
          <w:lang w:val="mk-MK"/>
        </w:rPr>
        <w:t>Покрај тоа, како силна страна се и иницијативите за помош на невладини организации со цел едукација на населението.</w:t>
      </w:r>
    </w:p>
    <w:p w14:paraId="1EA64106" w14:textId="3EA79CF5" w:rsidR="00AB07CA" w:rsidRPr="00513FD6" w:rsidRDefault="00AB07CA" w:rsidP="00AB07CA">
      <w:pPr>
        <w:ind w:firstLine="720"/>
        <w:jc w:val="both"/>
        <w:rPr>
          <w:rFonts w:ascii="Calibri" w:hAnsi="Calibri" w:cs="Calibri"/>
          <w:sz w:val="24"/>
          <w:szCs w:val="24"/>
          <w:lang w:val="mk-MK"/>
        </w:rPr>
      </w:pPr>
      <w:r w:rsidRPr="00513FD6">
        <w:rPr>
          <w:rFonts w:ascii="Calibri" w:hAnsi="Calibri" w:cs="Calibri"/>
          <w:sz w:val="24"/>
          <w:szCs w:val="24"/>
          <w:lang w:val="mk-MK"/>
        </w:rPr>
        <w:t xml:space="preserve">Недоволната информираност на населението за потребите на пазарот во однос на кадри, со цел да изберат соодветно образование или обука, е една од детектираните слаби страни. Покрај тоа, друга слаба страна е непостоењето на образовни институции на територија на Општина </w:t>
      </w:r>
      <w:r w:rsidR="000A0B45" w:rsidRPr="00513FD6">
        <w:rPr>
          <w:rFonts w:ascii="Calibri" w:hAnsi="Calibri" w:cs="Calibri"/>
          <w:sz w:val="24"/>
          <w:szCs w:val="24"/>
          <w:lang w:val="mk-MK"/>
        </w:rPr>
        <w:t>Кривогаштани</w:t>
      </w:r>
      <w:r w:rsidRPr="00513FD6">
        <w:rPr>
          <w:rFonts w:ascii="Calibri" w:hAnsi="Calibri" w:cs="Calibri"/>
          <w:sz w:val="24"/>
          <w:szCs w:val="24"/>
          <w:lang w:val="mk-MK"/>
        </w:rPr>
        <w:t xml:space="preserve"> за соодветен стручен кадар.</w:t>
      </w:r>
    </w:p>
    <w:p w14:paraId="2804024B" w14:textId="132AA72F" w:rsidR="000A0B45" w:rsidRPr="00513FD6" w:rsidRDefault="00053564" w:rsidP="00AB07CA">
      <w:pPr>
        <w:ind w:firstLine="720"/>
        <w:jc w:val="both"/>
        <w:rPr>
          <w:rFonts w:ascii="Calibri" w:hAnsi="Calibri" w:cs="Calibri"/>
          <w:lang w:val="mk-MK"/>
        </w:rPr>
      </w:pPr>
      <w:r w:rsidRPr="00513FD6">
        <w:rPr>
          <w:rFonts w:ascii="Calibri" w:hAnsi="Calibri" w:cs="Calibri"/>
        </w:rPr>
        <w:t>Прирачник 8: Вештини, човечки ресурси, инклузивност</w:t>
      </w:r>
    </w:p>
    <w:tbl>
      <w:tblPr>
        <w:tblStyle w:val="TableGrid8"/>
        <w:tblW w:w="12870" w:type="dxa"/>
        <w:tblInd w:w="-725" w:type="dxa"/>
        <w:tblLayout w:type="fixed"/>
        <w:tblLook w:val="04A0" w:firstRow="1" w:lastRow="0" w:firstColumn="1" w:lastColumn="0" w:noHBand="0" w:noVBand="1"/>
      </w:tblPr>
      <w:tblGrid>
        <w:gridCol w:w="3240"/>
        <w:gridCol w:w="3150"/>
        <w:gridCol w:w="2970"/>
        <w:gridCol w:w="3510"/>
      </w:tblGrid>
      <w:tr w:rsidR="00053564" w:rsidRPr="00513FD6" w14:paraId="3866B9D2" w14:textId="77777777" w:rsidTr="00AB5953">
        <w:trPr>
          <w:trHeight w:val="1565"/>
        </w:trPr>
        <w:tc>
          <w:tcPr>
            <w:tcW w:w="3240" w:type="dxa"/>
            <w:shd w:val="clear" w:color="auto" w:fill="8DB3E2"/>
          </w:tcPr>
          <w:p w14:paraId="49829FFA" w14:textId="77777777" w:rsidR="00053564" w:rsidRPr="00513FD6" w:rsidRDefault="00053564" w:rsidP="00053564">
            <w:pPr>
              <w:jc w:val="center"/>
              <w:rPr>
                <w:rFonts w:ascii="Calibri" w:eastAsia="Calibri" w:hAnsi="Calibri" w:cs="Calibri"/>
                <w:b/>
                <w:iCs/>
                <w:sz w:val="22"/>
                <w:szCs w:val="22"/>
                <w:lang w:val="mk-MK"/>
              </w:rPr>
            </w:pPr>
            <w:r w:rsidRPr="00513FD6">
              <w:rPr>
                <w:rFonts w:ascii="Calibri" w:eastAsia="Calibri" w:hAnsi="Calibri" w:cs="Calibri"/>
                <w:b/>
                <w:iCs/>
                <w:sz w:val="22"/>
                <w:szCs w:val="22"/>
                <w:lang w:val="mk-MK"/>
              </w:rPr>
              <w:t>Сектор</w:t>
            </w:r>
          </w:p>
          <w:p w14:paraId="3340244B" w14:textId="77777777" w:rsidR="00053564" w:rsidRPr="00513FD6" w:rsidRDefault="00053564" w:rsidP="00053564">
            <w:pPr>
              <w:jc w:val="center"/>
              <w:rPr>
                <w:rFonts w:ascii="Calibri" w:eastAsia="Calibri" w:hAnsi="Calibri" w:cs="Calibri"/>
                <w:b/>
                <w:iCs/>
                <w:sz w:val="22"/>
                <w:szCs w:val="22"/>
                <w:lang w:val="en-GB"/>
              </w:rPr>
            </w:pPr>
            <w:r w:rsidRPr="00513FD6">
              <w:rPr>
                <w:rFonts w:ascii="Calibri" w:eastAsia="Calibri" w:hAnsi="Calibri" w:cs="Calibri"/>
                <w:b/>
                <w:iCs/>
                <w:sz w:val="22"/>
                <w:szCs w:val="22"/>
                <w:lang w:val="en-GB"/>
              </w:rPr>
              <w:t>(</w:t>
            </w:r>
            <w:r w:rsidRPr="00513FD6">
              <w:rPr>
                <w:rFonts w:ascii="Calibri" w:eastAsia="Calibri" w:hAnsi="Calibri" w:cs="Calibri"/>
                <w:b/>
                <w:iCs/>
                <w:sz w:val="22"/>
                <w:szCs w:val="22"/>
                <w:lang w:val="mk-MK"/>
              </w:rPr>
              <w:t>Според Прирачникот</w:t>
            </w:r>
            <w:r w:rsidRPr="00513FD6">
              <w:rPr>
                <w:rFonts w:ascii="Calibri" w:eastAsia="Calibri" w:hAnsi="Calibri" w:cs="Calibri"/>
                <w:b/>
                <w:iCs/>
                <w:sz w:val="22"/>
                <w:szCs w:val="22"/>
                <w:lang w:val="en-GB"/>
              </w:rPr>
              <w:t xml:space="preserve"> 1]</w:t>
            </w:r>
          </w:p>
        </w:tc>
        <w:tc>
          <w:tcPr>
            <w:tcW w:w="3150" w:type="dxa"/>
            <w:shd w:val="clear" w:color="auto" w:fill="8DB3E2"/>
          </w:tcPr>
          <w:p w14:paraId="3EBD2F5B" w14:textId="77777777" w:rsidR="00053564" w:rsidRPr="00513FD6" w:rsidRDefault="00053564" w:rsidP="00053564">
            <w:pPr>
              <w:jc w:val="center"/>
              <w:rPr>
                <w:rFonts w:ascii="Calibri" w:eastAsia="Calibri" w:hAnsi="Calibri" w:cs="Calibri"/>
                <w:b/>
                <w:iCs/>
                <w:sz w:val="22"/>
                <w:szCs w:val="22"/>
                <w:lang w:val="mk-MK"/>
              </w:rPr>
            </w:pPr>
            <w:r w:rsidRPr="00513FD6">
              <w:rPr>
                <w:rFonts w:ascii="Calibri" w:eastAsia="Calibri" w:hAnsi="Calibri" w:cs="Calibri"/>
                <w:b/>
                <w:iCs/>
                <w:sz w:val="22"/>
                <w:szCs w:val="22"/>
                <w:lang w:val="mk-MK"/>
              </w:rPr>
              <w:t xml:space="preserve">Моменталната состојба во однос на вештини </w:t>
            </w:r>
            <w:r w:rsidRPr="00513FD6">
              <w:rPr>
                <w:rFonts w:ascii="Calibri" w:eastAsia="Calibri" w:hAnsi="Calibri" w:cs="Calibri"/>
                <w:b/>
                <w:iCs/>
                <w:sz w:val="22"/>
                <w:szCs w:val="22"/>
                <w:lang w:val="en-GB"/>
              </w:rPr>
              <w:t>(пр.</w:t>
            </w:r>
            <w:r w:rsidRPr="00513FD6">
              <w:rPr>
                <w:rFonts w:ascii="Calibri" w:eastAsia="Calibri" w:hAnsi="Calibri" w:cs="Calibri"/>
                <w:b/>
                <w:iCs/>
                <w:sz w:val="22"/>
                <w:szCs w:val="22"/>
                <w:lang w:val="mk-MK"/>
              </w:rPr>
              <w:t xml:space="preserve"> мало или значително </w:t>
            </w:r>
            <w:r w:rsidRPr="00513FD6">
              <w:rPr>
                <w:rFonts w:ascii="Calibri" w:eastAsia="Calibri" w:hAnsi="Calibri" w:cs="Calibri"/>
                <w:b/>
                <w:iCs/>
                <w:sz w:val="22"/>
                <w:szCs w:val="22"/>
                <w:lang w:val="en-GB"/>
              </w:rPr>
              <w:t>несовпаѓање на понудата и побарувачката</w:t>
            </w:r>
            <w:r w:rsidRPr="00513FD6">
              <w:rPr>
                <w:rFonts w:ascii="Calibri" w:eastAsia="Calibri" w:hAnsi="Calibri" w:cs="Calibri"/>
                <w:b/>
                <w:iCs/>
                <w:sz w:val="22"/>
                <w:szCs w:val="22"/>
                <w:lang w:val="mk-MK"/>
              </w:rPr>
              <w:t xml:space="preserve"> – објаснете)</w:t>
            </w:r>
          </w:p>
        </w:tc>
        <w:tc>
          <w:tcPr>
            <w:tcW w:w="2970" w:type="dxa"/>
            <w:shd w:val="clear" w:color="auto" w:fill="8DB3E2"/>
          </w:tcPr>
          <w:p w14:paraId="7ACE954A" w14:textId="77777777" w:rsidR="00053564" w:rsidRPr="00513FD6" w:rsidRDefault="00053564" w:rsidP="00053564">
            <w:pPr>
              <w:jc w:val="center"/>
              <w:rPr>
                <w:rFonts w:ascii="Calibri" w:eastAsia="Calibri" w:hAnsi="Calibri" w:cs="Calibri"/>
                <w:b/>
                <w:iCs/>
                <w:sz w:val="22"/>
                <w:szCs w:val="22"/>
                <w:lang w:val="mk-MK"/>
              </w:rPr>
            </w:pPr>
            <w:r w:rsidRPr="00513FD6">
              <w:rPr>
                <w:rFonts w:ascii="Calibri" w:eastAsia="Calibri" w:hAnsi="Calibri" w:cs="Calibri"/>
                <w:b/>
                <w:iCs/>
                <w:sz w:val="22"/>
                <w:szCs w:val="22"/>
                <w:lang w:val="mk-MK"/>
              </w:rPr>
              <w:t>Проектирана идна состојба вештини (пр. мало или значително несовпаѓање на понудата и побарувачката – објаснете)</w:t>
            </w:r>
          </w:p>
          <w:p w14:paraId="624232EA" w14:textId="77777777" w:rsidR="00053564" w:rsidRPr="00513FD6" w:rsidRDefault="00053564" w:rsidP="00053564">
            <w:pPr>
              <w:jc w:val="center"/>
              <w:rPr>
                <w:rFonts w:ascii="Calibri" w:eastAsia="Calibri" w:hAnsi="Calibri" w:cs="Calibri"/>
                <w:b/>
                <w:iCs/>
                <w:sz w:val="22"/>
                <w:szCs w:val="22"/>
                <w:lang w:val="mk-MK"/>
              </w:rPr>
            </w:pPr>
          </w:p>
          <w:p w14:paraId="20A81EBD" w14:textId="77777777" w:rsidR="00053564" w:rsidRPr="00513FD6" w:rsidRDefault="00053564" w:rsidP="00053564">
            <w:pPr>
              <w:jc w:val="center"/>
              <w:rPr>
                <w:rFonts w:ascii="Calibri" w:eastAsia="Calibri" w:hAnsi="Calibri" w:cs="Calibri"/>
                <w:b/>
                <w:iCs/>
                <w:sz w:val="22"/>
                <w:szCs w:val="22"/>
                <w:lang w:val="en-GB"/>
              </w:rPr>
            </w:pPr>
          </w:p>
        </w:tc>
        <w:tc>
          <w:tcPr>
            <w:tcW w:w="3510" w:type="dxa"/>
            <w:shd w:val="clear" w:color="auto" w:fill="8DB3E2"/>
          </w:tcPr>
          <w:p w14:paraId="6CB0096E" w14:textId="77777777" w:rsidR="00053564" w:rsidRPr="00513FD6" w:rsidRDefault="00053564" w:rsidP="00053564">
            <w:pPr>
              <w:jc w:val="center"/>
              <w:rPr>
                <w:rFonts w:ascii="Calibri" w:eastAsia="Calibri" w:hAnsi="Calibri" w:cs="Calibri"/>
                <w:b/>
                <w:iCs/>
                <w:sz w:val="22"/>
                <w:szCs w:val="22"/>
                <w:lang w:val="en-GB"/>
              </w:rPr>
            </w:pPr>
            <w:r w:rsidRPr="00513FD6">
              <w:rPr>
                <w:rFonts w:ascii="Calibri" w:eastAsia="Calibri" w:hAnsi="Calibri" w:cs="Calibri"/>
                <w:b/>
                <w:iCs/>
                <w:sz w:val="22"/>
                <w:szCs w:val="22"/>
                <w:lang w:val="mk-MK"/>
              </w:rPr>
              <w:t>Можни полиња на делување</w:t>
            </w:r>
          </w:p>
        </w:tc>
      </w:tr>
      <w:tr w:rsidR="00AB5953" w:rsidRPr="00513FD6" w14:paraId="4EBF6493" w14:textId="77777777" w:rsidTr="00AB5953">
        <w:tc>
          <w:tcPr>
            <w:tcW w:w="3240" w:type="dxa"/>
          </w:tcPr>
          <w:p w14:paraId="57F386AD" w14:textId="77777777" w:rsidR="00053564" w:rsidRPr="00513FD6" w:rsidRDefault="00053564" w:rsidP="00053564">
            <w:pPr>
              <w:rPr>
                <w:rFonts w:ascii="Calibri" w:eastAsia="Calibri" w:hAnsi="Calibri" w:cs="Calibri"/>
                <w:iCs/>
                <w:lang w:val="en-GB"/>
              </w:rPr>
            </w:pPr>
          </w:p>
          <w:p w14:paraId="34828F70" w14:textId="3861705A" w:rsidR="00053564" w:rsidRPr="00513FD6" w:rsidRDefault="00053564" w:rsidP="00053564">
            <w:pPr>
              <w:rPr>
                <w:rFonts w:ascii="Calibri" w:eastAsia="Calibri" w:hAnsi="Calibri" w:cs="Calibri"/>
                <w:iCs/>
                <w:lang w:val="mk-MK"/>
              </w:rPr>
            </w:pPr>
            <w:r w:rsidRPr="00513FD6">
              <w:rPr>
                <w:rFonts w:ascii="Calibri" w:eastAsia="Calibri" w:hAnsi="Calibri" w:cs="Calibri"/>
                <w:iCs/>
                <w:lang w:val="mk-MK"/>
              </w:rPr>
              <w:t>Земјоделство</w:t>
            </w:r>
          </w:p>
          <w:p w14:paraId="0FC58771" w14:textId="77777777" w:rsidR="00053564" w:rsidRPr="00513FD6" w:rsidRDefault="00053564" w:rsidP="00053564">
            <w:pPr>
              <w:rPr>
                <w:rFonts w:ascii="Calibri" w:eastAsia="Calibri" w:hAnsi="Calibri" w:cs="Calibri"/>
                <w:iCs/>
                <w:lang w:val="en-GB"/>
              </w:rPr>
            </w:pPr>
          </w:p>
        </w:tc>
        <w:tc>
          <w:tcPr>
            <w:tcW w:w="3150" w:type="dxa"/>
          </w:tcPr>
          <w:p w14:paraId="5D308903" w14:textId="77777777" w:rsidR="00053564" w:rsidRPr="00513FD6" w:rsidRDefault="00053564" w:rsidP="00053564">
            <w:pPr>
              <w:rPr>
                <w:rFonts w:ascii="Calibri" w:eastAsia="Calibri" w:hAnsi="Calibri" w:cs="Calibri"/>
                <w:iCs/>
                <w:lang w:val="en-GB"/>
              </w:rPr>
            </w:pPr>
            <w:r w:rsidRPr="00513FD6">
              <w:rPr>
                <w:rFonts w:ascii="Calibri" w:eastAsia="Calibri" w:hAnsi="Calibri" w:cs="Calibri"/>
                <w:iCs/>
                <w:lang w:val="en-GB"/>
              </w:rPr>
              <w:t xml:space="preserve">значителни - </w:t>
            </w:r>
          </w:p>
          <w:p w14:paraId="2A05105B" w14:textId="77777777" w:rsidR="00053564" w:rsidRPr="00513FD6" w:rsidRDefault="00053564" w:rsidP="00053564">
            <w:pPr>
              <w:rPr>
                <w:rFonts w:ascii="Calibri" w:eastAsia="Calibri" w:hAnsi="Calibri" w:cs="Calibri"/>
                <w:iCs/>
                <w:lang w:val="en-GB"/>
              </w:rPr>
            </w:pPr>
            <w:r w:rsidRPr="00513FD6">
              <w:rPr>
                <w:rFonts w:ascii="Calibri" w:eastAsia="Calibri" w:hAnsi="Calibri" w:cs="Calibri"/>
                <w:iCs/>
                <w:lang w:val="en-GB"/>
              </w:rPr>
              <w:t xml:space="preserve">нрегистрирани </w:t>
            </w:r>
          </w:p>
          <w:p w14:paraId="1F514BDA" w14:textId="77777777" w:rsidR="00053564" w:rsidRPr="00513FD6" w:rsidRDefault="00053564" w:rsidP="00053564">
            <w:pPr>
              <w:rPr>
                <w:rFonts w:ascii="Calibri" w:eastAsia="Calibri" w:hAnsi="Calibri" w:cs="Calibri"/>
                <w:iCs/>
                <w:lang w:val="en-GB"/>
              </w:rPr>
            </w:pPr>
            <w:r w:rsidRPr="00513FD6">
              <w:rPr>
                <w:rFonts w:ascii="Calibri" w:eastAsia="Calibri" w:hAnsi="Calibri" w:cs="Calibri"/>
                <w:iCs/>
                <w:lang w:val="en-GB"/>
              </w:rPr>
              <w:t xml:space="preserve">голем број на </w:t>
            </w:r>
          </w:p>
          <w:p w14:paraId="0CD7A70A" w14:textId="77777777" w:rsidR="00053564" w:rsidRPr="00513FD6" w:rsidRDefault="00053564" w:rsidP="00053564">
            <w:pPr>
              <w:rPr>
                <w:rFonts w:ascii="Calibri" w:eastAsia="Calibri" w:hAnsi="Calibri" w:cs="Calibri"/>
                <w:iCs/>
                <w:lang w:val="en-GB"/>
              </w:rPr>
            </w:pPr>
            <w:r w:rsidRPr="00513FD6">
              <w:rPr>
                <w:rFonts w:ascii="Calibri" w:eastAsia="Calibri" w:hAnsi="Calibri" w:cs="Calibri"/>
                <w:iCs/>
                <w:lang w:val="en-GB"/>
              </w:rPr>
              <w:t xml:space="preserve">индивидуални </w:t>
            </w:r>
          </w:p>
          <w:p w14:paraId="27E9C608" w14:textId="482FF0FE" w:rsidR="00053564" w:rsidRPr="00513FD6" w:rsidRDefault="00053564" w:rsidP="00053564">
            <w:pPr>
              <w:rPr>
                <w:rFonts w:ascii="Calibri" w:eastAsia="Calibri" w:hAnsi="Calibri" w:cs="Calibri"/>
                <w:iCs/>
                <w:lang w:val="en-GB"/>
              </w:rPr>
            </w:pPr>
            <w:r w:rsidRPr="00513FD6">
              <w:rPr>
                <w:rFonts w:ascii="Calibri" w:eastAsia="Calibri" w:hAnsi="Calibri" w:cs="Calibri"/>
                <w:iCs/>
                <w:lang w:val="en-GB"/>
              </w:rPr>
              <w:t>земјоделци</w:t>
            </w:r>
          </w:p>
        </w:tc>
        <w:tc>
          <w:tcPr>
            <w:tcW w:w="2970" w:type="dxa"/>
          </w:tcPr>
          <w:p w14:paraId="6ACA8A53" w14:textId="77777777" w:rsidR="00053564" w:rsidRPr="00513FD6" w:rsidRDefault="00053564" w:rsidP="00053564">
            <w:pPr>
              <w:rPr>
                <w:rFonts w:ascii="Calibri" w:eastAsia="Calibri" w:hAnsi="Calibri" w:cs="Calibri"/>
                <w:iCs/>
                <w:lang w:val="mk-MK"/>
              </w:rPr>
            </w:pPr>
            <w:r w:rsidRPr="00513FD6">
              <w:rPr>
                <w:rFonts w:ascii="Calibri" w:eastAsia="Calibri" w:hAnsi="Calibri" w:cs="Calibri"/>
                <w:iCs/>
                <w:lang w:val="mk-MK"/>
              </w:rPr>
              <w:t xml:space="preserve">значителни – </w:t>
            </w:r>
          </w:p>
          <w:p w14:paraId="77297C8C" w14:textId="77777777" w:rsidR="00053564" w:rsidRPr="00513FD6" w:rsidRDefault="00053564" w:rsidP="00053564">
            <w:pPr>
              <w:rPr>
                <w:rFonts w:ascii="Calibri" w:eastAsia="Calibri" w:hAnsi="Calibri" w:cs="Calibri"/>
                <w:iCs/>
                <w:lang w:val="mk-MK"/>
              </w:rPr>
            </w:pPr>
            <w:r w:rsidRPr="00513FD6">
              <w:rPr>
                <w:rFonts w:ascii="Calibri" w:eastAsia="Calibri" w:hAnsi="Calibri" w:cs="Calibri"/>
                <w:iCs/>
                <w:lang w:val="mk-MK"/>
              </w:rPr>
              <w:t xml:space="preserve">регистрирање на </w:t>
            </w:r>
          </w:p>
          <w:p w14:paraId="0D9C045E" w14:textId="77777777" w:rsidR="00053564" w:rsidRPr="00513FD6" w:rsidRDefault="00053564" w:rsidP="00053564">
            <w:pPr>
              <w:rPr>
                <w:rFonts w:ascii="Calibri" w:eastAsia="Calibri" w:hAnsi="Calibri" w:cs="Calibri"/>
                <w:iCs/>
                <w:lang w:val="mk-MK"/>
              </w:rPr>
            </w:pPr>
            <w:r w:rsidRPr="00513FD6">
              <w:rPr>
                <w:rFonts w:ascii="Calibri" w:eastAsia="Calibri" w:hAnsi="Calibri" w:cs="Calibri"/>
                <w:iCs/>
                <w:lang w:val="mk-MK"/>
              </w:rPr>
              <w:t xml:space="preserve">поголем број на </w:t>
            </w:r>
          </w:p>
          <w:p w14:paraId="35604737" w14:textId="77777777" w:rsidR="00053564" w:rsidRPr="00513FD6" w:rsidRDefault="00053564" w:rsidP="00053564">
            <w:pPr>
              <w:rPr>
                <w:rFonts w:ascii="Calibri" w:eastAsia="Calibri" w:hAnsi="Calibri" w:cs="Calibri"/>
                <w:iCs/>
                <w:lang w:val="mk-MK"/>
              </w:rPr>
            </w:pPr>
            <w:r w:rsidRPr="00513FD6">
              <w:rPr>
                <w:rFonts w:ascii="Calibri" w:eastAsia="Calibri" w:hAnsi="Calibri" w:cs="Calibri"/>
                <w:iCs/>
                <w:lang w:val="mk-MK"/>
              </w:rPr>
              <w:t xml:space="preserve">индивидуални </w:t>
            </w:r>
          </w:p>
          <w:p w14:paraId="4E5EDB6D" w14:textId="4998E43E" w:rsidR="00053564" w:rsidRPr="00513FD6" w:rsidRDefault="00053564" w:rsidP="00053564">
            <w:pPr>
              <w:rPr>
                <w:rFonts w:ascii="Calibri" w:eastAsia="Calibri" w:hAnsi="Calibri" w:cs="Calibri"/>
                <w:iCs/>
                <w:lang w:val="mk-MK"/>
              </w:rPr>
            </w:pPr>
            <w:r w:rsidRPr="00513FD6">
              <w:rPr>
                <w:rFonts w:ascii="Calibri" w:eastAsia="Calibri" w:hAnsi="Calibri" w:cs="Calibri"/>
                <w:iCs/>
                <w:lang w:val="mk-MK"/>
              </w:rPr>
              <w:t>земјоделци</w:t>
            </w:r>
          </w:p>
        </w:tc>
        <w:tc>
          <w:tcPr>
            <w:tcW w:w="3510" w:type="dxa"/>
          </w:tcPr>
          <w:p w14:paraId="2814B91E" w14:textId="77777777" w:rsidR="00053564" w:rsidRPr="00513FD6" w:rsidRDefault="00053564" w:rsidP="00053564">
            <w:pPr>
              <w:rPr>
                <w:rFonts w:ascii="Calibri" w:eastAsia="Calibri" w:hAnsi="Calibri" w:cs="Calibri"/>
                <w:iCs/>
                <w:lang w:val="mk-MK"/>
              </w:rPr>
            </w:pPr>
            <w:r w:rsidRPr="00513FD6">
              <w:rPr>
                <w:rFonts w:ascii="Calibri" w:eastAsia="Calibri" w:hAnsi="Calibri" w:cs="Calibri"/>
                <w:iCs/>
                <w:lang w:val="mk-MK"/>
              </w:rPr>
              <w:t>општината ќе се потруди да организира стручни обуки како и да организира инфо сесии за можностите за вработување на активните баратели на работа</w:t>
            </w:r>
          </w:p>
          <w:p w14:paraId="2A97F628" w14:textId="77777777" w:rsidR="00053564" w:rsidRPr="00513FD6" w:rsidRDefault="00053564" w:rsidP="00053564">
            <w:pPr>
              <w:rPr>
                <w:rFonts w:ascii="Calibri" w:eastAsia="Calibri" w:hAnsi="Calibri" w:cs="Calibri"/>
                <w:iCs/>
                <w:lang w:val="mk-MK"/>
              </w:rPr>
            </w:pPr>
            <w:r w:rsidRPr="00513FD6">
              <w:rPr>
                <w:rFonts w:ascii="Calibri" w:eastAsia="Calibri" w:hAnsi="Calibri" w:cs="Calibri"/>
                <w:iCs/>
                <w:lang w:val="mk-MK"/>
              </w:rPr>
              <w:t>Инизирање на проекти во нассока на зајакнување на човечките ресурси</w:t>
            </w:r>
          </w:p>
          <w:p w14:paraId="3476FFC6" w14:textId="77777777" w:rsidR="00053564" w:rsidRPr="00513FD6" w:rsidRDefault="00053564" w:rsidP="00053564">
            <w:pPr>
              <w:rPr>
                <w:rFonts w:ascii="Calibri" w:eastAsia="Calibri" w:hAnsi="Calibri" w:cs="Calibri"/>
                <w:iCs/>
                <w:lang w:val="mk-MK"/>
              </w:rPr>
            </w:pPr>
            <w:r w:rsidRPr="00513FD6">
              <w:rPr>
                <w:rFonts w:ascii="Calibri" w:eastAsia="Calibri" w:hAnsi="Calibri" w:cs="Calibri"/>
                <w:iCs/>
                <w:lang w:val="mk-MK"/>
              </w:rPr>
              <w:t xml:space="preserve">субвенции и </w:t>
            </w:r>
          </w:p>
          <w:p w14:paraId="543F1895" w14:textId="77777777" w:rsidR="00053564" w:rsidRPr="00513FD6" w:rsidRDefault="00053564" w:rsidP="00053564">
            <w:pPr>
              <w:rPr>
                <w:rFonts w:ascii="Calibri" w:eastAsia="Calibri" w:hAnsi="Calibri" w:cs="Calibri"/>
                <w:iCs/>
                <w:lang w:val="mk-MK"/>
              </w:rPr>
            </w:pPr>
            <w:r w:rsidRPr="00513FD6">
              <w:rPr>
                <w:rFonts w:ascii="Calibri" w:eastAsia="Calibri" w:hAnsi="Calibri" w:cs="Calibri"/>
                <w:iCs/>
                <w:lang w:val="mk-MK"/>
              </w:rPr>
              <w:t xml:space="preserve">грантови за </w:t>
            </w:r>
          </w:p>
          <w:p w14:paraId="139EFB2D" w14:textId="77777777" w:rsidR="00053564" w:rsidRPr="00513FD6" w:rsidRDefault="00053564" w:rsidP="00053564">
            <w:pPr>
              <w:rPr>
                <w:rFonts w:ascii="Calibri" w:eastAsia="Calibri" w:hAnsi="Calibri" w:cs="Calibri"/>
                <w:iCs/>
                <w:lang w:val="mk-MK"/>
              </w:rPr>
            </w:pPr>
            <w:r w:rsidRPr="00513FD6">
              <w:rPr>
                <w:rFonts w:ascii="Calibri" w:eastAsia="Calibri" w:hAnsi="Calibri" w:cs="Calibri"/>
                <w:iCs/>
                <w:lang w:val="mk-MK"/>
              </w:rPr>
              <w:lastRenderedPageBreak/>
              <w:t xml:space="preserve">регистрација на </w:t>
            </w:r>
          </w:p>
          <w:p w14:paraId="5516A82A" w14:textId="77777777" w:rsidR="00053564" w:rsidRPr="00513FD6" w:rsidRDefault="00053564" w:rsidP="00053564">
            <w:pPr>
              <w:rPr>
                <w:rFonts w:ascii="Calibri" w:eastAsia="Calibri" w:hAnsi="Calibri" w:cs="Calibri"/>
                <w:iCs/>
                <w:lang w:val="mk-MK"/>
              </w:rPr>
            </w:pPr>
            <w:r w:rsidRPr="00513FD6">
              <w:rPr>
                <w:rFonts w:ascii="Calibri" w:eastAsia="Calibri" w:hAnsi="Calibri" w:cs="Calibri"/>
                <w:iCs/>
                <w:lang w:val="mk-MK"/>
              </w:rPr>
              <w:t xml:space="preserve">индивидуални </w:t>
            </w:r>
          </w:p>
          <w:p w14:paraId="613E43A6" w14:textId="77777777" w:rsidR="00053564" w:rsidRPr="00513FD6" w:rsidRDefault="00053564" w:rsidP="00053564">
            <w:pPr>
              <w:rPr>
                <w:rFonts w:ascii="Calibri" w:eastAsia="Calibri" w:hAnsi="Calibri" w:cs="Calibri"/>
                <w:iCs/>
                <w:lang w:val="mk-MK"/>
              </w:rPr>
            </w:pPr>
            <w:r w:rsidRPr="00513FD6">
              <w:rPr>
                <w:rFonts w:ascii="Calibri" w:eastAsia="Calibri" w:hAnsi="Calibri" w:cs="Calibri"/>
                <w:iCs/>
                <w:lang w:val="mk-MK"/>
              </w:rPr>
              <w:t xml:space="preserve">земјоделци, </w:t>
            </w:r>
          </w:p>
          <w:p w14:paraId="2CB622D4" w14:textId="77777777" w:rsidR="00053564" w:rsidRPr="00513FD6" w:rsidRDefault="00053564" w:rsidP="00053564">
            <w:pPr>
              <w:rPr>
                <w:rFonts w:ascii="Calibri" w:eastAsia="Calibri" w:hAnsi="Calibri" w:cs="Calibri"/>
                <w:iCs/>
                <w:lang w:val="mk-MK"/>
              </w:rPr>
            </w:pPr>
            <w:r w:rsidRPr="00513FD6">
              <w:rPr>
                <w:rFonts w:ascii="Calibri" w:eastAsia="Calibri" w:hAnsi="Calibri" w:cs="Calibri"/>
                <w:iCs/>
                <w:lang w:val="mk-MK"/>
              </w:rPr>
              <w:t xml:space="preserve">користење на </w:t>
            </w:r>
          </w:p>
          <w:p w14:paraId="6262EB97" w14:textId="77777777" w:rsidR="00053564" w:rsidRPr="00513FD6" w:rsidRDefault="00053564" w:rsidP="00053564">
            <w:pPr>
              <w:rPr>
                <w:rFonts w:ascii="Calibri" w:eastAsia="Calibri" w:hAnsi="Calibri" w:cs="Calibri"/>
                <w:iCs/>
                <w:lang w:val="mk-MK"/>
              </w:rPr>
            </w:pPr>
            <w:r w:rsidRPr="00513FD6">
              <w:rPr>
                <w:rFonts w:ascii="Calibri" w:eastAsia="Calibri" w:hAnsi="Calibri" w:cs="Calibri"/>
                <w:iCs/>
                <w:lang w:val="mk-MK"/>
              </w:rPr>
              <w:t xml:space="preserve">ИПАРД3 </w:t>
            </w:r>
          </w:p>
          <w:p w14:paraId="07F4F220" w14:textId="77777777" w:rsidR="00053564" w:rsidRPr="00513FD6" w:rsidRDefault="00053564" w:rsidP="00053564">
            <w:pPr>
              <w:rPr>
                <w:rFonts w:ascii="Calibri" w:eastAsia="Calibri" w:hAnsi="Calibri" w:cs="Calibri"/>
                <w:iCs/>
                <w:lang w:val="mk-MK"/>
              </w:rPr>
            </w:pPr>
            <w:r w:rsidRPr="00513FD6">
              <w:rPr>
                <w:rFonts w:ascii="Calibri" w:eastAsia="Calibri" w:hAnsi="Calibri" w:cs="Calibri"/>
                <w:iCs/>
                <w:lang w:val="mk-MK"/>
              </w:rPr>
              <w:t xml:space="preserve"> </w:t>
            </w:r>
          </w:p>
          <w:p w14:paraId="52E2E94F" w14:textId="12B58D66" w:rsidR="00053564" w:rsidRPr="00513FD6" w:rsidRDefault="00053564" w:rsidP="00053564">
            <w:pPr>
              <w:rPr>
                <w:rFonts w:ascii="Calibri" w:eastAsia="Calibri" w:hAnsi="Calibri" w:cs="Calibri"/>
                <w:iCs/>
                <w:lang w:val="mk-MK"/>
              </w:rPr>
            </w:pPr>
          </w:p>
          <w:p w14:paraId="3E0E898B" w14:textId="59FE2B7D" w:rsidR="00053564" w:rsidRPr="00513FD6" w:rsidRDefault="00053564" w:rsidP="00053564">
            <w:pPr>
              <w:rPr>
                <w:rFonts w:ascii="Calibri" w:eastAsia="Calibri" w:hAnsi="Calibri" w:cs="Calibri"/>
                <w:iCs/>
                <w:lang w:val="mk-MK"/>
              </w:rPr>
            </w:pPr>
          </w:p>
        </w:tc>
      </w:tr>
      <w:tr w:rsidR="00AB5953" w:rsidRPr="00513FD6" w14:paraId="6D6F5955" w14:textId="77777777" w:rsidTr="00AB5953">
        <w:tc>
          <w:tcPr>
            <w:tcW w:w="3240" w:type="dxa"/>
          </w:tcPr>
          <w:p w14:paraId="52030143" w14:textId="77777777" w:rsidR="00AB5953" w:rsidRPr="00513FD6" w:rsidRDefault="00AB5953" w:rsidP="00AB5953">
            <w:pPr>
              <w:rPr>
                <w:rFonts w:ascii="Calibri" w:eastAsia="Calibri" w:hAnsi="Calibri" w:cs="Calibri"/>
                <w:iCs/>
                <w:lang w:val="mk-MK"/>
              </w:rPr>
            </w:pPr>
            <w:r w:rsidRPr="00513FD6">
              <w:rPr>
                <w:rFonts w:ascii="Calibri" w:eastAsia="Calibri" w:hAnsi="Calibri" w:cs="Calibri"/>
                <w:iCs/>
                <w:lang w:val="mk-MK"/>
              </w:rPr>
              <w:lastRenderedPageBreak/>
              <w:t>Преработува</w:t>
            </w:r>
          </w:p>
          <w:p w14:paraId="58544B25" w14:textId="77777777" w:rsidR="00AB5953" w:rsidRPr="00513FD6" w:rsidRDefault="00AB5953" w:rsidP="00AB5953">
            <w:pPr>
              <w:rPr>
                <w:rFonts w:ascii="Calibri" w:eastAsia="Calibri" w:hAnsi="Calibri" w:cs="Calibri"/>
                <w:iCs/>
                <w:lang w:val="mk-MK"/>
              </w:rPr>
            </w:pPr>
            <w:r w:rsidRPr="00513FD6">
              <w:rPr>
                <w:rFonts w:ascii="Calibri" w:eastAsia="Calibri" w:hAnsi="Calibri" w:cs="Calibri"/>
                <w:iCs/>
                <w:lang w:val="mk-MK"/>
              </w:rPr>
              <w:t xml:space="preserve"> чка </w:t>
            </w:r>
          </w:p>
          <w:p w14:paraId="34D3ADA6" w14:textId="77777777" w:rsidR="00AB5953" w:rsidRPr="00513FD6" w:rsidRDefault="00AB5953" w:rsidP="00AB5953">
            <w:pPr>
              <w:rPr>
                <w:rFonts w:ascii="Calibri" w:eastAsia="Calibri" w:hAnsi="Calibri" w:cs="Calibri"/>
                <w:iCs/>
                <w:lang w:val="mk-MK"/>
              </w:rPr>
            </w:pPr>
            <w:r w:rsidRPr="00513FD6">
              <w:rPr>
                <w:rFonts w:ascii="Calibri" w:eastAsia="Calibri" w:hAnsi="Calibri" w:cs="Calibri"/>
                <w:iCs/>
                <w:lang w:val="mk-MK"/>
              </w:rPr>
              <w:t xml:space="preserve">индустрија </w:t>
            </w:r>
          </w:p>
          <w:p w14:paraId="37B97FAA" w14:textId="77777777" w:rsidR="00AB5953" w:rsidRPr="00513FD6" w:rsidRDefault="00AB5953" w:rsidP="00AB5953">
            <w:pPr>
              <w:rPr>
                <w:rFonts w:ascii="Calibri" w:eastAsia="Calibri" w:hAnsi="Calibri" w:cs="Calibri"/>
                <w:iCs/>
                <w:lang w:val="en-GB"/>
              </w:rPr>
            </w:pPr>
          </w:p>
          <w:p w14:paraId="626365BC" w14:textId="77777777" w:rsidR="00AB5953" w:rsidRPr="00513FD6" w:rsidRDefault="00AB5953" w:rsidP="00AB5953">
            <w:pPr>
              <w:rPr>
                <w:rFonts w:ascii="Calibri" w:eastAsia="Calibri" w:hAnsi="Calibri" w:cs="Calibri"/>
                <w:iCs/>
                <w:lang w:val="en-GB"/>
              </w:rPr>
            </w:pPr>
          </w:p>
          <w:p w14:paraId="1A42DA5B" w14:textId="77777777" w:rsidR="00AB5953" w:rsidRPr="00513FD6" w:rsidRDefault="00AB5953" w:rsidP="00AB5953">
            <w:pPr>
              <w:rPr>
                <w:rFonts w:ascii="Calibri" w:eastAsia="Calibri" w:hAnsi="Calibri" w:cs="Calibri"/>
                <w:iCs/>
                <w:lang w:val="en-GB"/>
              </w:rPr>
            </w:pPr>
          </w:p>
          <w:p w14:paraId="199D0096" w14:textId="11BF8E9B" w:rsidR="00AB5953" w:rsidRPr="00513FD6" w:rsidRDefault="00AB5953" w:rsidP="00AB5953">
            <w:pPr>
              <w:rPr>
                <w:rFonts w:ascii="Calibri" w:eastAsia="Calibri" w:hAnsi="Calibri" w:cs="Calibri"/>
                <w:iCs/>
                <w:lang w:val="en-GB"/>
              </w:rPr>
            </w:pPr>
            <w:r w:rsidRPr="00513FD6">
              <w:rPr>
                <w:rFonts w:ascii="Calibri" w:eastAsia="Calibri" w:hAnsi="Calibri" w:cs="Calibri"/>
                <w:iCs/>
                <w:lang w:val="mk-MK"/>
              </w:rPr>
              <w:t>Сектор земјоделие</w:t>
            </w:r>
          </w:p>
        </w:tc>
        <w:tc>
          <w:tcPr>
            <w:tcW w:w="3150" w:type="dxa"/>
          </w:tcPr>
          <w:p w14:paraId="063B2713" w14:textId="77777777" w:rsidR="00AB5953" w:rsidRPr="00513FD6" w:rsidRDefault="00AB5953" w:rsidP="00AB5953">
            <w:pPr>
              <w:rPr>
                <w:rFonts w:ascii="Calibri" w:eastAsia="Calibri" w:hAnsi="Calibri" w:cs="Calibri"/>
                <w:iCs/>
                <w:lang w:val="en-GB"/>
              </w:rPr>
            </w:pPr>
            <w:r w:rsidRPr="00513FD6">
              <w:rPr>
                <w:rFonts w:ascii="Calibri" w:eastAsia="Calibri" w:hAnsi="Calibri" w:cs="Calibri"/>
                <w:iCs/>
                <w:lang w:val="en-GB"/>
              </w:rPr>
              <w:t>Неедостаток на соодветен кадар,</w:t>
            </w:r>
          </w:p>
          <w:p w14:paraId="372C2AF9" w14:textId="2656B595" w:rsidR="00AB5953" w:rsidRPr="00513FD6" w:rsidRDefault="00AB5953" w:rsidP="00AB5953">
            <w:pPr>
              <w:rPr>
                <w:rFonts w:ascii="Calibri" w:eastAsia="Calibri" w:hAnsi="Calibri" w:cs="Calibri"/>
                <w:iCs/>
                <w:lang w:val="en-GB"/>
              </w:rPr>
            </w:pPr>
            <w:r w:rsidRPr="00513FD6">
              <w:rPr>
                <w:rFonts w:ascii="Calibri" w:eastAsia="Calibri" w:hAnsi="Calibri" w:cs="Calibri"/>
                <w:iCs/>
                <w:lang w:val="en-GB"/>
              </w:rPr>
              <w:t xml:space="preserve"> и имајќи го во предвид трендот на иселување и миграција, се очекува овој проблем да се зголеми во иднина</w:t>
            </w:r>
          </w:p>
        </w:tc>
        <w:tc>
          <w:tcPr>
            <w:tcW w:w="2970" w:type="dxa"/>
          </w:tcPr>
          <w:p w14:paraId="347959F1" w14:textId="17E8DE56" w:rsidR="00AB5953" w:rsidRPr="00513FD6" w:rsidRDefault="00AB5953" w:rsidP="00AB5953">
            <w:pPr>
              <w:rPr>
                <w:rFonts w:ascii="Calibri" w:eastAsia="Calibri" w:hAnsi="Calibri" w:cs="Calibri"/>
                <w:iCs/>
                <w:lang w:val="mk-MK"/>
              </w:rPr>
            </w:pPr>
            <w:r w:rsidRPr="00513FD6">
              <w:rPr>
                <w:rFonts w:ascii="Calibri" w:eastAsia="Calibri" w:hAnsi="Calibri" w:cs="Calibri"/>
                <w:iCs/>
                <w:lang w:val="en-GB"/>
              </w:rPr>
              <w:t>имајќи го во предвид трендот на иселување и миграција, се очекува овој проблем да се зголеми во иднина. Во овој поглед, општината ќе се потруди да организира стручни обуки како и да организира инфо сесии за можностите за вработување на активните</w:t>
            </w:r>
          </w:p>
        </w:tc>
        <w:tc>
          <w:tcPr>
            <w:tcW w:w="3510" w:type="dxa"/>
          </w:tcPr>
          <w:p w14:paraId="2E7C30F8" w14:textId="5A002DE6" w:rsidR="00AB5953" w:rsidRPr="00513FD6" w:rsidRDefault="00AB5953" w:rsidP="00AB5953">
            <w:pPr>
              <w:rPr>
                <w:rFonts w:ascii="Calibri" w:eastAsia="Calibri" w:hAnsi="Calibri" w:cs="Calibri"/>
                <w:iCs/>
                <w:lang w:val="mk-MK"/>
              </w:rPr>
            </w:pPr>
            <w:r w:rsidRPr="00513FD6">
              <w:rPr>
                <w:rFonts w:ascii="Calibri" w:eastAsia="Calibri" w:hAnsi="Calibri" w:cs="Calibri"/>
                <w:iCs/>
                <w:lang w:val="en-GB"/>
              </w:rPr>
              <w:t>подобрување на инфраструктурата, создавање на нови работни места со конкурентни плати, развој на туризмот и сл.),</w:t>
            </w:r>
          </w:p>
        </w:tc>
      </w:tr>
      <w:tr w:rsidR="00AB5953" w:rsidRPr="00513FD6" w14:paraId="6C044D46" w14:textId="77777777" w:rsidTr="00AB5953">
        <w:tc>
          <w:tcPr>
            <w:tcW w:w="3240" w:type="dxa"/>
          </w:tcPr>
          <w:p w14:paraId="3F5D6E0B" w14:textId="62A81E2A" w:rsidR="00AB5953" w:rsidRPr="00513FD6" w:rsidRDefault="00AB5953" w:rsidP="00AB5953">
            <w:pPr>
              <w:rPr>
                <w:rFonts w:ascii="Calibri" w:eastAsia="Calibri" w:hAnsi="Calibri" w:cs="Calibri"/>
                <w:iCs/>
                <w:lang w:val="mk-MK"/>
              </w:rPr>
            </w:pPr>
            <w:r w:rsidRPr="00513FD6">
              <w:rPr>
                <w:rFonts w:ascii="Calibri" w:hAnsi="Calibri" w:cs="Calibri"/>
                <w:iCs/>
              </w:rPr>
              <w:t xml:space="preserve">Трговија </w:t>
            </w:r>
          </w:p>
        </w:tc>
        <w:tc>
          <w:tcPr>
            <w:tcW w:w="3150" w:type="dxa"/>
          </w:tcPr>
          <w:p w14:paraId="7E536BB7" w14:textId="2E17DAF6" w:rsidR="00AB5953" w:rsidRPr="00513FD6" w:rsidRDefault="00AB5953" w:rsidP="00AB5953">
            <w:pPr>
              <w:rPr>
                <w:rFonts w:ascii="Calibri" w:eastAsia="Calibri" w:hAnsi="Calibri" w:cs="Calibri"/>
                <w:iCs/>
                <w:lang w:val="en-GB"/>
              </w:rPr>
            </w:pPr>
            <w:r w:rsidRPr="00513FD6">
              <w:rPr>
                <w:rFonts w:ascii="Calibri" w:hAnsi="Calibri" w:cs="Calibri"/>
                <w:iCs/>
              </w:rPr>
              <w:t>мал недостаток – микро бизниси, трговци поединци</w:t>
            </w:r>
          </w:p>
        </w:tc>
        <w:tc>
          <w:tcPr>
            <w:tcW w:w="2970" w:type="dxa"/>
          </w:tcPr>
          <w:p w14:paraId="615855DF" w14:textId="1E5227FB" w:rsidR="00AB5953" w:rsidRPr="00513FD6" w:rsidRDefault="00AB5953" w:rsidP="00AB5953">
            <w:pPr>
              <w:rPr>
                <w:rFonts w:ascii="Calibri" w:eastAsia="Calibri" w:hAnsi="Calibri" w:cs="Calibri"/>
                <w:iCs/>
                <w:lang w:val="en-GB"/>
              </w:rPr>
            </w:pPr>
            <w:r w:rsidRPr="00513FD6">
              <w:rPr>
                <w:rFonts w:ascii="Calibri" w:hAnsi="Calibri" w:cs="Calibri"/>
                <w:iCs/>
              </w:rPr>
              <w:t>мал недостаток- отворање на мали претпријатија (маркети заради конкурентни цени)</w:t>
            </w:r>
          </w:p>
        </w:tc>
        <w:tc>
          <w:tcPr>
            <w:tcW w:w="3510" w:type="dxa"/>
          </w:tcPr>
          <w:p w14:paraId="14E338BC" w14:textId="60860754" w:rsidR="00AB5953" w:rsidRPr="00513FD6" w:rsidRDefault="00AB5953" w:rsidP="00AB5953">
            <w:pPr>
              <w:rPr>
                <w:rFonts w:ascii="Calibri" w:eastAsia="Calibri" w:hAnsi="Calibri" w:cs="Calibri"/>
                <w:iCs/>
                <w:lang w:val="en-GB"/>
              </w:rPr>
            </w:pPr>
            <w:r w:rsidRPr="00513FD6">
              <w:rPr>
                <w:rFonts w:ascii="Calibri" w:hAnsi="Calibri" w:cs="Calibri"/>
                <w:iCs/>
              </w:rPr>
              <w:t>отворање на брендирани маркети - соодветен простор во приватна сопственост</w:t>
            </w:r>
          </w:p>
        </w:tc>
      </w:tr>
      <w:tr w:rsidR="00AB5953" w:rsidRPr="00513FD6" w14:paraId="02EE5A46" w14:textId="77777777" w:rsidTr="00AB5953">
        <w:tc>
          <w:tcPr>
            <w:tcW w:w="3240" w:type="dxa"/>
          </w:tcPr>
          <w:p w14:paraId="1BB4EAE5" w14:textId="669A16DC" w:rsidR="00AB5953" w:rsidRPr="00513FD6" w:rsidRDefault="00982903" w:rsidP="00AB5953">
            <w:pPr>
              <w:rPr>
                <w:rFonts w:ascii="Calibri" w:eastAsia="Calibri" w:hAnsi="Calibri" w:cs="Calibri"/>
                <w:iCs/>
                <w:lang w:val="mk-MK"/>
              </w:rPr>
            </w:pPr>
            <w:r w:rsidRPr="00513FD6">
              <w:rPr>
                <w:rFonts w:ascii="Calibri" w:hAnsi="Calibri" w:cs="Calibri"/>
                <w:iCs/>
              </w:rPr>
              <w:t xml:space="preserve">Финансиски услуги </w:t>
            </w:r>
          </w:p>
        </w:tc>
        <w:tc>
          <w:tcPr>
            <w:tcW w:w="3150" w:type="dxa"/>
          </w:tcPr>
          <w:p w14:paraId="06A41A61" w14:textId="001A2558" w:rsidR="00AB5953" w:rsidRPr="00513FD6" w:rsidRDefault="0099641C" w:rsidP="00AB5953">
            <w:pPr>
              <w:rPr>
                <w:rFonts w:ascii="Calibri" w:eastAsia="Calibri" w:hAnsi="Calibri" w:cs="Calibri"/>
                <w:iCs/>
                <w:lang w:val="en-GB"/>
              </w:rPr>
            </w:pPr>
            <w:r w:rsidRPr="00513FD6">
              <w:rPr>
                <w:rFonts w:ascii="Calibri" w:hAnsi="Calibri" w:cs="Calibri"/>
                <w:iCs/>
                <w:lang w:val="mk-MK"/>
              </w:rPr>
              <w:t>мал</w:t>
            </w:r>
            <w:r w:rsidR="00982903" w:rsidRPr="00513FD6">
              <w:rPr>
                <w:rFonts w:ascii="Calibri" w:hAnsi="Calibri" w:cs="Calibri"/>
                <w:iCs/>
              </w:rPr>
              <w:t xml:space="preserve"> недостаток – </w:t>
            </w:r>
            <w:r w:rsidRPr="00513FD6">
              <w:rPr>
                <w:rFonts w:ascii="Calibri" w:hAnsi="Calibri" w:cs="Calibri"/>
                <w:iCs/>
                <w:lang w:val="mk-MK"/>
              </w:rPr>
              <w:t xml:space="preserve">отсуство на </w:t>
            </w:r>
            <w:r w:rsidR="00982903" w:rsidRPr="00513FD6">
              <w:rPr>
                <w:rFonts w:ascii="Calibri" w:hAnsi="Calibri" w:cs="Calibri"/>
                <w:iCs/>
              </w:rPr>
              <w:t xml:space="preserve">банки поголем </w:t>
            </w:r>
            <w:r w:rsidRPr="00513FD6">
              <w:rPr>
                <w:rFonts w:ascii="Calibri" w:hAnsi="Calibri" w:cs="Calibri"/>
                <w:iCs/>
                <w:lang w:val="mk-MK"/>
              </w:rPr>
              <w:t xml:space="preserve">и на </w:t>
            </w:r>
            <w:r w:rsidR="00982903" w:rsidRPr="00513FD6">
              <w:rPr>
                <w:rFonts w:ascii="Calibri" w:hAnsi="Calibri" w:cs="Calibri"/>
                <w:iCs/>
              </w:rPr>
              <w:t xml:space="preserve"> осигурителни компании</w:t>
            </w:r>
          </w:p>
        </w:tc>
        <w:tc>
          <w:tcPr>
            <w:tcW w:w="2970" w:type="dxa"/>
          </w:tcPr>
          <w:p w14:paraId="60949DC7" w14:textId="2662750A" w:rsidR="00AB5953" w:rsidRPr="00513FD6" w:rsidRDefault="00982903" w:rsidP="00AB5953">
            <w:pPr>
              <w:rPr>
                <w:rFonts w:ascii="Calibri" w:eastAsia="Calibri" w:hAnsi="Calibri" w:cs="Calibri"/>
                <w:iCs/>
                <w:lang w:val="en-GB"/>
              </w:rPr>
            </w:pPr>
            <w:r w:rsidRPr="00513FD6">
              <w:rPr>
                <w:rFonts w:ascii="Calibri" w:hAnsi="Calibri" w:cs="Calibri"/>
                <w:iCs/>
              </w:rPr>
              <w:t>мал недостаток – зголемен број на деловни банки и финансиски друштва</w:t>
            </w:r>
          </w:p>
        </w:tc>
        <w:tc>
          <w:tcPr>
            <w:tcW w:w="3510" w:type="dxa"/>
          </w:tcPr>
          <w:p w14:paraId="4075D161" w14:textId="73C31473" w:rsidR="00AB5953" w:rsidRPr="00513FD6" w:rsidRDefault="00982903" w:rsidP="00AB5953">
            <w:pPr>
              <w:rPr>
                <w:rFonts w:ascii="Calibri" w:eastAsia="Calibri" w:hAnsi="Calibri" w:cs="Calibri"/>
                <w:iCs/>
                <w:lang w:val="en-GB"/>
              </w:rPr>
            </w:pPr>
            <w:r w:rsidRPr="00513FD6">
              <w:rPr>
                <w:rFonts w:ascii="Calibri" w:hAnsi="Calibri" w:cs="Calibri"/>
                <w:iCs/>
              </w:rPr>
              <w:t>отворање на филијали на брендирани деловни банки - соодветен простор во приватна сопственост</w:t>
            </w:r>
          </w:p>
        </w:tc>
      </w:tr>
      <w:tr w:rsidR="00AB5953" w:rsidRPr="00513FD6" w14:paraId="2312918B" w14:textId="77777777" w:rsidTr="00AB5953">
        <w:tc>
          <w:tcPr>
            <w:tcW w:w="3240" w:type="dxa"/>
          </w:tcPr>
          <w:p w14:paraId="23488236" w14:textId="55953527" w:rsidR="00AB5953" w:rsidRPr="00513FD6" w:rsidRDefault="00982903" w:rsidP="00AB5953">
            <w:pPr>
              <w:rPr>
                <w:rFonts w:ascii="Calibri" w:eastAsia="Calibri" w:hAnsi="Calibri" w:cs="Calibri"/>
                <w:iCs/>
                <w:lang w:val="mk-MK"/>
              </w:rPr>
            </w:pPr>
            <w:r w:rsidRPr="00513FD6">
              <w:rPr>
                <w:rFonts w:ascii="Calibri" w:hAnsi="Calibri" w:cs="Calibri"/>
                <w:iCs/>
              </w:rPr>
              <w:t xml:space="preserve">Медицински услуги </w:t>
            </w:r>
          </w:p>
        </w:tc>
        <w:tc>
          <w:tcPr>
            <w:tcW w:w="3150" w:type="dxa"/>
          </w:tcPr>
          <w:p w14:paraId="2FB810EF" w14:textId="7D043F23" w:rsidR="00AB5953" w:rsidRPr="00513FD6" w:rsidRDefault="00982903" w:rsidP="00AB5953">
            <w:pPr>
              <w:rPr>
                <w:rFonts w:ascii="Calibri" w:eastAsia="Calibri" w:hAnsi="Calibri" w:cs="Calibri"/>
                <w:iCs/>
                <w:lang w:val="en-GB"/>
              </w:rPr>
            </w:pPr>
            <w:r w:rsidRPr="00513FD6">
              <w:rPr>
                <w:rFonts w:ascii="Calibri" w:hAnsi="Calibri" w:cs="Calibri"/>
                <w:iCs/>
              </w:rPr>
              <w:t xml:space="preserve">мал недостаток </w:t>
            </w:r>
            <w:r w:rsidR="0099641C" w:rsidRPr="00513FD6">
              <w:rPr>
                <w:rFonts w:ascii="Calibri" w:hAnsi="Calibri" w:cs="Calibri"/>
                <w:iCs/>
                <w:lang w:val="mk-MK"/>
              </w:rPr>
              <w:t>-</w:t>
            </w:r>
            <w:r w:rsidRPr="00513FD6">
              <w:rPr>
                <w:rFonts w:ascii="Calibri" w:hAnsi="Calibri" w:cs="Calibri"/>
                <w:iCs/>
              </w:rPr>
              <w:t xml:space="preserve"> специјалистички услуги</w:t>
            </w:r>
          </w:p>
        </w:tc>
        <w:tc>
          <w:tcPr>
            <w:tcW w:w="2970" w:type="dxa"/>
          </w:tcPr>
          <w:p w14:paraId="436E7DF6" w14:textId="3FDBD32F" w:rsidR="00AB5953" w:rsidRPr="00513FD6" w:rsidRDefault="00982903" w:rsidP="00AB5953">
            <w:pPr>
              <w:rPr>
                <w:rFonts w:ascii="Calibri" w:eastAsia="Calibri" w:hAnsi="Calibri" w:cs="Calibri"/>
                <w:iCs/>
                <w:lang w:val="en-GB"/>
              </w:rPr>
            </w:pPr>
            <w:r w:rsidRPr="00513FD6">
              <w:rPr>
                <w:rFonts w:ascii="Calibri" w:hAnsi="Calibri" w:cs="Calibri"/>
                <w:iCs/>
              </w:rPr>
              <w:t>мал недостаток – зголемена понуда за  специјалистичи услуги</w:t>
            </w:r>
          </w:p>
        </w:tc>
        <w:tc>
          <w:tcPr>
            <w:tcW w:w="3510" w:type="dxa"/>
          </w:tcPr>
          <w:p w14:paraId="00E317BE" w14:textId="779653E0" w:rsidR="00AB5953" w:rsidRPr="00513FD6" w:rsidRDefault="00982903" w:rsidP="00AB5953">
            <w:pPr>
              <w:rPr>
                <w:rFonts w:ascii="Calibri" w:eastAsia="Calibri" w:hAnsi="Calibri" w:cs="Calibri"/>
                <w:iCs/>
                <w:lang w:val="en-GB"/>
              </w:rPr>
            </w:pPr>
            <w:r w:rsidRPr="00513FD6">
              <w:rPr>
                <w:rFonts w:ascii="Calibri" w:hAnsi="Calibri" w:cs="Calibri"/>
                <w:iCs/>
              </w:rPr>
              <w:t>проширување на дејноста на постоечките ПЗУ</w:t>
            </w:r>
          </w:p>
        </w:tc>
      </w:tr>
      <w:tr w:rsidR="00AB5953" w:rsidRPr="00513FD6" w14:paraId="272AE454" w14:textId="77777777" w:rsidTr="00AB5953">
        <w:tc>
          <w:tcPr>
            <w:tcW w:w="3240" w:type="dxa"/>
          </w:tcPr>
          <w:p w14:paraId="29CD1329" w14:textId="17B44046" w:rsidR="00AB5953" w:rsidRPr="00513FD6" w:rsidRDefault="00982903" w:rsidP="00AB5953">
            <w:pPr>
              <w:rPr>
                <w:rFonts w:ascii="Calibri" w:eastAsia="Calibri" w:hAnsi="Calibri" w:cs="Calibri"/>
                <w:iCs/>
                <w:lang w:val="mk-MK"/>
              </w:rPr>
            </w:pPr>
            <w:r w:rsidRPr="00513FD6">
              <w:rPr>
                <w:rFonts w:ascii="Calibri" w:hAnsi="Calibri" w:cs="Calibri"/>
                <w:iCs/>
              </w:rPr>
              <w:t xml:space="preserve">Правни услуги (нотари, адвокати) </w:t>
            </w:r>
          </w:p>
        </w:tc>
        <w:tc>
          <w:tcPr>
            <w:tcW w:w="3150" w:type="dxa"/>
          </w:tcPr>
          <w:p w14:paraId="3B64C6B7" w14:textId="58AE6FFA" w:rsidR="00AB5953" w:rsidRPr="00513FD6" w:rsidRDefault="00982903" w:rsidP="00AB5953">
            <w:pPr>
              <w:rPr>
                <w:rFonts w:ascii="Calibri" w:eastAsia="Calibri" w:hAnsi="Calibri" w:cs="Calibri"/>
                <w:iCs/>
                <w:lang w:val="en-GB"/>
              </w:rPr>
            </w:pPr>
            <w:r w:rsidRPr="00513FD6">
              <w:rPr>
                <w:rFonts w:ascii="Calibri" w:hAnsi="Calibri" w:cs="Calibri"/>
                <w:iCs/>
              </w:rPr>
              <w:t xml:space="preserve">- </w:t>
            </w:r>
            <w:r w:rsidR="00D833C9" w:rsidRPr="00513FD6">
              <w:rPr>
                <w:rFonts w:ascii="Calibri" w:hAnsi="Calibri" w:cs="Calibri"/>
                <w:iCs/>
                <w:lang w:val="mk-MK"/>
              </w:rPr>
              <w:t>значителен-</w:t>
            </w:r>
            <w:r w:rsidR="0099641C" w:rsidRPr="00513FD6">
              <w:rPr>
                <w:rFonts w:ascii="Calibri" w:hAnsi="Calibri" w:cs="Calibri"/>
                <w:iCs/>
                <w:lang w:val="mk-MK"/>
              </w:rPr>
              <w:t xml:space="preserve"> </w:t>
            </w:r>
            <w:r w:rsidRPr="00513FD6">
              <w:rPr>
                <w:rFonts w:ascii="Calibri" w:hAnsi="Calibri" w:cs="Calibri"/>
                <w:iCs/>
              </w:rPr>
              <w:t xml:space="preserve"> недостаток </w:t>
            </w:r>
            <w:r w:rsidR="0099641C" w:rsidRPr="00513FD6">
              <w:rPr>
                <w:rFonts w:ascii="Calibri" w:hAnsi="Calibri" w:cs="Calibri"/>
                <w:iCs/>
                <w:lang w:val="mk-MK"/>
              </w:rPr>
              <w:t xml:space="preserve">на </w:t>
            </w:r>
            <w:r w:rsidRPr="00513FD6">
              <w:rPr>
                <w:rFonts w:ascii="Calibri" w:hAnsi="Calibri" w:cs="Calibri"/>
                <w:iCs/>
              </w:rPr>
              <w:t xml:space="preserve"> адвокати и нотари </w:t>
            </w:r>
          </w:p>
        </w:tc>
        <w:tc>
          <w:tcPr>
            <w:tcW w:w="2970" w:type="dxa"/>
          </w:tcPr>
          <w:p w14:paraId="24282483" w14:textId="17CDB218" w:rsidR="00AB5953" w:rsidRPr="00513FD6" w:rsidRDefault="00D833C9" w:rsidP="00AB5953">
            <w:pPr>
              <w:rPr>
                <w:rFonts w:ascii="Calibri" w:eastAsia="Calibri" w:hAnsi="Calibri" w:cs="Calibri"/>
                <w:iCs/>
                <w:lang w:val="mk-MK"/>
              </w:rPr>
            </w:pPr>
            <w:r w:rsidRPr="00513FD6">
              <w:rPr>
                <w:rFonts w:ascii="Calibri" w:hAnsi="Calibri" w:cs="Calibri"/>
                <w:iCs/>
                <w:lang w:val="mk-MK"/>
              </w:rPr>
              <w:t xml:space="preserve">Значителен </w:t>
            </w:r>
            <w:r w:rsidRPr="00513FD6">
              <w:rPr>
                <w:rFonts w:ascii="Calibri" w:hAnsi="Calibri" w:cs="Calibri"/>
                <w:iCs/>
              </w:rPr>
              <w:t>-</w:t>
            </w:r>
            <w:r w:rsidR="00982903" w:rsidRPr="00513FD6">
              <w:rPr>
                <w:rFonts w:ascii="Calibri" w:hAnsi="Calibri" w:cs="Calibri"/>
                <w:iCs/>
              </w:rPr>
              <w:t xml:space="preserve"> </w:t>
            </w:r>
            <w:r w:rsidR="0099641C" w:rsidRPr="00513FD6">
              <w:rPr>
                <w:rFonts w:ascii="Calibri" w:hAnsi="Calibri" w:cs="Calibri"/>
                <w:iCs/>
                <w:lang w:val="mk-MK"/>
              </w:rPr>
              <w:t>да се зголеми присутноста на адвокати и нотари</w:t>
            </w:r>
          </w:p>
        </w:tc>
        <w:tc>
          <w:tcPr>
            <w:tcW w:w="3510" w:type="dxa"/>
          </w:tcPr>
          <w:p w14:paraId="330D7AC0" w14:textId="22C7455A" w:rsidR="00AB5953" w:rsidRPr="00513FD6" w:rsidRDefault="0099641C" w:rsidP="00AB5953">
            <w:pPr>
              <w:rPr>
                <w:rFonts w:ascii="Calibri" w:eastAsia="Calibri" w:hAnsi="Calibri" w:cs="Calibri"/>
                <w:iCs/>
                <w:lang w:val="mk-MK"/>
              </w:rPr>
            </w:pPr>
            <w:r w:rsidRPr="00513FD6">
              <w:rPr>
                <w:rFonts w:ascii="Calibri" w:hAnsi="Calibri" w:cs="Calibri"/>
                <w:iCs/>
              </w:rPr>
              <w:t>отворање на</w:t>
            </w:r>
            <w:r w:rsidRPr="00513FD6">
              <w:rPr>
                <w:rFonts w:ascii="Calibri" w:hAnsi="Calibri" w:cs="Calibri"/>
                <w:iCs/>
                <w:lang w:val="mk-MK"/>
              </w:rPr>
              <w:t xml:space="preserve"> адвокатски и нотарски канцеларии</w:t>
            </w:r>
          </w:p>
        </w:tc>
      </w:tr>
      <w:tr w:rsidR="00AB5953" w:rsidRPr="00513FD6" w14:paraId="26763F5C" w14:textId="77777777" w:rsidTr="00AB5953">
        <w:tc>
          <w:tcPr>
            <w:tcW w:w="3240" w:type="dxa"/>
          </w:tcPr>
          <w:p w14:paraId="3386366B" w14:textId="103F8924" w:rsidR="00AB5953" w:rsidRPr="00513FD6" w:rsidRDefault="00982903" w:rsidP="00AB5953">
            <w:pPr>
              <w:rPr>
                <w:rFonts w:ascii="Calibri" w:eastAsia="Calibri" w:hAnsi="Calibri" w:cs="Calibri"/>
                <w:iCs/>
                <w:lang w:val="mk-MK"/>
              </w:rPr>
            </w:pPr>
            <w:r w:rsidRPr="00513FD6">
              <w:rPr>
                <w:rFonts w:ascii="Calibri" w:hAnsi="Calibri" w:cs="Calibri"/>
                <w:iCs/>
              </w:rPr>
              <w:lastRenderedPageBreak/>
              <w:t xml:space="preserve">Услуги за населението (фризерници, перални, поправка на автомобили, други сервиси, итн.) </w:t>
            </w:r>
          </w:p>
        </w:tc>
        <w:tc>
          <w:tcPr>
            <w:tcW w:w="3150" w:type="dxa"/>
          </w:tcPr>
          <w:p w14:paraId="3EE280C9" w14:textId="101D45F8" w:rsidR="00AB5953" w:rsidRPr="00513FD6" w:rsidRDefault="00982903" w:rsidP="00AB5953">
            <w:pPr>
              <w:rPr>
                <w:rFonts w:ascii="Calibri" w:eastAsia="Calibri" w:hAnsi="Calibri" w:cs="Calibri"/>
                <w:iCs/>
                <w:lang w:val="mk-MK"/>
              </w:rPr>
            </w:pPr>
            <w:r w:rsidRPr="00513FD6">
              <w:rPr>
                <w:rFonts w:ascii="Calibri" w:hAnsi="Calibri" w:cs="Calibri"/>
                <w:iCs/>
              </w:rPr>
              <w:t>мал недостаток – доволен број на бизниси фризерници, перални ,поправка на автомобили недостаток на електро сервиси</w:t>
            </w:r>
            <w:r w:rsidR="00D833C9" w:rsidRPr="00513FD6">
              <w:rPr>
                <w:rFonts w:ascii="Calibri" w:hAnsi="Calibri" w:cs="Calibri"/>
                <w:iCs/>
                <w:lang w:val="mk-MK"/>
              </w:rPr>
              <w:t>.</w:t>
            </w:r>
          </w:p>
        </w:tc>
        <w:tc>
          <w:tcPr>
            <w:tcW w:w="2970" w:type="dxa"/>
          </w:tcPr>
          <w:p w14:paraId="127377AA" w14:textId="5275E9B9" w:rsidR="00AB5953" w:rsidRPr="00513FD6" w:rsidRDefault="00982903" w:rsidP="00AB5953">
            <w:pPr>
              <w:rPr>
                <w:rFonts w:ascii="Calibri" w:eastAsia="Calibri" w:hAnsi="Calibri" w:cs="Calibri"/>
                <w:iCs/>
                <w:lang w:val="en-GB"/>
              </w:rPr>
            </w:pPr>
            <w:r w:rsidRPr="00513FD6">
              <w:rPr>
                <w:rFonts w:ascii="Calibri" w:hAnsi="Calibri" w:cs="Calibri"/>
                <w:iCs/>
              </w:rPr>
              <w:t>- мал недостаток – зголемување на квалитетот на услугите, стимулација за легализирање и регистрирање на бизнисите</w:t>
            </w:r>
          </w:p>
        </w:tc>
        <w:tc>
          <w:tcPr>
            <w:tcW w:w="3510" w:type="dxa"/>
          </w:tcPr>
          <w:p w14:paraId="72C263A9" w14:textId="6249FD5F" w:rsidR="00AB5953" w:rsidRPr="00513FD6" w:rsidRDefault="00982903" w:rsidP="00AB5953">
            <w:pPr>
              <w:rPr>
                <w:rFonts w:ascii="Calibri" w:eastAsia="Calibri" w:hAnsi="Calibri" w:cs="Calibri"/>
                <w:iCs/>
                <w:lang w:val="en-GB"/>
              </w:rPr>
            </w:pPr>
            <w:r w:rsidRPr="00513FD6">
              <w:rPr>
                <w:rFonts w:ascii="Calibri" w:hAnsi="Calibri" w:cs="Calibri"/>
                <w:iCs/>
              </w:rPr>
              <w:t>субвенционирање на младите за отворање и зачувување на микро претпријатијата и субвенционорање на занаетчиите</w:t>
            </w:r>
          </w:p>
        </w:tc>
      </w:tr>
      <w:tr w:rsidR="00AB5953" w:rsidRPr="00513FD6" w14:paraId="0011AFE0" w14:textId="77777777" w:rsidTr="00AB5953">
        <w:tc>
          <w:tcPr>
            <w:tcW w:w="3240" w:type="dxa"/>
          </w:tcPr>
          <w:p w14:paraId="7F5B040C" w14:textId="1E3ECA69" w:rsidR="00AB5953" w:rsidRPr="00513FD6" w:rsidRDefault="00982903" w:rsidP="00AB5953">
            <w:pPr>
              <w:rPr>
                <w:rFonts w:ascii="Calibri" w:eastAsia="Calibri" w:hAnsi="Calibri" w:cs="Calibri"/>
                <w:iCs/>
                <w:lang w:val="mk-MK"/>
              </w:rPr>
            </w:pPr>
            <w:r w:rsidRPr="00513FD6">
              <w:rPr>
                <w:rFonts w:ascii="Calibri" w:hAnsi="Calibri" w:cs="Calibri"/>
                <w:iCs/>
              </w:rPr>
              <w:t xml:space="preserve">Ресторани, кафулиња, барови итн. </w:t>
            </w:r>
          </w:p>
        </w:tc>
        <w:tc>
          <w:tcPr>
            <w:tcW w:w="3150" w:type="dxa"/>
          </w:tcPr>
          <w:p w14:paraId="61B74CEC" w14:textId="0FF66B2F" w:rsidR="00AB5953" w:rsidRPr="00513FD6" w:rsidRDefault="00D833C9" w:rsidP="00AB5953">
            <w:pPr>
              <w:rPr>
                <w:rFonts w:ascii="Calibri" w:eastAsia="Calibri" w:hAnsi="Calibri" w:cs="Calibri"/>
                <w:iCs/>
                <w:lang w:val="en-GB"/>
              </w:rPr>
            </w:pPr>
            <w:r w:rsidRPr="00513FD6">
              <w:rPr>
                <w:rFonts w:ascii="Calibri" w:hAnsi="Calibri" w:cs="Calibri"/>
                <w:iCs/>
                <w:lang w:val="mk-MK"/>
              </w:rPr>
              <w:t>Мал-</w:t>
            </w:r>
            <w:r w:rsidRPr="00513FD6">
              <w:rPr>
                <w:rFonts w:ascii="Calibri" w:hAnsi="Calibri" w:cs="Calibri"/>
                <w:iCs/>
              </w:rPr>
              <w:t>доволен број на бизниси</w:t>
            </w:r>
          </w:p>
        </w:tc>
        <w:tc>
          <w:tcPr>
            <w:tcW w:w="2970" w:type="dxa"/>
          </w:tcPr>
          <w:p w14:paraId="500EF0A5" w14:textId="02355E69" w:rsidR="00AB5953" w:rsidRPr="00513FD6" w:rsidRDefault="00D833C9" w:rsidP="00AB5953">
            <w:pPr>
              <w:rPr>
                <w:rFonts w:ascii="Calibri" w:eastAsia="Calibri" w:hAnsi="Calibri" w:cs="Calibri"/>
                <w:iCs/>
                <w:lang w:val="en-GB"/>
              </w:rPr>
            </w:pPr>
            <w:r w:rsidRPr="00513FD6">
              <w:rPr>
                <w:rFonts w:ascii="Calibri" w:hAnsi="Calibri" w:cs="Calibri"/>
                <w:iCs/>
                <w:lang w:val="mk-MK"/>
              </w:rPr>
              <w:t xml:space="preserve">Мал- доволен број на бизниси, </w:t>
            </w:r>
            <w:r w:rsidR="00982903" w:rsidRPr="00513FD6">
              <w:rPr>
                <w:rFonts w:ascii="Calibri" w:hAnsi="Calibri" w:cs="Calibri"/>
                <w:iCs/>
              </w:rPr>
              <w:t>доквалификација на потребен кадар</w:t>
            </w:r>
            <w:r w:rsidR="00A03A91" w:rsidRPr="00513FD6">
              <w:rPr>
                <w:rFonts w:ascii="Calibri" w:hAnsi="Calibri" w:cs="Calibri"/>
                <w:iCs/>
                <w:lang w:val="mk-MK"/>
              </w:rPr>
              <w:t>,</w:t>
            </w:r>
            <w:r w:rsidR="00982903" w:rsidRPr="00513FD6">
              <w:rPr>
                <w:rFonts w:ascii="Calibri" w:hAnsi="Calibri" w:cs="Calibri"/>
                <w:iCs/>
              </w:rPr>
              <w:t xml:space="preserve"> повисок стандард на постоечката работна сила</w:t>
            </w:r>
          </w:p>
        </w:tc>
        <w:tc>
          <w:tcPr>
            <w:tcW w:w="3510" w:type="dxa"/>
          </w:tcPr>
          <w:p w14:paraId="6832CDE5" w14:textId="49AE3409" w:rsidR="00AB5953" w:rsidRPr="00513FD6" w:rsidRDefault="00D833C9" w:rsidP="00AB5953">
            <w:pPr>
              <w:rPr>
                <w:rFonts w:ascii="Calibri" w:eastAsia="Calibri" w:hAnsi="Calibri" w:cs="Calibri"/>
                <w:iCs/>
                <w:lang w:val="en-GB"/>
              </w:rPr>
            </w:pPr>
            <w:r w:rsidRPr="00513FD6">
              <w:rPr>
                <w:rFonts w:ascii="Calibri" w:hAnsi="Calibri" w:cs="Calibri"/>
                <w:iCs/>
              </w:rPr>
              <w:t>Мал- доволен број на бизниси, доквалификација на потребен кадар, повисок стандард на постоечката работна сила</w:t>
            </w:r>
          </w:p>
        </w:tc>
      </w:tr>
      <w:tr w:rsidR="00AB5953" w:rsidRPr="00513FD6" w14:paraId="70F23A9C" w14:textId="77777777" w:rsidTr="00AB5953">
        <w:tc>
          <w:tcPr>
            <w:tcW w:w="3240" w:type="dxa"/>
          </w:tcPr>
          <w:p w14:paraId="0F11AF44" w14:textId="5473886F" w:rsidR="00AB5953" w:rsidRPr="00513FD6" w:rsidRDefault="00982903" w:rsidP="00AB5953">
            <w:pPr>
              <w:rPr>
                <w:rFonts w:ascii="Calibri" w:eastAsia="Calibri" w:hAnsi="Calibri" w:cs="Calibri"/>
                <w:iCs/>
                <w:lang w:val="mk-MK"/>
              </w:rPr>
            </w:pPr>
            <w:r w:rsidRPr="00513FD6">
              <w:rPr>
                <w:rFonts w:ascii="Calibri" w:hAnsi="Calibri" w:cs="Calibri"/>
                <w:iCs/>
              </w:rPr>
              <w:t xml:space="preserve">ИТ услуги </w:t>
            </w:r>
          </w:p>
        </w:tc>
        <w:tc>
          <w:tcPr>
            <w:tcW w:w="3150" w:type="dxa"/>
          </w:tcPr>
          <w:p w14:paraId="347D6F76" w14:textId="31C3878C" w:rsidR="00AB5953" w:rsidRPr="00513FD6" w:rsidRDefault="00A03A91" w:rsidP="00AB5953">
            <w:pPr>
              <w:rPr>
                <w:rFonts w:ascii="Calibri" w:eastAsia="Calibri" w:hAnsi="Calibri" w:cs="Calibri"/>
                <w:iCs/>
                <w:lang w:val="en-GB"/>
              </w:rPr>
            </w:pPr>
            <w:r w:rsidRPr="00513FD6">
              <w:rPr>
                <w:rFonts w:ascii="Calibri" w:hAnsi="Calibri" w:cs="Calibri"/>
                <w:iCs/>
                <w:lang w:val="mk-MK"/>
              </w:rPr>
              <w:t>значителен</w:t>
            </w:r>
            <w:r w:rsidR="00982903" w:rsidRPr="00513FD6">
              <w:rPr>
                <w:rFonts w:ascii="Calibri" w:hAnsi="Calibri" w:cs="Calibri"/>
                <w:iCs/>
              </w:rPr>
              <w:t xml:space="preserve"> недостаток – обучен кадар кој работи во други општини и надвор од државата, регистрирање на бизнисот</w:t>
            </w:r>
          </w:p>
        </w:tc>
        <w:tc>
          <w:tcPr>
            <w:tcW w:w="2970" w:type="dxa"/>
          </w:tcPr>
          <w:p w14:paraId="4B29DEB4" w14:textId="5A3D64D2" w:rsidR="00AB5953" w:rsidRPr="00513FD6" w:rsidRDefault="00A03A91" w:rsidP="00AB5953">
            <w:pPr>
              <w:rPr>
                <w:rFonts w:ascii="Calibri" w:eastAsia="Calibri" w:hAnsi="Calibri" w:cs="Calibri"/>
                <w:iCs/>
                <w:lang w:val="en-GB"/>
              </w:rPr>
            </w:pPr>
            <w:r w:rsidRPr="00513FD6">
              <w:rPr>
                <w:rFonts w:ascii="Calibri" w:hAnsi="Calibri" w:cs="Calibri"/>
                <w:iCs/>
                <w:lang w:val="mk-MK"/>
              </w:rPr>
              <w:t xml:space="preserve">Значителен </w:t>
            </w:r>
            <w:r w:rsidR="00982903" w:rsidRPr="00513FD6">
              <w:rPr>
                <w:rFonts w:ascii="Calibri" w:hAnsi="Calibri" w:cs="Calibri"/>
                <w:iCs/>
              </w:rPr>
              <w:t>недостаток – задржување на кадарот и стимулација за регистрирање на бизнисот</w:t>
            </w:r>
          </w:p>
        </w:tc>
        <w:tc>
          <w:tcPr>
            <w:tcW w:w="3510" w:type="dxa"/>
          </w:tcPr>
          <w:p w14:paraId="20517B41" w14:textId="00494595" w:rsidR="00AB5953" w:rsidRPr="00513FD6" w:rsidRDefault="005E1C6D" w:rsidP="00AB5953">
            <w:pPr>
              <w:rPr>
                <w:rFonts w:ascii="Calibri" w:eastAsia="Calibri" w:hAnsi="Calibri" w:cs="Calibri"/>
                <w:iCs/>
                <w:lang w:val="en-GB"/>
              </w:rPr>
            </w:pPr>
            <w:r w:rsidRPr="00513FD6">
              <w:rPr>
                <w:rFonts w:ascii="Calibri" w:hAnsi="Calibri" w:cs="Calibri"/>
                <w:iCs/>
              </w:rPr>
              <w:t>создавање на услови за работа во општината на познати ИТ брендови кој нудат добри услуги, субвенционирање на младите кој нудат ИТ услуги.</w:t>
            </w:r>
          </w:p>
        </w:tc>
      </w:tr>
      <w:tr w:rsidR="00AB5953" w:rsidRPr="00513FD6" w14:paraId="011F132F" w14:textId="77777777" w:rsidTr="00AB5953">
        <w:tc>
          <w:tcPr>
            <w:tcW w:w="3240" w:type="dxa"/>
          </w:tcPr>
          <w:p w14:paraId="17BF7640" w14:textId="6643B3F5" w:rsidR="00AB5953" w:rsidRPr="00513FD6" w:rsidRDefault="00A03A91" w:rsidP="00AB5953">
            <w:pPr>
              <w:rPr>
                <w:rFonts w:ascii="Calibri" w:eastAsia="Calibri" w:hAnsi="Calibri" w:cs="Calibri"/>
                <w:iCs/>
                <w:lang w:val="mk-MK"/>
              </w:rPr>
            </w:pPr>
            <w:r w:rsidRPr="00513FD6">
              <w:rPr>
                <w:rFonts w:ascii="Calibri" w:hAnsi="Calibri" w:cs="Calibri"/>
                <w:iCs/>
                <w:lang w:val="mk-MK"/>
              </w:rPr>
              <w:t>Т</w:t>
            </w:r>
            <w:r w:rsidR="00982903" w:rsidRPr="00513FD6">
              <w:rPr>
                <w:rFonts w:ascii="Calibri" w:hAnsi="Calibri" w:cs="Calibri"/>
                <w:iCs/>
              </w:rPr>
              <w:t xml:space="preserve">ранспорт </w:t>
            </w:r>
          </w:p>
        </w:tc>
        <w:tc>
          <w:tcPr>
            <w:tcW w:w="3150" w:type="dxa"/>
          </w:tcPr>
          <w:p w14:paraId="2728273B" w14:textId="6CFFDD96" w:rsidR="00AB5953" w:rsidRPr="00513FD6" w:rsidRDefault="00982903" w:rsidP="00AB5953">
            <w:pPr>
              <w:rPr>
                <w:rFonts w:ascii="Calibri" w:eastAsia="Calibri" w:hAnsi="Calibri" w:cs="Calibri"/>
                <w:iCs/>
                <w:lang w:val="en-GB"/>
              </w:rPr>
            </w:pPr>
            <w:r w:rsidRPr="00513FD6">
              <w:rPr>
                <w:rFonts w:ascii="Calibri" w:hAnsi="Calibri" w:cs="Calibri"/>
                <w:iCs/>
              </w:rPr>
              <w:t>мал до значителен – немање на кадар - неквалитетна понуда, слабо развиен патнички транспорт</w:t>
            </w:r>
          </w:p>
        </w:tc>
        <w:tc>
          <w:tcPr>
            <w:tcW w:w="2970" w:type="dxa"/>
          </w:tcPr>
          <w:p w14:paraId="4A75BBD4" w14:textId="7C0299CC" w:rsidR="00AB5953" w:rsidRPr="00513FD6" w:rsidRDefault="00982903" w:rsidP="00AB5953">
            <w:pPr>
              <w:rPr>
                <w:rFonts w:ascii="Calibri" w:eastAsia="Calibri" w:hAnsi="Calibri" w:cs="Calibri"/>
                <w:iCs/>
                <w:lang w:val="en-GB"/>
              </w:rPr>
            </w:pPr>
            <w:r w:rsidRPr="00513FD6">
              <w:rPr>
                <w:rFonts w:ascii="Calibri" w:hAnsi="Calibri" w:cs="Calibri"/>
                <w:iCs/>
              </w:rPr>
              <w:t>мал до значителен – повисок стандард на постоечкиот кадар и привлекување на соодветен кадар кој не работи во општината, вложување во квалитетна понуда, подобрување и проширување на патничкиот транспорт</w:t>
            </w:r>
          </w:p>
        </w:tc>
        <w:tc>
          <w:tcPr>
            <w:tcW w:w="3510" w:type="dxa"/>
          </w:tcPr>
          <w:p w14:paraId="21B3931A" w14:textId="3BB0EFDB" w:rsidR="00AB5953" w:rsidRPr="00513FD6" w:rsidRDefault="005E1C6D" w:rsidP="00AB5953">
            <w:pPr>
              <w:rPr>
                <w:rFonts w:ascii="Calibri" w:eastAsia="Calibri" w:hAnsi="Calibri" w:cs="Calibri"/>
                <w:iCs/>
                <w:lang w:val="en-GB"/>
              </w:rPr>
            </w:pPr>
            <w:r w:rsidRPr="00513FD6">
              <w:rPr>
                <w:rFonts w:ascii="Calibri" w:hAnsi="Calibri" w:cs="Calibri"/>
                <w:iCs/>
              </w:rPr>
              <w:t>вложувања во кадарот и основните средства за работа за подобрување на квалитетот на понудата, одржување и зголемување на патничките линии</w:t>
            </w:r>
          </w:p>
        </w:tc>
      </w:tr>
      <w:tr w:rsidR="00AB5953" w:rsidRPr="00513FD6" w14:paraId="0F28EA21" w14:textId="77777777" w:rsidTr="00AB5953">
        <w:tc>
          <w:tcPr>
            <w:tcW w:w="3240" w:type="dxa"/>
          </w:tcPr>
          <w:p w14:paraId="574B4B98" w14:textId="5B23D137" w:rsidR="00AB5953" w:rsidRPr="00513FD6" w:rsidRDefault="00982903" w:rsidP="00AB5953">
            <w:pPr>
              <w:rPr>
                <w:rFonts w:ascii="Calibri" w:eastAsia="Calibri" w:hAnsi="Calibri" w:cs="Calibri"/>
                <w:iCs/>
                <w:lang w:val="mk-MK"/>
              </w:rPr>
            </w:pPr>
            <w:r w:rsidRPr="00513FD6">
              <w:rPr>
                <w:rFonts w:ascii="Calibri" w:hAnsi="Calibri" w:cs="Calibri"/>
                <w:iCs/>
              </w:rPr>
              <w:t xml:space="preserve">Градежништ </w:t>
            </w:r>
          </w:p>
        </w:tc>
        <w:tc>
          <w:tcPr>
            <w:tcW w:w="3150" w:type="dxa"/>
          </w:tcPr>
          <w:p w14:paraId="7E9FFA0E" w14:textId="3138C5FE" w:rsidR="00AB5953" w:rsidRPr="00513FD6" w:rsidRDefault="00982903" w:rsidP="00AB5953">
            <w:pPr>
              <w:rPr>
                <w:rFonts w:ascii="Calibri" w:eastAsia="Calibri" w:hAnsi="Calibri" w:cs="Calibri"/>
                <w:iCs/>
                <w:lang w:val="en-GB"/>
              </w:rPr>
            </w:pPr>
            <w:r w:rsidRPr="00513FD6">
              <w:rPr>
                <w:rFonts w:ascii="Calibri" w:hAnsi="Calibri" w:cs="Calibri"/>
                <w:iCs/>
              </w:rPr>
              <w:t>значителен – недостаток на работна сила и соодветен кадар, нерегистрирани бизниси</w:t>
            </w:r>
          </w:p>
        </w:tc>
        <w:tc>
          <w:tcPr>
            <w:tcW w:w="2970" w:type="dxa"/>
          </w:tcPr>
          <w:p w14:paraId="5A48E43E" w14:textId="39A365D6" w:rsidR="00AB5953" w:rsidRPr="00513FD6" w:rsidRDefault="00982903" w:rsidP="00AB5953">
            <w:pPr>
              <w:rPr>
                <w:rFonts w:ascii="Calibri" w:eastAsia="Calibri" w:hAnsi="Calibri" w:cs="Calibri"/>
                <w:iCs/>
                <w:lang w:val="en-GB"/>
              </w:rPr>
            </w:pPr>
            <w:r w:rsidRPr="00513FD6">
              <w:rPr>
                <w:rFonts w:ascii="Calibri" w:hAnsi="Calibri" w:cs="Calibri"/>
                <w:iCs/>
              </w:rPr>
              <w:t>значителен – зголемување на стандардот на работниците во овој сектор, превземање на мерки за легализирање на бизнисот</w:t>
            </w:r>
          </w:p>
        </w:tc>
        <w:tc>
          <w:tcPr>
            <w:tcW w:w="3510" w:type="dxa"/>
          </w:tcPr>
          <w:p w14:paraId="396913C9" w14:textId="3F1012AF" w:rsidR="00AB5953" w:rsidRPr="00513FD6" w:rsidRDefault="005E1C6D" w:rsidP="00AB5953">
            <w:pPr>
              <w:rPr>
                <w:rFonts w:ascii="Calibri" w:eastAsia="Calibri" w:hAnsi="Calibri" w:cs="Calibri"/>
                <w:iCs/>
                <w:lang w:val="en-GB"/>
              </w:rPr>
            </w:pPr>
            <w:r w:rsidRPr="00513FD6">
              <w:rPr>
                <w:rFonts w:ascii="Calibri" w:hAnsi="Calibri" w:cs="Calibri"/>
                <w:iCs/>
              </w:rPr>
              <w:t>окрупнување на бизнисот, субвенционирање на овој сектор во делот на работната сила</w:t>
            </w:r>
          </w:p>
        </w:tc>
      </w:tr>
      <w:tr w:rsidR="00AB5953" w:rsidRPr="00513FD6" w14:paraId="2CDA91DC" w14:textId="77777777" w:rsidTr="00AB5953">
        <w:tc>
          <w:tcPr>
            <w:tcW w:w="3240" w:type="dxa"/>
          </w:tcPr>
          <w:p w14:paraId="2FAA9AE1" w14:textId="7877E88C" w:rsidR="00AB5953" w:rsidRPr="00513FD6" w:rsidRDefault="00982903" w:rsidP="00AB5953">
            <w:pPr>
              <w:rPr>
                <w:rFonts w:ascii="Calibri" w:eastAsia="Calibri" w:hAnsi="Calibri" w:cs="Calibri"/>
                <w:iCs/>
                <w:lang w:val="mk-MK"/>
              </w:rPr>
            </w:pPr>
            <w:r w:rsidRPr="00513FD6">
              <w:rPr>
                <w:rFonts w:ascii="Calibri" w:hAnsi="Calibri" w:cs="Calibri"/>
                <w:iCs/>
              </w:rPr>
              <w:lastRenderedPageBreak/>
              <w:t xml:space="preserve">Комуникациски услуги </w:t>
            </w:r>
          </w:p>
        </w:tc>
        <w:tc>
          <w:tcPr>
            <w:tcW w:w="3150" w:type="dxa"/>
          </w:tcPr>
          <w:p w14:paraId="3F0467A1" w14:textId="47A5E7CC" w:rsidR="00AB5953" w:rsidRPr="00513FD6" w:rsidRDefault="00982903" w:rsidP="00AB5953">
            <w:pPr>
              <w:rPr>
                <w:rFonts w:ascii="Calibri" w:eastAsia="Calibri" w:hAnsi="Calibri" w:cs="Calibri"/>
                <w:iCs/>
                <w:lang w:val="en-GB"/>
              </w:rPr>
            </w:pPr>
            <w:r w:rsidRPr="00513FD6">
              <w:rPr>
                <w:rFonts w:ascii="Calibri" w:hAnsi="Calibri" w:cs="Calibri"/>
                <w:iCs/>
              </w:rPr>
              <w:t>мала до значителна – слаба конкуренција пазарот, на слаб интерес за развој на овој сектор од познатите брендови (нема сервиси, нема продажни салони...)</w:t>
            </w:r>
          </w:p>
        </w:tc>
        <w:tc>
          <w:tcPr>
            <w:tcW w:w="2970" w:type="dxa"/>
          </w:tcPr>
          <w:p w14:paraId="270866AE" w14:textId="60350171" w:rsidR="00AB5953" w:rsidRPr="00513FD6" w:rsidRDefault="00982903" w:rsidP="00AB5953">
            <w:pPr>
              <w:rPr>
                <w:rFonts w:ascii="Calibri" w:eastAsia="Calibri" w:hAnsi="Calibri" w:cs="Calibri"/>
                <w:iCs/>
                <w:lang w:val="en-GB"/>
              </w:rPr>
            </w:pPr>
            <w:r w:rsidRPr="00513FD6">
              <w:rPr>
                <w:rFonts w:ascii="Calibri" w:hAnsi="Calibri" w:cs="Calibri"/>
                <w:iCs/>
              </w:rPr>
              <w:t>мала значителна зголемување понудата кинкуренцијата, сет мерки зголемување интересот инвестирање на познати брендови</w:t>
            </w:r>
          </w:p>
        </w:tc>
        <w:tc>
          <w:tcPr>
            <w:tcW w:w="3510" w:type="dxa"/>
          </w:tcPr>
          <w:p w14:paraId="0857D6DD" w14:textId="30025A02" w:rsidR="00AB5953" w:rsidRPr="00513FD6" w:rsidRDefault="005E1C6D" w:rsidP="00AB5953">
            <w:pPr>
              <w:rPr>
                <w:rFonts w:ascii="Calibri" w:eastAsia="Calibri" w:hAnsi="Calibri" w:cs="Calibri"/>
                <w:iCs/>
                <w:lang w:val="en-GB"/>
              </w:rPr>
            </w:pPr>
            <w:r w:rsidRPr="00513FD6">
              <w:rPr>
                <w:rFonts w:ascii="Calibri" w:hAnsi="Calibri" w:cs="Calibri"/>
                <w:iCs/>
              </w:rPr>
              <w:t>превземање на сет мерки за  зголемување</w:t>
            </w:r>
            <w:r w:rsidRPr="00513FD6">
              <w:rPr>
                <w:rFonts w:ascii="Calibri" w:hAnsi="Calibri" w:cs="Calibri"/>
                <w:iCs/>
                <w:lang w:val="mk-MK"/>
              </w:rPr>
              <w:t xml:space="preserve"> на</w:t>
            </w:r>
            <w:r w:rsidRPr="00513FD6">
              <w:rPr>
                <w:rFonts w:ascii="Calibri" w:hAnsi="Calibri" w:cs="Calibri"/>
                <w:iCs/>
              </w:rPr>
              <w:t xml:space="preserve"> понудата и побарувачката на комуникацис</w:t>
            </w:r>
            <w:r w:rsidRPr="00513FD6">
              <w:rPr>
                <w:rFonts w:ascii="Calibri" w:hAnsi="Calibri" w:cs="Calibri"/>
                <w:iCs/>
                <w:lang w:val="mk-MK"/>
              </w:rPr>
              <w:t>к</w:t>
            </w:r>
            <w:r w:rsidRPr="00513FD6">
              <w:rPr>
                <w:rFonts w:ascii="Calibri" w:hAnsi="Calibri" w:cs="Calibri"/>
                <w:iCs/>
              </w:rPr>
              <w:t xml:space="preserve">ите </w:t>
            </w:r>
            <w:r w:rsidRPr="00513FD6">
              <w:rPr>
                <w:rFonts w:ascii="Calibri" w:hAnsi="Calibri" w:cs="Calibri"/>
                <w:iCs/>
                <w:lang w:val="mk-MK"/>
              </w:rPr>
              <w:t>у</w:t>
            </w:r>
            <w:r w:rsidRPr="00513FD6">
              <w:rPr>
                <w:rFonts w:ascii="Calibri" w:hAnsi="Calibri" w:cs="Calibri"/>
                <w:iCs/>
              </w:rPr>
              <w:t>слуги</w:t>
            </w:r>
          </w:p>
        </w:tc>
      </w:tr>
    </w:tbl>
    <w:p w14:paraId="2A8CC209" w14:textId="77777777" w:rsidR="00053564" w:rsidRPr="00513FD6" w:rsidRDefault="00053564" w:rsidP="00AB07CA">
      <w:pPr>
        <w:ind w:firstLine="720"/>
        <w:jc w:val="both"/>
        <w:rPr>
          <w:rFonts w:ascii="Calibri" w:hAnsi="Calibri" w:cs="Calibri"/>
          <w:iCs/>
          <w:sz w:val="24"/>
          <w:szCs w:val="24"/>
          <w:lang w:val="mk-MK"/>
        </w:rPr>
      </w:pPr>
    </w:p>
    <w:p w14:paraId="11B6B21C" w14:textId="77777777" w:rsidR="00BD5736" w:rsidRPr="00513FD6" w:rsidRDefault="00BD5736" w:rsidP="00BD5736">
      <w:pPr>
        <w:pStyle w:val="Heading1"/>
        <w:rPr>
          <w:rFonts w:ascii="Calibri" w:hAnsi="Calibri" w:cs="Calibri"/>
          <w:lang w:val="mk-MK"/>
        </w:rPr>
      </w:pPr>
      <w:bookmarkStart w:id="24" w:name="_Toc170815680"/>
      <w:r w:rsidRPr="00513FD6">
        <w:rPr>
          <w:rFonts w:ascii="Calibri" w:hAnsi="Calibri" w:cs="Calibri"/>
        </w:rPr>
        <w:t>Надворешно позиционирање и маркетинг</w:t>
      </w:r>
      <w:bookmarkEnd w:id="24"/>
      <w:r w:rsidRPr="00513FD6">
        <w:rPr>
          <w:rFonts w:ascii="Calibri" w:hAnsi="Calibri" w:cs="Calibri"/>
        </w:rPr>
        <w:t xml:space="preserve"> </w:t>
      </w:r>
    </w:p>
    <w:p w14:paraId="7B1D968E" w14:textId="77777777" w:rsidR="00BD5736" w:rsidRPr="00513FD6" w:rsidRDefault="00BD5736" w:rsidP="00BD5736">
      <w:pPr>
        <w:ind w:firstLine="720"/>
        <w:jc w:val="both"/>
        <w:rPr>
          <w:rFonts w:ascii="Calibri" w:hAnsi="Calibri" w:cs="Calibri"/>
          <w:iCs/>
          <w:sz w:val="24"/>
          <w:szCs w:val="24"/>
          <w:lang w:val="mk-MK"/>
        </w:rPr>
      </w:pPr>
      <w:r w:rsidRPr="00513FD6">
        <w:rPr>
          <w:rFonts w:ascii="Calibri" w:hAnsi="Calibri" w:cs="Calibri"/>
          <w:iCs/>
          <w:sz w:val="24"/>
          <w:szCs w:val="24"/>
        </w:rPr>
        <w:t xml:space="preserve">Општината </w:t>
      </w:r>
      <w:r w:rsidRPr="00513FD6">
        <w:rPr>
          <w:rFonts w:ascii="Calibri" w:hAnsi="Calibri" w:cs="Calibri"/>
          <w:iCs/>
          <w:sz w:val="24"/>
          <w:szCs w:val="24"/>
          <w:lang w:val="mk-MK"/>
        </w:rPr>
        <w:t xml:space="preserve">Кривогаштани </w:t>
      </w:r>
      <w:r w:rsidRPr="00513FD6">
        <w:rPr>
          <w:rFonts w:ascii="Calibri" w:hAnsi="Calibri" w:cs="Calibri"/>
          <w:iCs/>
          <w:sz w:val="24"/>
          <w:szCs w:val="24"/>
        </w:rPr>
        <w:t xml:space="preserve">е значајна општина во југозападниот дел на рамницата Пелагонија поради тоа што е крстосница на регионалните патишта: На исток и југ се граничи со Општина Прилеп, на север со Општина Долнени, на запад со Општина Крушево, а на југозапад со Општина Могила. </w:t>
      </w:r>
      <w:r w:rsidRPr="00513FD6">
        <w:rPr>
          <w:rFonts w:ascii="Calibri" w:hAnsi="Calibri" w:cs="Calibri"/>
          <w:iCs/>
          <w:sz w:val="24"/>
          <w:szCs w:val="24"/>
          <w:lang w:val="mk-MK"/>
        </w:rPr>
        <w:t>Кривогаштани</w:t>
      </w:r>
      <w:r w:rsidRPr="00513FD6">
        <w:rPr>
          <w:rFonts w:ascii="Calibri" w:hAnsi="Calibri" w:cs="Calibri"/>
          <w:iCs/>
          <w:sz w:val="24"/>
          <w:szCs w:val="24"/>
        </w:rPr>
        <w:t xml:space="preserve"> секогаш претставувало центар на управна единица</w:t>
      </w:r>
      <w:r w:rsidRPr="00513FD6">
        <w:rPr>
          <w:rFonts w:ascii="Calibri" w:hAnsi="Calibri" w:cs="Calibri"/>
          <w:iCs/>
          <w:sz w:val="24"/>
          <w:szCs w:val="24"/>
          <w:lang w:val="mk-MK"/>
        </w:rPr>
        <w:t xml:space="preserve">. </w:t>
      </w:r>
      <w:r w:rsidRPr="00513FD6">
        <w:rPr>
          <w:rFonts w:ascii="Calibri" w:hAnsi="Calibri" w:cs="Calibri"/>
          <w:iCs/>
          <w:sz w:val="24"/>
          <w:szCs w:val="24"/>
        </w:rPr>
        <w:t xml:space="preserve">Зафаќа површина од 93,57  км2 во јужниот дел на Република Македонија </w:t>
      </w:r>
      <w:r w:rsidRPr="00513FD6">
        <w:rPr>
          <w:rFonts w:ascii="Calibri" w:hAnsi="Calibri" w:cs="Calibri"/>
          <w:iCs/>
          <w:sz w:val="24"/>
          <w:szCs w:val="24"/>
          <w:lang w:val="mk-MK"/>
        </w:rPr>
        <w:t>.</w:t>
      </w:r>
    </w:p>
    <w:p w14:paraId="1C2C2D0B" w14:textId="3D6E0AC6" w:rsidR="00BD5736" w:rsidRPr="00513FD6" w:rsidRDefault="00BD5736" w:rsidP="00BD5736">
      <w:pPr>
        <w:ind w:firstLine="720"/>
        <w:jc w:val="both"/>
        <w:rPr>
          <w:rFonts w:ascii="Calibri" w:hAnsi="Calibri" w:cs="Calibri"/>
          <w:iCs/>
          <w:sz w:val="24"/>
          <w:szCs w:val="24"/>
          <w:lang w:val="mk-MK"/>
        </w:rPr>
      </w:pPr>
      <w:r w:rsidRPr="00513FD6">
        <w:rPr>
          <w:rFonts w:ascii="Calibri" w:hAnsi="Calibri" w:cs="Calibri"/>
          <w:iCs/>
          <w:sz w:val="24"/>
          <w:szCs w:val="24"/>
        </w:rPr>
        <w:t xml:space="preserve"> Општинскиот центар од најблискиот град </w:t>
      </w:r>
      <w:r w:rsidRPr="00513FD6">
        <w:rPr>
          <w:rFonts w:ascii="Calibri" w:hAnsi="Calibri" w:cs="Calibri"/>
          <w:iCs/>
          <w:sz w:val="24"/>
          <w:szCs w:val="24"/>
          <w:lang w:val="mk-MK"/>
        </w:rPr>
        <w:t>Прилеп</w:t>
      </w:r>
      <w:r w:rsidRPr="00513FD6">
        <w:rPr>
          <w:rFonts w:ascii="Calibri" w:hAnsi="Calibri" w:cs="Calibri"/>
          <w:iCs/>
          <w:sz w:val="24"/>
          <w:szCs w:val="24"/>
        </w:rPr>
        <w:t xml:space="preserve"> е оддалечен </w:t>
      </w:r>
      <w:r w:rsidRPr="00513FD6">
        <w:rPr>
          <w:rFonts w:ascii="Calibri" w:hAnsi="Calibri" w:cs="Calibri"/>
          <w:iCs/>
          <w:sz w:val="24"/>
          <w:szCs w:val="24"/>
          <w:lang w:val="mk-MK"/>
        </w:rPr>
        <w:t>20</w:t>
      </w:r>
      <w:r w:rsidRPr="00513FD6">
        <w:rPr>
          <w:rFonts w:ascii="Calibri" w:hAnsi="Calibri" w:cs="Calibri"/>
          <w:iCs/>
          <w:sz w:val="24"/>
          <w:szCs w:val="24"/>
        </w:rPr>
        <w:t xml:space="preserve"> км. Според жителите на општината, врз основа на спроведеното истражување и анкета, Општина </w:t>
      </w:r>
      <w:r w:rsidRPr="00513FD6">
        <w:rPr>
          <w:rFonts w:ascii="Calibri" w:hAnsi="Calibri" w:cs="Calibri"/>
          <w:iCs/>
          <w:sz w:val="24"/>
          <w:szCs w:val="24"/>
          <w:lang w:val="mk-MK"/>
        </w:rPr>
        <w:t>Кривогаштани</w:t>
      </w:r>
      <w:r w:rsidRPr="00513FD6">
        <w:rPr>
          <w:rFonts w:ascii="Calibri" w:hAnsi="Calibri" w:cs="Calibri"/>
          <w:iCs/>
          <w:sz w:val="24"/>
          <w:szCs w:val="24"/>
        </w:rPr>
        <w:t xml:space="preserve"> претставува општина со поволна положба и атрактивно место за живеење, каде постојат соодветни услови за развој на руралниот туризам и развој на земјоделието. Според локалните бизниси, покрај недостатокот на работна сила, недоволно изградената комунална инфраструктура претставува проблем за нивното нормално функционирање, но и основен недостаток при обидот да се привлечат нови инвестиции и компании</w:t>
      </w:r>
      <w:r w:rsidRPr="00513FD6">
        <w:rPr>
          <w:rFonts w:ascii="Calibri" w:hAnsi="Calibri" w:cs="Calibri"/>
          <w:iCs/>
          <w:sz w:val="24"/>
          <w:szCs w:val="24"/>
          <w:lang w:val="mk-MK"/>
        </w:rPr>
        <w:t>.</w:t>
      </w:r>
      <w:r w:rsidRPr="00513FD6">
        <w:rPr>
          <w:rFonts w:ascii="Calibri" w:hAnsi="Calibri" w:cs="Calibri"/>
          <w:iCs/>
          <w:sz w:val="24"/>
          <w:szCs w:val="24"/>
        </w:rPr>
        <w:t xml:space="preserve"> </w:t>
      </w:r>
      <w:r w:rsidRPr="00513FD6">
        <w:rPr>
          <w:rFonts w:ascii="Calibri" w:hAnsi="Calibri" w:cs="Calibri"/>
          <w:iCs/>
          <w:sz w:val="24"/>
          <w:szCs w:val="24"/>
          <w:lang w:val="mk-MK"/>
        </w:rPr>
        <w:t>О</w:t>
      </w:r>
      <w:r w:rsidRPr="00513FD6">
        <w:rPr>
          <w:rFonts w:ascii="Calibri" w:hAnsi="Calibri" w:cs="Calibri"/>
          <w:iCs/>
          <w:sz w:val="24"/>
          <w:szCs w:val="24"/>
        </w:rPr>
        <w:t>пштината, како што беше претходно наведено, се обидува да стане поблиска со бизнис секторот, со организирање на информативни средби, на кои се лоцираат основните проблеми но и се претставуваат можностите за инвестирање во општината. Градоначалникот на општината со лица од администрацијата често посетуваат стопански комори во и надвор од државата со цел привлекување на нови инвестиции. Детектирани силни страни се големиот број на природно и културно – историски богатства со кои располага општината а кои може да се искористат за развој на рурален, меморијален и еко-туризам. Овие потенцијали, во изминатите години делумно започнаа да се користат, да се спојат сите овие потенцијали во една солидна туристичка понуда и со тоа да се заинтересираат туристи од државата, но и од странство за почесто и во поголем број да ја посетуваат општината, а населението да започне да гради една успешна бизнис приказна потпирајќи се на развојот на туризмот. Во оваа насока, промовирањето на општината е еден од приоритетите во иднина. Слаби страни се недоволно изградената комунална инфраструктура</w:t>
      </w:r>
      <w:r w:rsidRPr="00513FD6">
        <w:rPr>
          <w:rFonts w:ascii="Calibri" w:hAnsi="Calibri" w:cs="Calibri"/>
          <w:iCs/>
          <w:sz w:val="24"/>
          <w:szCs w:val="24"/>
          <w:lang w:val="mk-MK"/>
        </w:rPr>
        <w:t xml:space="preserve"> како и нерешениот проблем со дивите депонии. </w:t>
      </w:r>
      <w:r w:rsidRPr="00513FD6">
        <w:rPr>
          <w:rFonts w:ascii="Calibri" w:hAnsi="Calibri" w:cs="Calibri"/>
          <w:iCs/>
          <w:sz w:val="24"/>
          <w:szCs w:val="24"/>
        </w:rPr>
        <w:t>Овој проблем во иднина е предвидено да се реши со изградба на нова регионална депонија за Пелагонискиот и Југозападниот дела на РСМ, која</w:t>
      </w:r>
      <w:r w:rsidR="0032365D" w:rsidRPr="00513FD6">
        <w:rPr>
          <w:rFonts w:ascii="Calibri" w:hAnsi="Calibri" w:cs="Calibri"/>
          <w:iCs/>
          <w:sz w:val="24"/>
          <w:szCs w:val="24"/>
          <w:lang w:val="mk-MK"/>
        </w:rPr>
        <w:t xml:space="preserve"> се планира </w:t>
      </w:r>
      <w:r w:rsidRPr="00513FD6">
        <w:rPr>
          <w:rFonts w:ascii="Calibri" w:hAnsi="Calibri" w:cs="Calibri"/>
          <w:iCs/>
          <w:sz w:val="24"/>
          <w:szCs w:val="24"/>
        </w:rPr>
        <w:t xml:space="preserve"> биде лоцирана на територија на Општина Новаци и </w:t>
      </w:r>
      <w:r w:rsidRPr="00513FD6">
        <w:rPr>
          <w:rFonts w:ascii="Calibri" w:hAnsi="Calibri" w:cs="Calibri"/>
          <w:iCs/>
          <w:sz w:val="24"/>
          <w:szCs w:val="24"/>
        </w:rPr>
        <w:lastRenderedPageBreak/>
        <w:t>ќе ги задоволува Европските стандарди. Процесот е веќе започнат и со заеднички сили и влог се надеваме дека истата за скоро ќе се изгради</w:t>
      </w:r>
      <w:r w:rsidR="0032365D" w:rsidRPr="00513FD6">
        <w:rPr>
          <w:rFonts w:ascii="Calibri" w:hAnsi="Calibri" w:cs="Calibri"/>
          <w:iCs/>
          <w:sz w:val="24"/>
          <w:szCs w:val="24"/>
          <w:lang w:val="mk-MK"/>
        </w:rPr>
        <w:t>, при што општините од Пелагонискиот регион вклучуваќи ја и општина Кривогаштани ќе има голем бенефит.</w:t>
      </w:r>
    </w:p>
    <w:p w14:paraId="0F809DB4" w14:textId="77777777" w:rsidR="0032365D" w:rsidRPr="00513FD6" w:rsidRDefault="0032365D" w:rsidP="00BD5736">
      <w:pPr>
        <w:ind w:firstLine="720"/>
        <w:jc w:val="both"/>
        <w:rPr>
          <w:rFonts w:ascii="Calibri" w:hAnsi="Calibri" w:cs="Calibri"/>
          <w:iCs/>
          <w:sz w:val="24"/>
          <w:szCs w:val="24"/>
          <w:lang w:val="mk-MK"/>
        </w:rPr>
      </w:pPr>
    </w:p>
    <w:p w14:paraId="6818CB4C" w14:textId="77777777" w:rsidR="0032365D" w:rsidRPr="00513FD6" w:rsidRDefault="0032365D" w:rsidP="0032365D">
      <w:pPr>
        <w:pStyle w:val="Heading1"/>
        <w:rPr>
          <w:rFonts w:ascii="Calibri" w:hAnsi="Calibri" w:cs="Calibri"/>
          <w:lang w:val="mk-MK"/>
        </w:rPr>
      </w:pPr>
      <w:bookmarkStart w:id="25" w:name="_Toc170815681"/>
      <w:r w:rsidRPr="00513FD6">
        <w:rPr>
          <w:rFonts w:ascii="Calibri" w:hAnsi="Calibri" w:cs="Calibri"/>
        </w:rPr>
        <w:t>SWOT Анализа</w:t>
      </w:r>
      <w:bookmarkEnd w:id="25"/>
      <w:r w:rsidRPr="00513FD6">
        <w:rPr>
          <w:rFonts w:ascii="Calibri" w:hAnsi="Calibri" w:cs="Calibri"/>
        </w:rPr>
        <w:t xml:space="preserve"> </w:t>
      </w:r>
    </w:p>
    <w:p w14:paraId="375C2B2A" w14:textId="7E178A12" w:rsidR="0032365D" w:rsidRPr="00513FD6" w:rsidRDefault="0032365D" w:rsidP="00BD5736">
      <w:pPr>
        <w:ind w:firstLine="720"/>
        <w:jc w:val="both"/>
        <w:rPr>
          <w:rFonts w:ascii="Calibri" w:hAnsi="Calibri" w:cs="Calibri"/>
          <w:iCs/>
          <w:sz w:val="24"/>
          <w:szCs w:val="24"/>
          <w:lang w:val="mk-MK"/>
        </w:rPr>
      </w:pPr>
      <w:r w:rsidRPr="00513FD6">
        <w:rPr>
          <w:rFonts w:ascii="Calibri" w:hAnsi="Calibri" w:cs="Calibri"/>
          <w:iCs/>
          <w:sz w:val="24"/>
          <w:szCs w:val="24"/>
        </w:rPr>
        <w:t>СВОТ анализа е метод на стратешко планирање, кој се користи за проценка на предностите, слабостите, можностите и заканите, вклучени во некој проект или бизнис потфат. Тоа вклучува одредување на целта на бизнис потфатот или проектот и идентификување на внатрешни или надворешни фактори, поволни или неповолни , за да се постигне целта.</w:t>
      </w:r>
    </w:p>
    <w:p w14:paraId="2928F16F" w14:textId="77777777" w:rsidR="0032365D" w:rsidRPr="00513FD6" w:rsidRDefault="0032365D" w:rsidP="0032365D">
      <w:pPr>
        <w:keepNext/>
        <w:keepLines/>
        <w:spacing w:before="480" w:after="0"/>
        <w:ind w:left="432" w:hanging="432"/>
        <w:outlineLvl w:val="0"/>
        <w:rPr>
          <w:rFonts w:ascii="Calibri" w:eastAsia="Times New Roman" w:hAnsi="Calibri" w:cs="Calibri"/>
          <w:b/>
          <w:bCs/>
          <w:color w:val="C00000"/>
          <w:sz w:val="32"/>
          <w:szCs w:val="28"/>
          <w:lang w:val="mk-MK"/>
        </w:rPr>
      </w:pPr>
      <w:bookmarkStart w:id="26" w:name="_Toc397591513"/>
      <w:bookmarkStart w:id="27" w:name="_Toc170815682"/>
      <w:r w:rsidRPr="00513FD6">
        <w:rPr>
          <w:rFonts w:ascii="Calibri" w:eastAsia="Times New Roman" w:hAnsi="Calibri" w:cs="Calibri"/>
          <w:b/>
          <w:bCs/>
          <w:color w:val="C00000"/>
          <w:sz w:val="32"/>
          <w:szCs w:val="28"/>
          <w:lang w:val="mk-MK"/>
        </w:rPr>
        <w:t>SWOT АНАЛИЗА</w:t>
      </w:r>
      <w:bookmarkEnd w:id="26"/>
      <w:bookmarkEnd w:id="27"/>
    </w:p>
    <w:tbl>
      <w:tblPr>
        <w:tblStyle w:val="TableGrid3"/>
        <w:tblW w:w="0" w:type="auto"/>
        <w:jc w:val="center"/>
        <w:tblInd w:w="0" w:type="dxa"/>
        <w:tblLook w:val="01E0" w:firstRow="1" w:lastRow="1" w:firstColumn="1" w:lastColumn="1" w:noHBand="0" w:noVBand="0"/>
      </w:tblPr>
      <w:tblGrid>
        <w:gridCol w:w="715"/>
        <w:gridCol w:w="3176"/>
        <w:gridCol w:w="5124"/>
      </w:tblGrid>
      <w:tr w:rsidR="0032365D" w:rsidRPr="00513FD6" w14:paraId="6A5A1A90" w14:textId="77777777" w:rsidTr="0032365D">
        <w:trPr>
          <w:trHeight w:val="244"/>
          <w:jc w:val="center"/>
        </w:trPr>
        <w:tc>
          <w:tcPr>
            <w:tcW w:w="715" w:type="dxa"/>
            <w:tcBorders>
              <w:top w:val="single" w:sz="4" w:space="0" w:color="auto"/>
              <w:left w:val="single" w:sz="4" w:space="0" w:color="auto"/>
              <w:bottom w:val="single" w:sz="4" w:space="0" w:color="auto"/>
              <w:right w:val="single" w:sz="4" w:space="0" w:color="auto"/>
            </w:tcBorders>
            <w:shd w:val="clear" w:color="auto" w:fill="C00000"/>
          </w:tcPr>
          <w:p w14:paraId="22C2F1F0" w14:textId="77777777" w:rsidR="0032365D" w:rsidRPr="00513FD6" w:rsidRDefault="0032365D" w:rsidP="0032365D">
            <w:pPr>
              <w:jc w:val="both"/>
              <w:rPr>
                <w:rFonts w:cs="Calibri"/>
                <w:i/>
                <w:sz w:val="24"/>
                <w:szCs w:val="24"/>
              </w:rPr>
            </w:pPr>
          </w:p>
        </w:tc>
        <w:tc>
          <w:tcPr>
            <w:tcW w:w="3176" w:type="dxa"/>
            <w:tcBorders>
              <w:top w:val="single" w:sz="4" w:space="0" w:color="auto"/>
              <w:left w:val="single" w:sz="4" w:space="0" w:color="auto"/>
              <w:bottom w:val="single" w:sz="4" w:space="0" w:color="auto"/>
              <w:right w:val="single" w:sz="4" w:space="0" w:color="auto"/>
            </w:tcBorders>
            <w:shd w:val="clear" w:color="auto" w:fill="C00000"/>
            <w:hideMark/>
          </w:tcPr>
          <w:p w14:paraId="2BC84A06" w14:textId="77777777" w:rsidR="0032365D" w:rsidRPr="00513FD6" w:rsidRDefault="0032365D" w:rsidP="0032365D">
            <w:pPr>
              <w:jc w:val="both"/>
              <w:rPr>
                <w:rFonts w:cs="Calibri"/>
                <w:b/>
                <w:i/>
                <w:sz w:val="24"/>
                <w:szCs w:val="24"/>
              </w:rPr>
            </w:pPr>
            <w:r w:rsidRPr="00513FD6">
              <w:rPr>
                <w:rFonts w:cs="Calibri"/>
                <w:b/>
                <w:i/>
                <w:sz w:val="24"/>
                <w:szCs w:val="24"/>
              </w:rPr>
              <w:t xml:space="preserve">ЈАКИ СТРАНИ </w:t>
            </w:r>
          </w:p>
        </w:tc>
        <w:tc>
          <w:tcPr>
            <w:tcW w:w="5124" w:type="dxa"/>
            <w:tcBorders>
              <w:top w:val="single" w:sz="4" w:space="0" w:color="auto"/>
              <w:left w:val="single" w:sz="4" w:space="0" w:color="auto"/>
              <w:bottom w:val="single" w:sz="4" w:space="0" w:color="auto"/>
              <w:right w:val="single" w:sz="4" w:space="0" w:color="auto"/>
            </w:tcBorders>
            <w:shd w:val="clear" w:color="auto" w:fill="C00000"/>
            <w:hideMark/>
          </w:tcPr>
          <w:p w14:paraId="3DCC86BF" w14:textId="77777777" w:rsidR="0032365D" w:rsidRPr="00513FD6" w:rsidRDefault="0032365D" w:rsidP="0032365D">
            <w:pPr>
              <w:jc w:val="both"/>
              <w:rPr>
                <w:rFonts w:cs="Calibri"/>
                <w:b/>
                <w:i/>
                <w:sz w:val="24"/>
                <w:szCs w:val="24"/>
              </w:rPr>
            </w:pPr>
            <w:r w:rsidRPr="00513FD6">
              <w:rPr>
                <w:rFonts w:cs="Calibri"/>
                <w:b/>
                <w:i/>
                <w:sz w:val="24"/>
                <w:szCs w:val="24"/>
              </w:rPr>
              <w:t>ОПИС</w:t>
            </w:r>
          </w:p>
        </w:tc>
      </w:tr>
      <w:tr w:rsidR="0032365D" w:rsidRPr="00513FD6" w14:paraId="15358CB3" w14:textId="77777777" w:rsidTr="0032365D">
        <w:trPr>
          <w:trHeight w:val="911"/>
          <w:jc w:val="center"/>
        </w:trPr>
        <w:tc>
          <w:tcPr>
            <w:tcW w:w="715" w:type="dxa"/>
            <w:tcBorders>
              <w:top w:val="single" w:sz="4" w:space="0" w:color="auto"/>
              <w:left w:val="single" w:sz="4" w:space="0" w:color="auto"/>
              <w:bottom w:val="single" w:sz="4" w:space="0" w:color="auto"/>
              <w:right w:val="single" w:sz="4" w:space="0" w:color="auto"/>
            </w:tcBorders>
          </w:tcPr>
          <w:p w14:paraId="1DB9E39A" w14:textId="77777777" w:rsidR="0032365D" w:rsidRPr="00513FD6" w:rsidRDefault="0032365D" w:rsidP="0032365D">
            <w:pPr>
              <w:numPr>
                <w:ilvl w:val="0"/>
                <w:numId w:val="19"/>
              </w:numPr>
              <w:ind w:left="0"/>
              <w:jc w:val="both"/>
              <w:rPr>
                <w:rFonts w:cs="Calibri"/>
                <w:i/>
                <w:sz w:val="24"/>
                <w:szCs w:val="24"/>
              </w:rPr>
            </w:pPr>
          </w:p>
        </w:tc>
        <w:tc>
          <w:tcPr>
            <w:tcW w:w="3176" w:type="dxa"/>
            <w:tcBorders>
              <w:top w:val="single" w:sz="4" w:space="0" w:color="auto"/>
              <w:left w:val="single" w:sz="4" w:space="0" w:color="auto"/>
              <w:bottom w:val="single" w:sz="4" w:space="0" w:color="auto"/>
              <w:right w:val="single" w:sz="4" w:space="0" w:color="auto"/>
            </w:tcBorders>
          </w:tcPr>
          <w:p w14:paraId="7F5D43E3" w14:textId="77777777" w:rsidR="0032365D" w:rsidRPr="00513FD6" w:rsidRDefault="0032365D" w:rsidP="0032365D">
            <w:pPr>
              <w:rPr>
                <w:rFonts w:cs="Calibri"/>
                <w:i/>
                <w:sz w:val="24"/>
                <w:szCs w:val="24"/>
              </w:rPr>
            </w:pPr>
            <w:r w:rsidRPr="00513FD6">
              <w:rPr>
                <w:rFonts w:cs="Calibri"/>
                <w:i/>
                <w:sz w:val="24"/>
                <w:szCs w:val="24"/>
              </w:rPr>
              <w:t>Поволна географска положба</w:t>
            </w:r>
          </w:p>
          <w:p w14:paraId="38025D77" w14:textId="77777777" w:rsidR="0032365D" w:rsidRPr="00513FD6" w:rsidRDefault="0032365D" w:rsidP="0032365D">
            <w:pPr>
              <w:rPr>
                <w:rFonts w:cs="Calibri"/>
                <w:i/>
                <w:sz w:val="24"/>
                <w:szCs w:val="24"/>
              </w:rPr>
            </w:pPr>
          </w:p>
        </w:tc>
        <w:tc>
          <w:tcPr>
            <w:tcW w:w="5124" w:type="dxa"/>
            <w:tcBorders>
              <w:top w:val="single" w:sz="4" w:space="0" w:color="auto"/>
              <w:left w:val="single" w:sz="4" w:space="0" w:color="auto"/>
              <w:bottom w:val="single" w:sz="4" w:space="0" w:color="auto"/>
              <w:right w:val="single" w:sz="4" w:space="0" w:color="auto"/>
            </w:tcBorders>
            <w:hideMark/>
          </w:tcPr>
          <w:p w14:paraId="4DC87DC3" w14:textId="77777777" w:rsidR="0032365D" w:rsidRPr="00513FD6" w:rsidRDefault="0032365D" w:rsidP="0032365D">
            <w:pPr>
              <w:numPr>
                <w:ilvl w:val="0"/>
                <w:numId w:val="20"/>
              </w:numPr>
              <w:ind w:left="215" w:hanging="193"/>
              <w:jc w:val="both"/>
              <w:rPr>
                <w:rFonts w:cs="Calibri"/>
                <w:i/>
                <w:sz w:val="24"/>
                <w:szCs w:val="24"/>
              </w:rPr>
            </w:pPr>
            <w:r w:rsidRPr="00513FD6">
              <w:rPr>
                <w:rFonts w:cs="Calibri"/>
                <w:i/>
                <w:sz w:val="24"/>
                <w:szCs w:val="24"/>
              </w:rPr>
              <w:t>Западниот дел на Република Македонија</w:t>
            </w:r>
          </w:p>
          <w:p w14:paraId="1F8D9262" w14:textId="77777777" w:rsidR="0032365D" w:rsidRPr="00513FD6" w:rsidRDefault="0032365D" w:rsidP="0032365D">
            <w:pPr>
              <w:numPr>
                <w:ilvl w:val="0"/>
                <w:numId w:val="20"/>
              </w:numPr>
              <w:ind w:left="215" w:hanging="215"/>
              <w:jc w:val="both"/>
              <w:rPr>
                <w:rFonts w:cs="Calibri"/>
                <w:i/>
                <w:sz w:val="24"/>
                <w:szCs w:val="24"/>
              </w:rPr>
            </w:pPr>
            <w:r w:rsidRPr="00513FD6">
              <w:rPr>
                <w:rFonts w:cs="Calibri"/>
                <w:i/>
                <w:sz w:val="24"/>
                <w:szCs w:val="24"/>
              </w:rPr>
              <w:t>Плодна географска положба</w:t>
            </w:r>
          </w:p>
        </w:tc>
      </w:tr>
      <w:tr w:rsidR="0032365D" w:rsidRPr="00513FD6" w14:paraId="02D0842A" w14:textId="77777777" w:rsidTr="0032365D">
        <w:trPr>
          <w:trHeight w:val="911"/>
          <w:jc w:val="center"/>
        </w:trPr>
        <w:tc>
          <w:tcPr>
            <w:tcW w:w="715" w:type="dxa"/>
            <w:tcBorders>
              <w:top w:val="single" w:sz="4" w:space="0" w:color="auto"/>
              <w:left w:val="single" w:sz="4" w:space="0" w:color="auto"/>
              <w:bottom w:val="single" w:sz="4" w:space="0" w:color="auto"/>
              <w:right w:val="single" w:sz="4" w:space="0" w:color="auto"/>
            </w:tcBorders>
          </w:tcPr>
          <w:p w14:paraId="4263735D" w14:textId="77777777" w:rsidR="0032365D" w:rsidRPr="00513FD6" w:rsidRDefault="0032365D" w:rsidP="0032365D">
            <w:pPr>
              <w:numPr>
                <w:ilvl w:val="0"/>
                <w:numId w:val="19"/>
              </w:numPr>
              <w:ind w:left="0"/>
              <w:jc w:val="both"/>
              <w:rPr>
                <w:rFonts w:cs="Calibri"/>
                <w:i/>
                <w:sz w:val="24"/>
                <w:szCs w:val="24"/>
              </w:rPr>
            </w:pPr>
          </w:p>
        </w:tc>
        <w:tc>
          <w:tcPr>
            <w:tcW w:w="3176" w:type="dxa"/>
            <w:tcBorders>
              <w:top w:val="single" w:sz="4" w:space="0" w:color="auto"/>
              <w:left w:val="single" w:sz="4" w:space="0" w:color="auto"/>
              <w:bottom w:val="single" w:sz="4" w:space="0" w:color="auto"/>
              <w:right w:val="single" w:sz="4" w:space="0" w:color="auto"/>
            </w:tcBorders>
            <w:hideMark/>
          </w:tcPr>
          <w:p w14:paraId="7C4D836F" w14:textId="77777777" w:rsidR="0032365D" w:rsidRPr="00513FD6" w:rsidRDefault="0032365D" w:rsidP="0032365D">
            <w:pPr>
              <w:rPr>
                <w:rFonts w:cs="Calibri"/>
                <w:i/>
                <w:sz w:val="24"/>
                <w:szCs w:val="24"/>
              </w:rPr>
            </w:pPr>
            <w:r w:rsidRPr="00513FD6">
              <w:rPr>
                <w:rFonts w:cs="Calibri"/>
                <w:i/>
                <w:sz w:val="24"/>
                <w:szCs w:val="24"/>
              </w:rPr>
              <w:t>Поволна медитеранска и континентална клима</w:t>
            </w:r>
          </w:p>
        </w:tc>
        <w:tc>
          <w:tcPr>
            <w:tcW w:w="5124" w:type="dxa"/>
            <w:tcBorders>
              <w:top w:val="single" w:sz="4" w:space="0" w:color="auto"/>
              <w:left w:val="single" w:sz="4" w:space="0" w:color="auto"/>
              <w:bottom w:val="single" w:sz="4" w:space="0" w:color="auto"/>
              <w:right w:val="single" w:sz="4" w:space="0" w:color="auto"/>
            </w:tcBorders>
            <w:hideMark/>
          </w:tcPr>
          <w:p w14:paraId="44B8328F" w14:textId="77777777" w:rsidR="0032365D" w:rsidRPr="00513FD6" w:rsidRDefault="0032365D" w:rsidP="0032365D">
            <w:pPr>
              <w:numPr>
                <w:ilvl w:val="0"/>
                <w:numId w:val="20"/>
              </w:numPr>
              <w:ind w:left="215" w:hanging="193"/>
              <w:jc w:val="both"/>
              <w:rPr>
                <w:rFonts w:cs="Calibri"/>
                <w:i/>
                <w:sz w:val="24"/>
                <w:szCs w:val="24"/>
              </w:rPr>
            </w:pPr>
            <w:r w:rsidRPr="00513FD6">
              <w:rPr>
                <w:rFonts w:cs="Calibri"/>
                <w:i/>
                <w:sz w:val="24"/>
                <w:szCs w:val="24"/>
              </w:rPr>
              <w:t>Искористени климатски потенцијали</w:t>
            </w:r>
          </w:p>
          <w:p w14:paraId="69786DE4" w14:textId="77777777" w:rsidR="0032365D" w:rsidRPr="00513FD6" w:rsidRDefault="0032365D" w:rsidP="0032365D">
            <w:pPr>
              <w:numPr>
                <w:ilvl w:val="0"/>
                <w:numId w:val="20"/>
              </w:numPr>
              <w:ind w:left="215" w:hanging="193"/>
              <w:jc w:val="both"/>
              <w:rPr>
                <w:rFonts w:cs="Calibri"/>
                <w:i/>
                <w:sz w:val="24"/>
                <w:szCs w:val="24"/>
              </w:rPr>
            </w:pPr>
            <w:r w:rsidRPr="00513FD6">
              <w:rPr>
                <w:rFonts w:cs="Calibri"/>
                <w:i/>
                <w:sz w:val="24"/>
                <w:szCs w:val="24"/>
              </w:rPr>
              <w:t>Развој на земјоделието и производство на квалитетни земјоделски производи</w:t>
            </w:r>
          </w:p>
          <w:p w14:paraId="4C1CAAC7" w14:textId="77777777" w:rsidR="0032365D" w:rsidRPr="00513FD6" w:rsidRDefault="0032365D" w:rsidP="0032365D">
            <w:pPr>
              <w:numPr>
                <w:ilvl w:val="0"/>
                <w:numId w:val="20"/>
              </w:numPr>
              <w:ind w:left="215" w:hanging="193"/>
              <w:jc w:val="both"/>
              <w:rPr>
                <w:rFonts w:cs="Calibri"/>
                <w:i/>
                <w:sz w:val="24"/>
                <w:szCs w:val="24"/>
              </w:rPr>
            </w:pPr>
            <w:r w:rsidRPr="00513FD6">
              <w:rPr>
                <w:rFonts w:cs="Calibri"/>
                <w:i/>
                <w:sz w:val="24"/>
                <w:szCs w:val="24"/>
              </w:rPr>
              <w:t>Можност за развој на повеќе земјоделски култури</w:t>
            </w:r>
          </w:p>
        </w:tc>
      </w:tr>
      <w:tr w:rsidR="0032365D" w:rsidRPr="00513FD6" w14:paraId="69AC454C" w14:textId="77777777" w:rsidTr="0032365D">
        <w:trPr>
          <w:trHeight w:val="911"/>
          <w:jc w:val="center"/>
        </w:trPr>
        <w:tc>
          <w:tcPr>
            <w:tcW w:w="715" w:type="dxa"/>
            <w:tcBorders>
              <w:top w:val="single" w:sz="4" w:space="0" w:color="auto"/>
              <w:left w:val="single" w:sz="4" w:space="0" w:color="auto"/>
              <w:bottom w:val="single" w:sz="4" w:space="0" w:color="auto"/>
              <w:right w:val="single" w:sz="4" w:space="0" w:color="auto"/>
            </w:tcBorders>
          </w:tcPr>
          <w:p w14:paraId="146AFA01" w14:textId="77777777" w:rsidR="0032365D" w:rsidRPr="00513FD6" w:rsidRDefault="0032365D" w:rsidP="0032365D">
            <w:pPr>
              <w:numPr>
                <w:ilvl w:val="0"/>
                <w:numId w:val="19"/>
              </w:numPr>
              <w:ind w:left="0"/>
              <w:jc w:val="both"/>
              <w:rPr>
                <w:rFonts w:cs="Calibri"/>
                <w:i/>
                <w:sz w:val="24"/>
                <w:szCs w:val="24"/>
              </w:rPr>
            </w:pPr>
          </w:p>
        </w:tc>
        <w:tc>
          <w:tcPr>
            <w:tcW w:w="3176" w:type="dxa"/>
            <w:tcBorders>
              <w:top w:val="single" w:sz="4" w:space="0" w:color="auto"/>
              <w:left w:val="single" w:sz="4" w:space="0" w:color="auto"/>
              <w:bottom w:val="single" w:sz="4" w:space="0" w:color="auto"/>
              <w:right w:val="single" w:sz="4" w:space="0" w:color="auto"/>
            </w:tcBorders>
            <w:hideMark/>
          </w:tcPr>
          <w:p w14:paraId="6705BB6D" w14:textId="77777777" w:rsidR="0032365D" w:rsidRPr="00513FD6" w:rsidRDefault="0032365D" w:rsidP="0032365D">
            <w:pPr>
              <w:rPr>
                <w:rFonts w:cs="Calibri"/>
                <w:i/>
                <w:sz w:val="24"/>
                <w:szCs w:val="24"/>
              </w:rPr>
            </w:pPr>
            <w:r w:rsidRPr="00513FD6">
              <w:rPr>
                <w:rFonts w:cs="Calibri"/>
                <w:i/>
                <w:sz w:val="24"/>
                <w:szCs w:val="24"/>
              </w:rPr>
              <w:t>Развиен образовен систем</w:t>
            </w:r>
          </w:p>
        </w:tc>
        <w:tc>
          <w:tcPr>
            <w:tcW w:w="5124" w:type="dxa"/>
            <w:tcBorders>
              <w:top w:val="single" w:sz="4" w:space="0" w:color="auto"/>
              <w:left w:val="single" w:sz="4" w:space="0" w:color="auto"/>
              <w:bottom w:val="single" w:sz="4" w:space="0" w:color="auto"/>
              <w:right w:val="single" w:sz="4" w:space="0" w:color="auto"/>
            </w:tcBorders>
            <w:hideMark/>
          </w:tcPr>
          <w:p w14:paraId="08A2301B" w14:textId="7E9926C8" w:rsidR="0032365D" w:rsidRPr="00513FD6" w:rsidRDefault="0032365D" w:rsidP="0032365D">
            <w:pPr>
              <w:numPr>
                <w:ilvl w:val="0"/>
                <w:numId w:val="20"/>
              </w:numPr>
              <w:ind w:left="202" w:hanging="165"/>
              <w:jc w:val="both"/>
              <w:rPr>
                <w:rFonts w:cs="Calibri"/>
                <w:i/>
                <w:sz w:val="24"/>
                <w:szCs w:val="24"/>
              </w:rPr>
            </w:pPr>
            <w:r w:rsidRPr="00513FD6">
              <w:rPr>
                <w:rFonts w:cs="Calibri"/>
                <w:i/>
                <w:sz w:val="24"/>
                <w:szCs w:val="24"/>
              </w:rPr>
              <w:t>Основно училиште во Кривогаштани и Обршани</w:t>
            </w:r>
          </w:p>
          <w:p w14:paraId="6E37B53C" w14:textId="2A5169FB" w:rsidR="0032365D" w:rsidRPr="00513FD6" w:rsidRDefault="0032365D" w:rsidP="0032365D">
            <w:pPr>
              <w:numPr>
                <w:ilvl w:val="0"/>
                <w:numId w:val="20"/>
              </w:numPr>
              <w:ind w:left="202" w:hanging="165"/>
              <w:jc w:val="both"/>
              <w:rPr>
                <w:rFonts w:cs="Calibri"/>
                <w:i/>
                <w:sz w:val="24"/>
                <w:szCs w:val="24"/>
              </w:rPr>
            </w:pPr>
            <w:r w:rsidRPr="00513FD6">
              <w:rPr>
                <w:rFonts w:cs="Calibri"/>
                <w:i/>
                <w:sz w:val="24"/>
                <w:szCs w:val="24"/>
              </w:rPr>
              <w:t>Градинка во населено место Кривогаштани и Обршани</w:t>
            </w:r>
          </w:p>
          <w:p w14:paraId="6A30B568" w14:textId="77777777" w:rsidR="0032365D" w:rsidRPr="00513FD6" w:rsidRDefault="0032365D" w:rsidP="0032365D">
            <w:pPr>
              <w:numPr>
                <w:ilvl w:val="0"/>
                <w:numId w:val="20"/>
              </w:numPr>
              <w:ind w:left="217" w:hanging="180"/>
              <w:jc w:val="both"/>
              <w:rPr>
                <w:rFonts w:cs="Calibri"/>
                <w:i/>
                <w:sz w:val="24"/>
                <w:szCs w:val="24"/>
              </w:rPr>
            </w:pPr>
            <w:r w:rsidRPr="00513FD6">
              <w:rPr>
                <w:rFonts w:cs="Calibri"/>
                <w:i/>
                <w:sz w:val="24"/>
                <w:szCs w:val="24"/>
              </w:rPr>
              <w:t>Стручен и квалитетен наставен кадар</w:t>
            </w:r>
          </w:p>
        </w:tc>
      </w:tr>
      <w:tr w:rsidR="0032365D" w:rsidRPr="00513FD6" w14:paraId="573B3D0E" w14:textId="77777777" w:rsidTr="0032365D">
        <w:trPr>
          <w:trHeight w:val="911"/>
          <w:jc w:val="center"/>
        </w:trPr>
        <w:tc>
          <w:tcPr>
            <w:tcW w:w="715" w:type="dxa"/>
            <w:tcBorders>
              <w:top w:val="single" w:sz="4" w:space="0" w:color="auto"/>
              <w:left w:val="single" w:sz="4" w:space="0" w:color="auto"/>
              <w:bottom w:val="single" w:sz="4" w:space="0" w:color="auto"/>
              <w:right w:val="single" w:sz="4" w:space="0" w:color="auto"/>
            </w:tcBorders>
          </w:tcPr>
          <w:p w14:paraId="10EB71BE" w14:textId="77777777" w:rsidR="0032365D" w:rsidRPr="00513FD6" w:rsidRDefault="0032365D" w:rsidP="0032365D">
            <w:pPr>
              <w:numPr>
                <w:ilvl w:val="0"/>
                <w:numId w:val="19"/>
              </w:numPr>
              <w:ind w:left="0"/>
              <w:jc w:val="both"/>
              <w:rPr>
                <w:rFonts w:cs="Calibri"/>
                <w:i/>
                <w:sz w:val="24"/>
                <w:szCs w:val="24"/>
              </w:rPr>
            </w:pPr>
          </w:p>
        </w:tc>
        <w:tc>
          <w:tcPr>
            <w:tcW w:w="3176" w:type="dxa"/>
            <w:tcBorders>
              <w:top w:val="single" w:sz="4" w:space="0" w:color="auto"/>
              <w:left w:val="single" w:sz="4" w:space="0" w:color="auto"/>
              <w:bottom w:val="single" w:sz="4" w:space="0" w:color="auto"/>
              <w:right w:val="single" w:sz="4" w:space="0" w:color="auto"/>
            </w:tcBorders>
            <w:hideMark/>
          </w:tcPr>
          <w:p w14:paraId="3377468A" w14:textId="77777777" w:rsidR="0032365D" w:rsidRPr="00513FD6" w:rsidRDefault="0032365D" w:rsidP="0032365D">
            <w:pPr>
              <w:rPr>
                <w:rFonts w:cs="Calibri"/>
                <w:i/>
                <w:sz w:val="24"/>
                <w:szCs w:val="24"/>
              </w:rPr>
            </w:pPr>
            <w:r w:rsidRPr="00513FD6">
              <w:rPr>
                <w:rFonts w:cs="Calibri"/>
                <w:i/>
                <w:sz w:val="24"/>
                <w:szCs w:val="24"/>
              </w:rPr>
              <w:t>Квалитетно земјоделско производство</w:t>
            </w:r>
          </w:p>
        </w:tc>
        <w:tc>
          <w:tcPr>
            <w:tcW w:w="5124" w:type="dxa"/>
            <w:tcBorders>
              <w:top w:val="single" w:sz="4" w:space="0" w:color="auto"/>
              <w:left w:val="single" w:sz="4" w:space="0" w:color="auto"/>
              <w:bottom w:val="single" w:sz="4" w:space="0" w:color="auto"/>
              <w:right w:val="single" w:sz="4" w:space="0" w:color="auto"/>
            </w:tcBorders>
          </w:tcPr>
          <w:p w14:paraId="01D9DEAC" w14:textId="77777777" w:rsidR="0032365D" w:rsidRPr="00513FD6" w:rsidRDefault="0032365D" w:rsidP="0032365D">
            <w:pPr>
              <w:numPr>
                <w:ilvl w:val="0"/>
                <w:numId w:val="20"/>
              </w:numPr>
              <w:ind w:left="217" w:hanging="171"/>
              <w:jc w:val="both"/>
              <w:rPr>
                <w:rFonts w:cs="Calibri"/>
                <w:i/>
                <w:sz w:val="24"/>
                <w:szCs w:val="24"/>
              </w:rPr>
            </w:pPr>
            <w:r w:rsidRPr="00513FD6">
              <w:rPr>
                <w:rFonts w:cs="Calibri"/>
                <w:i/>
                <w:sz w:val="24"/>
                <w:szCs w:val="24"/>
              </w:rPr>
              <w:t xml:space="preserve">Систем од неколку фарми со следливо земјоделско производство </w:t>
            </w:r>
          </w:p>
          <w:p w14:paraId="1E402B5A" w14:textId="77777777" w:rsidR="0032365D" w:rsidRPr="00513FD6" w:rsidRDefault="0032365D" w:rsidP="0032365D">
            <w:pPr>
              <w:numPr>
                <w:ilvl w:val="0"/>
                <w:numId w:val="20"/>
              </w:numPr>
              <w:ind w:left="217" w:hanging="171"/>
              <w:jc w:val="both"/>
              <w:rPr>
                <w:rFonts w:cs="Calibri"/>
                <w:i/>
                <w:sz w:val="24"/>
                <w:szCs w:val="24"/>
              </w:rPr>
            </w:pPr>
            <w:r w:rsidRPr="00513FD6">
              <w:rPr>
                <w:rFonts w:cs="Calibri"/>
                <w:i/>
                <w:sz w:val="24"/>
                <w:szCs w:val="24"/>
              </w:rPr>
              <w:t xml:space="preserve">Едуцирани земјоделски производители </w:t>
            </w:r>
          </w:p>
          <w:p w14:paraId="1ECBDE63" w14:textId="77777777" w:rsidR="0032365D" w:rsidRPr="00513FD6" w:rsidRDefault="0032365D" w:rsidP="0032365D">
            <w:pPr>
              <w:numPr>
                <w:ilvl w:val="0"/>
                <w:numId w:val="20"/>
              </w:numPr>
              <w:ind w:left="217" w:hanging="171"/>
              <w:jc w:val="both"/>
              <w:rPr>
                <w:rFonts w:cs="Calibri"/>
                <w:i/>
                <w:sz w:val="24"/>
                <w:szCs w:val="24"/>
              </w:rPr>
            </w:pPr>
            <w:r w:rsidRPr="00513FD6">
              <w:rPr>
                <w:rFonts w:cs="Calibri"/>
                <w:i/>
                <w:sz w:val="24"/>
                <w:szCs w:val="24"/>
              </w:rPr>
              <w:t xml:space="preserve">Стручен кадар- агрономи со искуство </w:t>
            </w:r>
          </w:p>
          <w:p w14:paraId="0E1F3969" w14:textId="77777777" w:rsidR="0032365D" w:rsidRPr="00513FD6" w:rsidRDefault="0032365D" w:rsidP="0032365D">
            <w:pPr>
              <w:numPr>
                <w:ilvl w:val="0"/>
                <w:numId w:val="20"/>
              </w:numPr>
              <w:ind w:left="217" w:hanging="171"/>
              <w:jc w:val="both"/>
              <w:rPr>
                <w:rFonts w:cs="Calibri"/>
                <w:i/>
                <w:sz w:val="24"/>
                <w:szCs w:val="24"/>
              </w:rPr>
            </w:pPr>
            <w:r w:rsidRPr="00513FD6">
              <w:rPr>
                <w:rFonts w:cs="Calibri"/>
                <w:i/>
                <w:sz w:val="24"/>
                <w:szCs w:val="24"/>
              </w:rPr>
              <w:t>Сточарство со традиција</w:t>
            </w:r>
          </w:p>
          <w:p w14:paraId="5EEA2285" w14:textId="77777777" w:rsidR="0032365D" w:rsidRPr="00513FD6" w:rsidRDefault="0032365D" w:rsidP="0032365D">
            <w:pPr>
              <w:ind w:firstLine="720"/>
              <w:jc w:val="both"/>
              <w:rPr>
                <w:rFonts w:cs="Calibri"/>
                <w:i/>
                <w:sz w:val="24"/>
                <w:szCs w:val="24"/>
              </w:rPr>
            </w:pPr>
          </w:p>
        </w:tc>
      </w:tr>
      <w:tr w:rsidR="0032365D" w:rsidRPr="00513FD6" w14:paraId="72C7C772" w14:textId="77777777" w:rsidTr="0032365D">
        <w:trPr>
          <w:trHeight w:val="911"/>
          <w:jc w:val="center"/>
        </w:trPr>
        <w:tc>
          <w:tcPr>
            <w:tcW w:w="715" w:type="dxa"/>
            <w:tcBorders>
              <w:top w:val="single" w:sz="4" w:space="0" w:color="auto"/>
              <w:left w:val="single" w:sz="4" w:space="0" w:color="auto"/>
              <w:bottom w:val="single" w:sz="4" w:space="0" w:color="auto"/>
              <w:right w:val="single" w:sz="4" w:space="0" w:color="auto"/>
            </w:tcBorders>
          </w:tcPr>
          <w:p w14:paraId="16A21BC7" w14:textId="77777777" w:rsidR="0032365D" w:rsidRPr="00513FD6" w:rsidRDefault="0032365D" w:rsidP="0032365D">
            <w:pPr>
              <w:numPr>
                <w:ilvl w:val="0"/>
                <w:numId w:val="19"/>
              </w:numPr>
              <w:ind w:left="0"/>
              <w:jc w:val="both"/>
              <w:rPr>
                <w:rFonts w:cs="Calibri"/>
                <w:i/>
                <w:sz w:val="24"/>
                <w:szCs w:val="24"/>
              </w:rPr>
            </w:pPr>
          </w:p>
        </w:tc>
        <w:tc>
          <w:tcPr>
            <w:tcW w:w="3176" w:type="dxa"/>
            <w:tcBorders>
              <w:top w:val="single" w:sz="4" w:space="0" w:color="auto"/>
              <w:left w:val="single" w:sz="4" w:space="0" w:color="auto"/>
              <w:bottom w:val="single" w:sz="4" w:space="0" w:color="auto"/>
              <w:right w:val="single" w:sz="4" w:space="0" w:color="auto"/>
            </w:tcBorders>
            <w:hideMark/>
          </w:tcPr>
          <w:p w14:paraId="64106507" w14:textId="77777777" w:rsidR="0032365D" w:rsidRPr="00513FD6" w:rsidRDefault="0032365D" w:rsidP="0032365D">
            <w:pPr>
              <w:rPr>
                <w:rFonts w:cs="Calibri"/>
                <w:i/>
                <w:sz w:val="24"/>
                <w:szCs w:val="24"/>
              </w:rPr>
            </w:pPr>
            <w:r w:rsidRPr="00513FD6">
              <w:rPr>
                <w:rFonts w:cs="Calibri"/>
                <w:i/>
                <w:sz w:val="24"/>
                <w:szCs w:val="24"/>
              </w:rPr>
              <w:t>Развиена лесна индустрија</w:t>
            </w:r>
          </w:p>
        </w:tc>
        <w:tc>
          <w:tcPr>
            <w:tcW w:w="5124" w:type="dxa"/>
            <w:tcBorders>
              <w:top w:val="single" w:sz="4" w:space="0" w:color="auto"/>
              <w:left w:val="single" w:sz="4" w:space="0" w:color="auto"/>
              <w:bottom w:val="single" w:sz="4" w:space="0" w:color="auto"/>
              <w:right w:val="single" w:sz="4" w:space="0" w:color="auto"/>
            </w:tcBorders>
            <w:hideMark/>
          </w:tcPr>
          <w:p w14:paraId="64009F2C" w14:textId="77777777" w:rsidR="0032365D" w:rsidRPr="00513FD6" w:rsidRDefault="0032365D" w:rsidP="0032365D">
            <w:pPr>
              <w:numPr>
                <w:ilvl w:val="0"/>
                <w:numId w:val="20"/>
              </w:numPr>
              <w:ind w:left="226" w:hanging="180"/>
              <w:jc w:val="both"/>
              <w:rPr>
                <w:rFonts w:cs="Calibri"/>
                <w:i/>
                <w:sz w:val="24"/>
                <w:szCs w:val="24"/>
              </w:rPr>
            </w:pPr>
            <w:r w:rsidRPr="00513FD6">
              <w:rPr>
                <w:rFonts w:cs="Calibri"/>
                <w:i/>
                <w:sz w:val="24"/>
                <w:szCs w:val="24"/>
              </w:rPr>
              <w:t>Преработувачка индустрија</w:t>
            </w:r>
          </w:p>
          <w:p w14:paraId="06E74ED4" w14:textId="77777777" w:rsidR="0032365D" w:rsidRPr="00513FD6" w:rsidRDefault="0032365D" w:rsidP="0032365D">
            <w:pPr>
              <w:numPr>
                <w:ilvl w:val="0"/>
                <w:numId w:val="20"/>
              </w:numPr>
              <w:ind w:left="226" w:hanging="180"/>
              <w:jc w:val="both"/>
              <w:rPr>
                <w:rFonts w:cs="Calibri"/>
                <w:i/>
                <w:sz w:val="24"/>
                <w:szCs w:val="24"/>
              </w:rPr>
            </w:pPr>
            <w:r w:rsidRPr="00513FD6">
              <w:rPr>
                <w:rFonts w:cs="Calibri"/>
                <w:i/>
                <w:sz w:val="24"/>
                <w:szCs w:val="24"/>
              </w:rPr>
              <w:t>Производство на леб и бели пецива</w:t>
            </w:r>
          </w:p>
        </w:tc>
      </w:tr>
      <w:tr w:rsidR="0032365D" w:rsidRPr="00513FD6" w14:paraId="6A2AE0D7" w14:textId="77777777" w:rsidTr="0032365D">
        <w:trPr>
          <w:trHeight w:val="911"/>
          <w:jc w:val="center"/>
        </w:trPr>
        <w:tc>
          <w:tcPr>
            <w:tcW w:w="715" w:type="dxa"/>
            <w:tcBorders>
              <w:top w:val="single" w:sz="4" w:space="0" w:color="auto"/>
              <w:left w:val="single" w:sz="4" w:space="0" w:color="auto"/>
              <w:bottom w:val="single" w:sz="4" w:space="0" w:color="auto"/>
              <w:right w:val="single" w:sz="4" w:space="0" w:color="auto"/>
            </w:tcBorders>
          </w:tcPr>
          <w:p w14:paraId="753B5599" w14:textId="77777777" w:rsidR="0032365D" w:rsidRPr="00513FD6" w:rsidRDefault="0032365D" w:rsidP="0032365D">
            <w:pPr>
              <w:numPr>
                <w:ilvl w:val="0"/>
                <w:numId w:val="19"/>
              </w:numPr>
              <w:ind w:left="0"/>
              <w:jc w:val="both"/>
              <w:rPr>
                <w:rFonts w:cs="Calibri"/>
                <w:i/>
                <w:sz w:val="24"/>
                <w:szCs w:val="24"/>
              </w:rPr>
            </w:pPr>
          </w:p>
        </w:tc>
        <w:tc>
          <w:tcPr>
            <w:tcW w:w="3176" w:type="dxa"/>
            <w:tcBorders>
              <w:top w:val="single" w:sz="4" w:space="0" w:color="auto"/>
              <w:left w:val="single" w:sz="4" w:space="0" w:color="auto"/>
              <w:bottom w:val="single" w:sz="4" w:space="0" w:color="auto"/>
              <w:right w:val="single" w:sz="4" w:space="0" w:color="auto"/>
            </w:tcBorders>
            <w:hideMark/>
          </w:tcPr>
          <w:p w14:paraId="004FD216" w14:textId="77777777" w:rsidR="0032365D" w:rsidRPr="00513FD6" w:rsidRDefault="0032365D" w:rsidP="0032365D">
            <w:pPr>
              <w:rPr>
                <w:rFonts w:cs="Calibri"/>
                <w:i/>
                <w:sz w:val="24"/>
                <w:szCs w:val="24"/>
              </w:rPr>
            </w:pPr>
            <w:r w:rsidRPr="00513FD6">
              <w:rPr>
                <w:rFonts w:cs="Calibri"/>
                <w:i/>
                <w:sz w:val="24"/>
                <w:szCs w:val="24"/>
              </w:rPr>
              <w:t>Развиена инфраструктура</w:t>
            </w:r>
          </w:p>
        </w:tc>
        <w:tc>
          <w:tcPr>
            <w:tcW w:w="5124" w:type="dxa"/>
            <w:tcBorders>
              <w:top w:val="single" w:sz="4" w:space="0" w:color="auto"/>
              <w:left w:val="single" w:sz="4" w:space="0" w:color="auto"/>
              <w:bottom w:val="single" w:sz="4" w:space="0" w:color="auto"/>
              <w:right w:val="single" w:sz="4" w:space="0" w:color="auto"/>
            </w:tcBorders>
            <w:hideMark/>
          </w:tcPr>
          <w:p w14:paraId="113B4114" w14:textId="77777777" w:rsidR="0032365D" w:rsidRPr="00513FD6" w:rsidRDefault="0032365D" w:rsidP="0032365D">
            <w:pPr>
              <w:numPr>
                <w:ilvl w:val="0"/>
                <w:numId w:val="20"/>
              </w:numPr>
              <w:ind w:left="226" w:hanging="180"/>
              <w:jc w:val="both"/>
              <w:rPr>
                <w:rFonts w:cs="Calibri"/>
                <w:i/>
                <w:sz w:val="24"/>
                <w:szCs w:val="24"/>
              </w:rPr>
            </w:pPr>
            <w:r w:rsidRPr="00513FD6">
              <w:rPr>
                <w:rFonts w:cs="Calibri"/>
                <w:i/>
                <w:sz w:val="24"/>
                <w:szCs w:val="24"/>
              </w:rPr>
              <w:t>Развиена патна мрежа со населени места</w:t>
            </w:r>
          </w:p>
          <w:p w14:paraId="293C60C1" w14:textId="77777777" w:rsidR="0032365D" w:rsidRPr="00513FD6" w:rsidRDefault="0032365D" w:rsidP="0032365D">
            <w:pPr>
              <w:numPr>
                <w:ilvl w:val="0"/>
                <w:numId w:val="20"/>
              </w:numPr>
              <w:ind w:left="226" w:hanging="180"/>
              <w:jc w:val="both"/>
              <w:rPr>
                <w:rFonts w:cs="Calibri"/>
                <w:i/>
                <w:sz w:val="24"/>
                <w:szCs w:val="24"/>
              </w:rPr>
            </w:pPr>
            <w:r w:rsidRPr="00513FD6">
              <w:rPr>
                <w:rFonts w:cs="Calibri"/>
                <w:i/>
                <w:sz w:val="24"/>
                <w:szCs w:val="24"/>
              </w:rPr>
              <w:t>Развиен транспорт и врска (телефон и интернет)</w:t>
            </w:r>
          </w:p>
          <w:p w14:paraId="0C588EB6" w14:textId="77777777" w:rsidR="0032365D" w:rsidRPr="00513FD6" w:rsidRDefault="0032365D" w:rsidP="0032365D">
            <w:pPr>
              <w:numPr>
                <w:ilvl w:val="0"/>
                <w:numId w:val="20"/>
              </w:numPr>
              <w:ind w:left="226" w:hanging="180"/>
              <w:jc w:val="both"/>
              <w:rPr>
                <w:rFonts w:cs="Calibri"/>
                <w:i/>
                <w:sz w:val="24"/>
                <w:szCs w:val="24"/>
              </w:rPr>
            </w:pPr>
            <w:r w:rsidRPr="00513FD6">
              <w:rPr>
                <w:rFonts w:cs="Calibri"/>
                <w:i/>
                <w:sz w:val="24"/>
                <w:szCs w:val="24"/>
              </w:rPr>
              <w:t>Покриеност со водоводна мрежа е 70%</w:t>
            </w:r>
          </w:p>
          <w:p w14:paraId="3C678375" w14:textId="77777777" w:rsidR="0032365D" w:rsidRPr="00513FD6" w:rsidRDefault="0032365D" w:rsidP="0032365D">
            <w:pPr>
              <w:numPr>
                <w:ilvl w:val="0"/>
                <w:numId w:val="20"/>
              </w:numPr>
              <w:ind w:left="226" w:hanging="180"/>
              <w:jc w:val="both"/>
              <w:rPr>
                <w:rFonts w:cs="Calibri"/>
                <w:i/>
                <w:sz w:val="24"/>
                <w:szCs w:val="24"/>
              </w:rPr>
            </w:pPr>
            <w:r w:rsidRPr="00513FD6">
              <w:rPr>
                <w:rFonts w:cs="Calibri"/>
                <w:i/>
                <w:sz w:val="24"/>
                <w:szCs w:val="24"/>
              </w:rPr>
              <w:t>Покриеност со електрична мрежа е 100 %</w:t>
            </w:r>
          </w:p>
        </w:tc>
      </w:tr>
      <w:tr w:rsidR="0032365D" w:rsidRPr="00513FD6" w14:paraId="0D71F512" w14:textId="77777777" w:rsidTr="0032365D">
        <w:trPr>
          <w:trHeight w:val="638"/>
          <w:jc w:val="center"/>
        </w:trPr>
        <w:tc>
          <w:tcPr>
            <w:tcW w:w="715" w:type="dxa"/>
            <w:tcBorders>
              <w:top w:val="single" w:sz="4" w:space="0" w:color="auto"/>
              <w:left w:val="single" w:sz="4" w:space="0" w:color="auto"/>
              <w:bottom w:val="single" w:sz="4" w:space="0" w:color="auto"/>
              <w:right w:val="single" w:sz="4" w:space="0" w:color="auto"/>
            </w:tcBorders>
          </w:tcPr>
          <w:p w14:paraId="0A0080EF" w14:textId="77777777" w:rsidR="0032365D" w:rsidRPr="00513FD6" w:rsidRDefault="0032365D" w:rsidP="0032365D">
            <w:pPr>
              <w:numPr>
                <w:ilvl w:val="0"/>
                <w:numId w:val="19"/>
              </w:numPr>
              <w:ind w:left="0"/>
              <w:jc w:val="both"/>
              <w:rPr>
                <w:rFonts w:cs="Calibri"/>
                <w:i/>
                <w:sz w:val="24"/>
                <w:szCs w:val="24"/>
              </w:rPr>
            </w:pPr>
          </w:p>
        </w:tc>
        <w:tc>
          <w:tcPr>
            <w:tcW w:w="3176" w:type="dxa"/>
            <w:tcBorders>
              <w:top w:val="single" w:sz="4" w:space="0" w:color="auto"/>
              <w:left w:val="single" w:sz="4" w:space="0" w:color="auto"/>
              <w:bottom w:val="single" w:sz="4" w:space="0" w:color="auto"/>
              <w:right w:val="single" w:sz="4" w:space="0" w:color="auto"/>
            </w:tcBorders>
            <w:hideMark/>
          </w:tcPr>
          <w:p w14:paraId="505F08B8" w14:textId="77777777" w:rsidR="0032365D" w:rsidRPr="00513FD6" w:rsidRDefault="0032365D" w:rsidP="0032365D">
            <w:pPr>
              <w:rPr>
                <w:rFonts w:cs="Calibri"/>
                <w:i/>
                <w:sz w:val="24"/>
                <w:szCs w:val="24"/>
              </w:rPr>
            </w:pPr>
            <w:r w:rsidRPr="00513FD6">
              <w:rPr>
                <w:rFonts w:cs="Calibri"/>
                <w:i/>
                <w:sz w:val="24"/>
                <w:szCs w:val="24"/>
              </w:rPr>
              <w:t>Спорт</w:t>
            </w:r>
          </w:p>
        </w:tc>
        <w:tc>
          <w:tcPr>
            <w:tcW w:w="5124" w:type="dxa"/>
            <w:tcBorders>
              <w:top w:val="single" w:sz="4" w:space="0" w:color="auto"/>
              <w:left w:val="single" w:sz="4" w:space="0" w:color="auto"/>
              <w:bottom w:val="single" w:sz="4" w:space="0" w:color="auto"/>
              <w:right w:val="single" w:sz="4" w:space="0" w:color="auto"/>
            </w:tcBorders>
          </w:tcPr>
          <w:p w14:paraId="68DE6803" w14:textId="77777777" w:rsidR="0032365D" w:rsidRPr="00513FD6" w:rsidRDefault="0032365D" w:rsidP="0032365D">
            <w:pPr>
              <w:numPr>
                <w:ilvl w:val="0"/>
                <w:numId w:val="20"/>
              </w:numPr>
              <w:ind w:left="226" w:hanging="180"/>
              <w:jc w:val="both"/>
              <w:rPr>
                <w:rFonts w:cs="Calibri"/>
                <w:i/>
                <w:sz w:val="24"/>
                <w:szCs w:val="24"/>
              </w:rPr>
            </w:pPr>
            <w:r w:rsidRPr="00513FD6">
              <w:rPr>
                <w:rFonts w:cs="Calibri"/>
                <w:i/>
                <w:sz w:val="24"/>
                <w:szCs w:val="24"/>
              </w:rPr>
              <w:t>Фудбалски клубови</w:t>
            </w:r>
          </w:p>
          <w:p w14:paraId="37492DE1" w14:textId="77777777" w:rsidR="0032365D" w:rsidRPr="00513FD6" w:rsidRDefault="0032365D" w:rsidP="0032365D">
            <w:pPr>
              <w:ind w:left="46"/>
              <w:jc w:val="both"/>
              <w:rPr>
                <w:rFonts w:cs="Calibri"/>
                <w:i/>
                <w:sz w:val="24"/>
                <w:szCs w:val="24"/>
              </w:rPr>
            </w:pPr>
          </w:p>
        </w:tc>
      </w:tr>
      <w:tr w:rsidR="0032365D" w:rsidRPr="00513FD6" w14:paraId="0C2C2530" w14:textId="77777777" w:rsidTr="0032365D">
        <w:trPr>
          <w:trHeight w:val="710"/>
          <w:jc w:val="center"/>
        </w:trPr>
        <w:tc>
          <w:tcPr>
            <w:tcW w:w="715" w:type="dxa"/>
            <w:tcBorders>
              <w:top w:val="single" w:sz="4" w:space="0" w:color="auto"/>
              <w:left w:val="single" w:sz="4" w:space="0" w:color="auto"/>
              <w:bottom w:val="single" w:sz="4" w:space="0" w:color="auto"/>
              <w:right w:val="single" w:sz="4" w:space="0" w:color="auto"/>
            </w:tcBorders>
          </w:tcPr>
          <w:p w14:paraId="67D36F54" w14:textId="77777777" w:rsidR="0032365D" w:rsidRPr="00513FD6" w:rsidRDefault="0032365D" w:rsidP="0032365D">
            <w:pPr>
              <w:numPr>
                <w:ilvl w:val="0"/>
                <w:numId w:val="19"/>
              </w:numPr>
              <w:ind w:left="0"/>
              <w:jc w:val="both"/>
              <w:rPr>
                <w:rFonts w:cs="Calibri"/>
                <w:i/>
                <w:sz w:val="24"/>
                <w:szCs w:val="24"/>
              </w:rPr>
            </w:pPr>
          </w:p>
        </w:tc>
        <w:tc>
          <w:tcPr>
            <w:tcW w:w="3176" w:type="dxa"/>
            <w:tcBorders>
              <w:top w:val="single" w:sz="4" w:space="0" w:color="auto"/>
              <w:left w:val="single" w:sz="4" w:space="0" w:color="auto"/>
              <w:bottom w:val="single" w:sz="4" w:space="0" w:color="auto"/>
              <w:right w:val="single" w:sz="4" w:space="0" w:color="auto"/>
            </w:tcBorders>
            <w:hideMark/>
          </w:tcPr>
          <w:p w14:paraId="3562E7C5" w14:textId="77777777" w:rsidR="0032365D" w:rsidRPr="00513FD6" w:rsidRDefault="0032365D" w:rsidP="0032365D">
            <w:pPr>
              <w:rPr>
                <w:rFonts w:cs="Calibri"/>
                <w:i/>
                <w:sz w:val="24"/>
                <w:szCs w:val="24"/>
              </w:rPr>
            </w:pPr>
            <w:r w:rsidRPr="00513FD6">
              <w:rPr>
                <w:rFonts w:cs="Calibri"/>
                <w:i/>
                <w:sz w:val="24"/>
                <w:szCs w:val="24"/>
              </w:rPr>
              <w:t>Постоење на локален медиум</w:t>
            </w:r>
          </w:p>
        </w:tc>
        <w:tc>
          <w:tcPr>
            <w:tcW w:w="5124" w:type="dxa"/>
            <w:tcBorders>
              <w:top w:val="single" w:sz="4" w:space="0" w:color="auto"/>
              <w:left w:val="single" w:sz="4" w:space="0" w:color="auto"/>
              <w:bottom w:val="single" w:sz="4" w:space="0" w:color="auto"/>
              <w:right w:val="single" w:sz="4" w:space="0" w:color="auto"/>
            </w:tcBorders>
            <w:hideMark/>
          </w:tcPr>
          <w:p w14:paraId="2E624CE1" w14:textId="77777777" w:rsidR="0032365D" w:rsidRPr="00513FD6" w:rsidRDefault="0032365D" w:rsidP="0032365D">
            <w:pPr>
              <w:numPr>
                <w:ilvl w:val="0"/>
                <w:numId w:val="21"/>
              </w:numPr>
              <w:ind w:left="226" w:hanging="180"/>
              <w:contextualSpacing/>
              <w:jc w:val="both"/>
              <w:rPr>
                <w:rFonts w:cs="Calibri"/>
                <w:i/>
                <w:sz w:val="24"/>
                <w:szCs w:val="24"/>
              </w:rPr>
            </w:pPr>
            <w:r w:rsidRPr="00513FD6">
              <w:rPr>
                <w:rFonts w:cs="Calibri"/>
                <w:i/>
                <w:sz w:val="24"/>
                <w:szCs w:val="24"/>
              </w:rPr>
              <w:t>Локално радио Пела</w:t>
            </w:r>
          </w:p>
        </w:tc>
      </w:tr>
      <w:tr w:rsidR="0032365D" w:rsidRPr="00513FD6" w14:paraId="7595917F" w14:textId="77777777" w:rsidTr="0032365D">
        <w:trPr>
          <w:trHeight w:val="911"/>
          <w:jc w:val="center"/>
        </w:trPr>
        <w:tc>
          <w:tcPr>
            <w:tcW w:w="715" w:type="dxa"/>
            <w:tcBorders>
              <w:top w:val="single" w:sz="4" w:space="0" w:color="auto"/>
              <w:left w:val="single" w:sz="4" w:space="0" w:color="auto"/>
              <w:bottom w:val="single" w:sz="4" w:space="0" w:color="auto"/>
              <w:right w:val="single" w:sz="4" w:space="0" w:color="auto"/>
            </w:tcBorders>
          </w:tcPr>
          <w:p w14:paraId="149B66ED" w14:textId="77777777" w:rsidR="0032365D" w:rsidRPr="00513FD6" w:rsidRDefault="0032365D" w:rsidP="0032365D">
            <w:pPr>
              <w:numPr>
                <w:ilvl w:val="0"/>
                <w:numId w:val="19"/>
              </w:numPr>
              <w:ind w:left="0"/>
              <w:jc w:val="both"/>
              <w:rPr>
                <w:rFonts w:cs="Calibri"/>
                <w:i/>
                <w:sz w:val="24"/>
                <w:szCs w:val="24"/>
              </w:rPr>
            </w:pPr>
          </w:p>
        </w:tc>
        <w:tc>
          <w:tcPr>
            <w:tcW w:w="3176" w:type="dxa"/>
            <w:tcBorders>
              <w:top w:val="single" w:sz="4" w:space="0" w:color="auto"/>
              <w:left w:val="single" w:sz="4" w:space="0" w:color="auto"/>
              <w:bottom w:val="single" w:sz="4" w:space="0" w:color="auto"/>
              <w:right w:val="single" w:sz="4" w:space="0" w:color="auto"/>
            </w:tcBorders>
            <w:hideMark/>
          </w:tcPr>
          <w:p w14:paraId="28C84653" w14:textId="77777777" w:rsidR="0032365D" w:rsidRPr="00513FD6" w:rsidRDefault="0032365D" w:rsidP="0032365D">
            <w:pPr>
              <w:rPr>
                <w:rFonts w:cs="Calibri"/>
                <w:i/>
                <w:sz w:val="24"/>
                <w:szCs w:val="24"/>
              </w:rPr>
            </w:pPr>
            <w:r w:rsidRPr="00513FD6">
              <w:rPr>
                <w:rFonts w:cs="Calibri"/>
                <w:i/>
                <w:sz w:val="24"/>
                <w:szCs w:val="24"/>
              </w:rPr>
              <w:t>Здравствени услуги</w:t>
            </w:r>
          </w:p>
        </w:tc>
        <w:tc>
          <w:tcPr>
            <w:tcW w:w="5124" w:type="dxa"/>
            <w:tcBorders>
              <w:top w:val="single" w:sz="4" w:space="0" w:color="auto"/>
              <w:left w:val="single" w:sz="4" w:space="0" w:color="auto"/>
              <w:bottom w:val="single" w:sz="4" w:space="0" w:color="auto"/>
              <w:right w:val="single" w:sz="4" w:space="0" w:color="auto"/>
            </w:tcBorders>
            <w:hideMark/>
          </w:tcPr>
          <w:p w14:paraId="263EA8C8" w14:textId="77777777" w:rsidR="0032365D" w:rsidRPr="00513FD6" w:rsidRDefault="0032365D" w:rsidP="0032365D">
            <w:pPr>
              <w:numPr>
                <w:ilvl w:val="0"/>
                <w:numId w:val="21"/>
              </w:numPr>
              <w:ind w:left="226" w:hanging="180"/>
              <w:contextualSpacing/>
              <w:jc w:val="both"/>
              <w:rPr>
                <w:rFonts w:cs="Calibri"/>
                <w:i/>
                <w:sz w:val="24"/>
                <w:szCs w:val="24"/>
              </w:rPr>
            </w:pPr>
            <w:r w:rsidRPr="00513FD6">
              <w:rPr>
                <w:rFonts w:cs="Calibri"/>
                <w:i/>
                <w:sz w:val="24"/>
                <w:szCs w:val="24"/>
              </w:rPr>
              <w:t>Здравствен установи од примарно здравство</w:t>
            </w:r>
          </w:p>
          <w:p w14:paraId="4CDDD733" w14:textId="77777777" w:rsidR="0032365D" w:rsidRPr="00513FD6" w:rsidRDefault="0032365D" w:rsidP="0032365D">
            <w:pPr>
              <w:numPr>
                <w:ilvl w:val="0"/>
                <w:numId w:val="21"/>
              </w:numPr>
              <w:ind w:left="226" w:hanging="180"/>
              <w:contextualSpacing/>
              <w:jc w:val="both"/>
              <w:rPr>
                <w:rFonts w:cs="Calibri"/>
                <w:i/>
                <w:sz w:val="24"/>
                <w:szCs w:val="24"/>
              </w:rPr>
            </w:pPr>
            <w:r w:rsidRPr="00513FD6">
              <w:rPr>
                <w:rFonts w:cs="Calibri"/>
                <w:i/>
                <w:sz w:val="24"/>
                <w:szCs w:val="24"/>
              </w:rPr>
              <w:t>Аптеки</w:t>
            </w:r>
          </w:p>
        </w:tc>
      </w:tr>
      <w:tr w:rsidR="0032365D" w:rsidRPr="00513FD6" w14:paraId="31396A96" w14:textId="77777777" w:rsidTr="0032365D">
        <w:trPr>
          <w:trHeight w:val="562"/>
          <w:jc w:val="center"/>
        </w:trPr>
        <w:tc>
          <w:tcPr>
            <w:tcW w:w="715" w:type="dxa"/>
            <w:tcBorders>
              <w:top w:val="single" w:sz="4" w:space="0" w:color="auto"/>
              <w:left w:val="single" w:sz="4" w:space="0" w:color="auto"/>
              <w:bottom w:val="single" w:sz="4" w:space="0" w:color="auto"/>
              <w:right w:val="single" w:sz="4" w:space="0" w:color="auto"/>
            </w:tcBorders>
          </w:tcPr>
          <w:p w14:paraId="05FBAA67" w14:textId="77777777" w:rsidR="0032365D" w:rsidRPr="00513FD6" w:rsidRDefault="0032365D" w:rsidP="0032365D">
            <w:pPr>
              <w:numPr>
                <w:ilvl w:val="0"/>
                <w:numId w:val="19"/>
              </w:numPr>
              <w:ind w:left="0"/>
              <w:jc w:val="both"/>
              <w:rPr>
                <w:rFonts w:cs="Calibri"/>
                <w:i/>
                <w:sz w:val="24"/>
                <w:szCs w:val="24"/>
              </w:rPr>
            </w:pPr>
          </w:p>
        </w:tc>
        <w:tc>
          <w:tcPr>
            <w:tcW w:w="3176" w:type="dxa"/>
            <w:tcBorders>
              <w:top w:val="single" w:sz="4" w:space="0" w:color="auto"/>
              <w:left w:val="single" w:sz="4" w:space="0" w:color="auto"/>
              <w:bottom w:val="single" w:sz="4" w:space="0" w:color="auto"/>
              <w:right w:val="single" w:sz="4" w:space="0" w:color="auto"/>
            </w:tcBorders>
            <w:hideMark/>
          </w:tcPr>
          <w:p w14:paraId="22C4EF3C" w14:textId="77777777" w:rsidR="0032365D" w:rsidRPr="00513FD6" w:rsidRDefault="0032365D" w:rsidP="0032365D">
            <w:pPr>
              <w:rPr>
                <w:rFonts w:cs="Calibri"/>
                <w:i/>
                <w:sz w:val="24"/>
                <w:szCs w:val="24"/>
              </w:rPr>
            </w:pPr>
            <w:r w:rsidRPr="00513FD6">
              <w:rPr>
                <w:rFonts w:cs="Calibri"/>
                <w:i/>
                <w:sz w:val="24"/>
                <w:szCs w:val="24"/>
              </w:rPr>
              <w:t>Средна стапка на криминал</w:t>
            </w:r>
          </w:p>
        </w:tc>
        <w:tc>
          <w:tcPr>
            <w:tcW w:w="5124" w:type="dxa"/>
            <w:tcBorders>
              <w:top w:val="single" w:sz="4" w:space="0" w:color="auto"/>
              <w:left w:val="single" w:sz="4" w:space="0" w:color="auto"/>
              <w:bottom w:val="single" w:sz="4" w:space="0" w:color="auto"/>
              <w:right w:val="single" w:sz="4" w:space="0" w:color="auto"/>
            </w:tcBorders>
            <w:hideMark/>
          </w:tcPr>
          <w:p w14:paraId="781AA503" w14:textId="77777777" w:rsidR="0032365D" w:rsidRPr="00513FD6" w:rsidRDefault="0032365D" w:rsidP="0032365D">
            <w:pPr>
              <w:numPr>
                <w:ilvl w:val="0"/>
                <w:numId w:val="21"/>
              </w:numPr>
              <w:ind w:left="226" w:hanging="180"/>
              <w:contextualSpacing/>
              <w:jc w:val="both"/>
              <w:rPr>
                <w:rFonts w:cs="Calibri"/>
                <w:i/>
                <w:sz w:val="24"/>
                <w:szCs w:val="24"/>
              </w:rPr>
            </w:pPr>
            <w:r w:rsidRPr="00513FD6">
              <w:rPr>
                <w:rFonts w:cs="Calibri"/>
                <w:i/>
                <w:sz w:val="24"/>
                <w:szCs w:val="24"/>
              </w:rPr>
              <w:t>Зачестени кражби</w:t>
            </w:r>
          </w:p>
        </w:tc>
      </w:tr>
    </w:tbl>
    <w:p w14:paraId="02BAD822" w14:textId="77777777" w:rsidR="0032365D" w:rsidRPr="00513FD6" w:rsidRDefault="0032365D" w:rsidP="0032365D">
      <w:pPr>
        <w:spacing w:before="0" w:after="0"/>
        <w:jc w:val="both"/>
        <w:rPr>
          <w:rFonts w:ascii="Calibri" w:eastAsia="Calibri" w:hAnsi="Calibri" w:cs="Calibri"/>
          <w:sz w:val="24"/>
          <w:szCs w:val="24"/>
          <w:lang w:val="mk-MK"/>
        </w:rPr>
      </w:pPr>
    </w:p>
    <w:p w14:paraId="55024972" w14:textId="77777777" w:rsidR="0032365D" w:rsidRPr="00513FD6" w:rsidRDefault="0032365D" w:rsidP="0032365D">
      <w:pPr>
        <w:spacing w:before="0" w:after="0"/>
        <w:jc w:val="both"/>
        <w:rPr>
          <w:rFonts w:ascii="Calibri" w:eastAsia="Calibri" w:hAnsi="Calibri" w:cs="Calibri"/>
          <w:sz w:val="24"/>
          <w:szCs w:val="24"/>
          <w:lang w:val="mk-MK"/>
        </w:rPr>
      </w:pPr>
    </w:p>
    <w:p w14:paraId="53C883FD" w14:textId="77777777" w:rsidR="0032365D" w:rsidRPr="00513FD6" w:rsidRDefault="0032365D" w:rsidP="0032365D">
      <w:pPr>
        <w:spacing w:before="0" w:after="0"/>
        <w:jc w:val="both"/>
        <w:rPr>
          <w:rFonts w:ascii="Calibri" w:eastAsia="Calibri" w:hAnsi="Calibri" w:cs="Calibri"/>
          <w:sz w:val="24"/>
          <w:szCs w:val="24"/>
          <w:lang w:val="mk-MK"/>
        </w:rPr>
      </w:pPr>
    </w:p>
    <w:tbl>
      <w:tblPr>
        <w:tblStyle w:val="TableGrid3"/>
        <w:tblW w:w="0" w:type="auto"/>
        <w:jc w:val="center"/>
        <w:tblInd w:w="0" w:type="dxa"/>
        <w:tblLook w:val="01E0" w:firstRow="1" w:lastRow="1" w:firstColumn="1" w:lastColumn="1" w:noHBand="0" w:noVBand="0"/>
      </w:tblPr>
      <w:tblGrid>
        <w:gridCol w:w="838"/>
        <w:gridCol w:w="3027"/>
        <w:gridCol w:w="5150"/>
      </w:tblGrid>
      <w:tr w:rsidR="0032365D" w:rsidRPr="00513FD6" w14:paraId="52D63880" w14:textId="77777777" w:rsidTr="0032365D">
        <w:trPr>
          <w:trHeight w:val="244"/>
          <w:jc w:val="center"/>
        </w:trPr>
        <w:tc>
          <w:tcPr>
            <w:tcW w:w="838" w:type="dxa"/>
            <w:tcBorders>
              <w:top w:val="single" w:sz="4" w:space="0" w:color="auto"/>
              <w:left w:val="single" w:sz="4" w:space="0" w:color="auto"/>
              <w:bottom w:val="single" w:sz="4" w:space="0" w:color="auto"/>
              <w:right w:val="single" w:sz="4" w:space="0" w:color="auto"/>
            </w:tcBorders>
            <w:shd w:val="clear" w:color="auto" w:fill="C00000"/>
          </w:tcPr>
          <w:p w14:paraId="4E7C6F21" w14:textId="77777777" w:rsidR="0032365D" w:rsidRPr="00513FD6" w:rsidRDefault="0032365D" w:rsidP="0032365D">
            <w:pPr>
              <w:jc w:val="both"/>
              <w:rPr>
                <w:rFonts w:cs="Calibri"/>
                <w:i/>
                <w:sz w:val="24"/>
                <w:szCs w:val="24"/>
              </w:rPr>
            </w:pPr>
          </w:p>
        </w:tc>
        <w:tc>
          <w:tcPr>
            <w:tcW w:w="3027" w:type="dxa"/>
            <w:tcBorders>
              <w:top w:val="single" w:sz="4" w:space="0" w:color="auto"/>
              <w:left w:val="single" w:sz="4" w:space="0" w:color="auto"/>
              <w:bottom w:val="single" w:sz="4" w:space="0" w:color="auto"/>
              <w:right w:val="single" w:sz="4" w:space="0" w:color="auto"/>
            </w:tcBorders>
            <w:shd w:val="clear" w:color="auto" w:fill="C00000"/>
            <w:hideMark/>
          </w:tcPr>
          <w:p w14:paraId="16C0263F" w14:textId="77777777" w:rsidR="0032365D" w:rsidRPr="00513FD6" w:rsidRDefault="0032365D" w:rsidP="0032365D">
            <w:pPr>
              <w:jc w:val="both"/>
              <w:rPr>
                <w:rFonts w:cs="Calibri"/>
                <w:b/>
                <w:i/>
                <w:sz w:val="24"/>
                <w:szCs w:val="24"/>
              </w:rPr>
            </w:pPr>
            <w:r w:rsidRPr="00513FD6">
              <w:rPr>
                <w:rFonts w:cs="Calibri"/>
                <w:b/>
                <w:i/>
                <w:sz w:val="24"/>
                <w:szCs w:val="24"/>
              </w:rPr>
              <w:t>СЛАБИ СТРАНИ</w:t>
            </w:r>
          </w:p>
        </w:tc>
        <w:tc>
          <w:tcPr>
            <w:tcW w:w="5150" w:type="dxa"/>
            <w:tcBorders>
              <w:top w:val="single" w:sz="4" w:space="0" w:color="auto"/>
              <w:left w:val="single" w:sz="4" w:space="0" w:color="auto"/>
              <w:bottom w:val="single" w:sz="4" w:space="0" w:color="auto"/>
              <w:right w:val="single" w:sz="4" w:space="0" w:color="auto"/>
            </w:tcBorders>
            <w:shd w:val="clear" w:color="auto" w:fill="C00000"/>
            <w:hideMark/>
          </w:tcPr>
          <w:p w14:paraId="64880FE2" w14:textId="77777777" w:rsidR="0032365D" w:rsidRPr="00513FD6" w:rsidRDefault="0032365D" w:rsidP="0032365D">
            <w:pPr>
              <w:jc w:val="both"/>
              <w:rPr>
                <w:rFonts w:cs="Calibri"/>
                <w:b/>
                <w:i/>
                <w:sz w:val="24"/>
                <w:szCs w:val="24"/>
              </w:rPr>
            </w:pPr>
            <w:r w:rsidRPr="00513FD6">
              <w:rPr>
                <w:rFonts w:cs="Calibri"/>
                <w:b/>
                <w:i/>
                <w:sz w:val="24"/>
                <w:szCs w:val="24"/>
              </w:rPr>
              <w:t>ОПИС</w:t>
            </w:r>
          </w:p>
        </w:tc>
      </w:tr>
      <w:tr w:rsidR="0032365D" w:rsidRPr="00513FD6" w14:paraId="2D1A8625" w14:textId="77777777" w:rsidTr="0032365D">
        <w:trPr>
          <w:trHeight w:val="911"/>
          <w:jc w:val="center"/>
        </w:trPr>
        <w:tc>
          <w:tcPr>
            <w:tcW w:w="838" w:type="dxa"/>
            <w:tcBorders>
              <w:top w:val="single" w:sz="4" w:space="0" w:color="auto"/>
              <w:left w:val="single" w:sz="4" w:space="0" w:color="auto"/>
              <w:bottom w:val="single" w:sz="4" w:space="0" w:color="auto"/>
              <w:right w:val="single" w:sz="4" w:space="0" w:color="auto"/>
            </w:tcBorders>
          </w:tcPr>
          <w:p w14:paraId="7F4279D0" w14:textId="77777777" w:rsidR="0032365D" w:rsidRPr="00513FD6" w:rsidRDefault="0032365D" w:rsidP="0032365D">
            <w:pPr>
              <w:numPr>
                <w:ilvl w:val="0"/>
                <w:numId w:val="22"/>
              </w:numPr>
              <w:ind w:left="0"/>
              <w:jc w:val="both"/>
              <w:rPr>
                <w:rFonts w:cs="Calibri"/>
                <w:i/>
                <w:sz w:val="24"/>
                <w:szCs w:val="24"/>
              </w:rPr>
            </w:pPr>
          </w:p>
        </w:tc>
        <w:tc>
          <w:tcPr>
            <w:tcW w:w="3027" w:type="dxa"/>
            <w:tcBorders>
              <w:top w:val="single" w:sz="4" w:space="0" w:color="auto"/>
              <w:left w:val="single" w:sz="4" w:space="0" w:color="auto"/>
              <w:bottom w:val="single" w:sz="4" w:space="0" w:color="auto"/>
              <w:right w:val="single" w:sz="4" w:space="0" w:color="auto"/>
            </w:tcBorders>
            <w:hideMark/>
          </w:tcPr>
          <w:p w14:paraId="34480F4F" w14:textId="77777777" w:rsidR="0032365D" w:rsidRPr="00513FD6" w:rsidRDefault="0032365D" w:rsidP="0032365D">
            <w:pPr>
              <w:rPr>
                <w:rFonts w:cs="Calibri"/>
                <w:i/>
                <w:sz w:val="24"/>
                <w:szCs w:val="24"/>
              </w:rPr>
            </w:pPr>
            <w:r w:rsidRPr="00513FD6">
              <w:rPr>
                <w:rFonts w:cs="Calibri"/>
                <w:i/>
                <w:sz w:val="24"/>
                <w:szCs w:val="24"/>
              </w:rPr>
              <w:t>Недоволно пласирање на земјоделските производи</w:t>
            </w:r>
          </w:p>
        </w:tc>
        <w:tc>
          <w:tcPr>
            <w:tcW w:w="5150" w:type="dxa"/>
            <w:tcBorders>
              <w:top w:val="single" w:sz="4" w:space="0" w:color="auto"/>
              <w:left w:val="single" w:sz="4" w:space="0" w:color="auto"/>
              <w:bottom w:val="single" w:sz="4" w:space="0" w:color="auto"/>
              <w:right w:val="single" w:sz="4" w:space="0" w:color="auto"/>
            </w:tcBorders>
            <w:hideMark/>
          </w:tcPr>
          <w:p w14:paraId="4B800F28" w14:textId="77777777" w:rsidR="0032365D" w:rsidRPr="00513FD6" w:rsidRDefault="0032365D" w:rsidP="0032365D">
            <w:pPr>
              <w:numPr>
                <w:ilvl w:val="0"/>
                <w:numId w:val="20"/>
              </w:numPr>
              <w:ind w:left="313" w:hanging="168"/>
              <w:jc w:val="both"/>
              <w:rPr>
                <w:rFonts w:cs="Calibri"/>
                <w:i/>
                <w:sz w:val="24"/>
                <w:szCs w:val="24"/>
              </w:rPr>
            </w:pPr>
            <w:r w:rsidRPr="00513FD6">
              <w:rPr>
                <w:rFonts w:cs="Calibri"/>
                <w:i/>
                <w:sz w:val="24"/>
                <w:szCs w:val="24"/>
              </w:rPr>
              <w:t>Појавување на вишок на производи</w:t>
            </w:r>
          </w:p>
          <w:p w14:paraId="0AD259FC" w14:textId="77777777" w:rsidR="0032365D" w:rsidRPr="00513FD6" w:rsidRDefault="0032365D" w:rsidP="0032365D">
            <w:pPr>
              <w:numPr>
                <w:ilvl w:val="0"/>
                <w:numId w:val="20"/>
              </w:numPr>
              <w:ind w:left="313" w:hanging="168"/>
              <w:jc w:val="both"/>
              <w:rPr>
                <w:rFonts w:cs="Calibri"/>
                <w:i/>
                <w:sz w:val="24"/>
                <w:szCs w:val="24"/>
              </w:rPr>
            </w:pPr>
            <w:r w:rsidRPr="00513FD6">
              <w:rPr>
                <w:rFonts w:cs="Calibri"/>
                <w:i/>
                <w:sz w:val="24"/>
                <w:szCs w:val="24"/>
              </w:rPr>
              <w:t xml:space="preserve">Неорганизирано (непланско) земјоделско производство </w:t>
            </w:r>
          </w:p>
          <w:p w14:paraId="42D2D3F7" w14:textId="77777777" w:rsidR="0032365D" w:rsidRPr="00513FD6" w:rsidRDefault="0032365D" w:rsidP="0032365D">
            <w:pPr>
              <w:numPr>
                <w:ilvl w:val="0"/>
                <w:numId w:val="20"/>
              </w:numPr>
              <w:ind w:left="313" w:hanging="168"/>
              <w:jc w:val="both"/>
              <w:rPr>
                <w:rFonts w:cs="Calibri"/>
                <w:i/>
                <w:sz w:val="24"/>
                <w:szCs w:val="24"/>
              </w:rPr>
            </w:pPr>
            <w:r w:rsidRPr="00513FD6">
              <w:rPr>
                <w:rFonts w:cs="Calibri"/>
                <w:i/>
                <w:sz w:val="24"/>
                <w:szCs w:val="24"/>
              </w:rPr>
              <w:t>Немање на HACCP</w:t>
            </w:r>
          </w:p>
        </w:tc>
      </w:tr>
      <w:tr w:rsidR="0032365D" w:rsidRPr="00513FD6" w14:paraId="127038FD" w14:textId="77777777" w:rsidTr="0032365D">
        <w:trPr>
          <w:trHeight w:val="664"/>
          <w:jc w:val="center"/>
        </w:trPr>
        <w:tc>
          <w:tcPr>
            <w:tcW w:w="838" w:type="dxa"/>
            <w:tcBorders>
              <w:top w:val="single" w:sz="4" w:space="0" w:color="auto"/>
              <w:left w:val="single" w:sz="4" w:space="0" w:color="auto"/>
              <w:bottom w:val="single" w:sz="4" w:space="0" w:color="auto"/>
              <w:right w:val="single" w:sz="4" w:space="0" w:color="auto"/>
            </w:tcBorders>
          </w:tcPr>
          <w:p w14:paraId="6D9903FE" w14:textId="77777777" w:rsidR="0032365D" w:rsidRPr="00513FD6" w:rsidRDefault="0032365D" w:rsidP="0032365D">
            <w:pPr>
              <w:numPr>
                <w:ilvl w:val="0"/>
                <w:numId w:val="22"/>
              </w:numPr>
              <w:ind w:left="0"/>
              <w:jc w:val="both"/>
              <w:rPr>
                <w:rFonts w:cs="Calibri"/>
                <w:i/>
                <w:sz w:val="24"/>
                <w:szCs w:val="24"/>
              </w:rPr>
            </w:pPr>
          </w:p>
        </w:tc>
        <w:tc>
          <w:tcPr>
            <w:tcW w:w="3027" w:type="dxa"/>
            <w:tcBorders>
              <w:top w:val="single" w:sz="4" w:space="0" w:color="auto"/>
              <w:left w:val="single" w:sz="4" w:space="0" w:color="auto"/>
              <w:bottom w:val="single" w:sz="4" w:space="0" w:color="auto"/>
              <w:right w:val="single" w:sz="4" w:space="0" w:color="auto"/>
            </w:tcBorders>
            <w:hideMark/>
          </w:tcPr>
          <w:p w14:paraId="223B1D36" w14:textId="77777777" w:rsidR="0032365D" w:rsidRPr="00513FD6" w:rsidRDefault="0032365D" w:rsidP="0032365D">
            <w:pPr>
              <w:rPr>
                <w:rFonts w:cs="Calibri"/>
                <w:i/>
                <w:sz w:val="24"/>
                <w:szCs w:val="24"/>
              </w:rPr>
            </w:pPr>
            <w:r w:rsidRPr="00513FD6">
              <w:rPr>
                <w:rFonts w:cs="Calibri"/>
                <w:i/>
                <w:sz w:val="24"/>
                <w:szCs w:val="24"/>
              </w:rPr>
              <w:t>Немање на водни ресурси</w:t>
            </w:r>
          </w:p>
        </w:tc>
        <w:tc>
          <w:tcPr>
            <w:tcW w:w="5150" w:type="dxa"/>
            <w:tcBorders>
              <w:top w:val="single" w:sz="4" w:space="0" w:color="auto"/>
              <w:left w:val="single" w:sz="4" w:space="0" w:color="auto"/>
              <w:bottom w:val="single" w:sz="4" w:space="0" w:color="auto"/>
              <w:right w:val="single" w:sz="4" w:space="0" w:color="auto"/>
            </w:tcBorders>
            <w:hideMark/>
          </w:tcPr>
          <w:p w14:paraId="50DC76DC" w14:textId="77777777" w:rsidR="0032365D" w:rsidRPr="00513FD6" w:rsidRDefault="0032365D" w:rsidP="0032365D">
            <w:pPr>
              <w:numPr>
                <w:ilvl w:val="0"/>
                <w:numId w:val="20"/>
              </w:numPr>
              <w:ind w:left="313" w:hanging="168"/>
              <w:jc w:val="both"/>
              <w:rPr>
                <w:rFonts w:cs="Calibri"/>
                <w:i/>
                <w:sz w:val="24"/>
                <w:szCs w:val="24"/>
              </w:rPr>
            </w:pPr>
            <w:r w:rsidRPr="00513FD6">
              <w:rPr>
                <w:rFonts w:cs="Calibri"/>
                <w:i/>
                <w:sz w:val="24"/>
                <w:szCs w:val="24"/>
              </w:rPr>
              <w:t>Претежно водите ресурси се сведуваат на подземни извори</w:t>
            </w:r>
          </w:p>
          <w:p w14:paraId="34C8B262" w14:textId="77777777" w:rsidR="0032365D" w:rsidRPr="00513FD6" w:rsidRDefault="0032365D" w:rsidP="0032365D">
            <w:pPr>
              <w:numPr>
                <w:ilvl w:val="0"/>
                <w:numId w:val="20"/>
              </w:numPr>
              <w:ind w:left="313" w:hanging="168"/>
              <w:jc w:val="both"/>
              <w:rPr>
                <w:rFonts w:cs="Calibri"/>
                <w:i/>
                <w:sz w:val="24"/>
                <w:szCs w:val="24"/>
              </w:rPr>
            </w:pPr>
            <w:r w:rsidRPr="00513FD6">
              <w:rPr>
                <w:rFonts w:cs="Calibri"/>
                <w:i/>
                <w:sz w:val="24"/>
                <w:szCs w:val="24"/>
              </w:rPr>
              <w:t>Реката Блато е загадена</w:t>
            </w:r>
          </w:p>
        </w:tc>
      </w:tr>
      <w:tr w:rsidR="0032365D" w:rsidRPr="00513FD6" w14:paraId="7BC1E620" w14:textId="77777777" w:rsidTr="0032365D">
        <w:trPr>
          <w:trHeight w:val="484"/>
          <w:jc w:val="center"/>
        </w:trPr>
        <w:tc>
          <w:tcPr>
            <w:tcW w:w="838" w:type="dxa"/>
            <w:tcBorders>
              <w:top w:val="single" w:sz="4" w:space="0" w:color="auto"/>
              <w:left w:val="single" w:sz="4" w:space="0" w:color="auto"/>
              <w:bottom w:val="single" w:sz="4" w:space="0" w:color="auto"/>
              <w:right w:val="single" w:sz="4" w:space="0" w:color="auto"/>
            </w:tcBorders>
          </w:tcPr>
          <w:p w14:paraId="7646FE26" w14:textId="77777777" w:rsidR="0032365D" w:rsidRPr="00513FD6" w:rsidRDefault="0032365D" w:rsidP="0032365D">
            <w:pPr>
              <w:numPr>
                <w:ilvl w:val="0"/>
                <w:numId w:val="22"/>
              </w:numPr>
              <w:ind w:left="0"/>
              <w:jc w:val="both"/>
              <w:rPr>
                <w:rFonts w:cs="Calibri"/>
                <w:i/>
                <w:sz w:val="24"/>
                <w:szCs w:val="24"/>
              </w:rPr>
            </w:pPr>
          </w:p>
        </w:tc>
        <w:tc>
          <w:tcPr>
            <w:tcW w:w="3027" w:type="dxa"/>
            <w:tcBorders>
              <w:top w:val="single" w:sz="4" w:space="0" w:color="auto"/>
              <w:left w:val="single" w:sz="4" w:space="0" w:color="auto"/>
              <w:bottom w:val="single" w:sz="4" w:space="0" w:color="auto"/>
              <w:right w:val="single" w:sz="4" w:space="0" w:color="auto"/>
            </w:tcBorders>
            <w:hideMark/>
          </w:tcPr>
          <w:p w14:paraId="1C90F982" w14:textId="77777777" w:rsidR="0032365D" w:rsidRPr="00513FD6" w:rsidRDefault="0032365D" w:rsidP="0032365D">
            <w:pPr>
              <w:rPr>
                <w:rFonts w:cs="Calibri"/>
                <w:i/>
                <w:sz w:val="24"/>
                <w:szCs w:val="24"/>
              </w:rPr>
            </w:pPr>
            <w:r w:rsidRPr="00513FD6">
              <w:rPr>
                <w:rFonts w:cs="Calibri"/>
                <w:i/>
                <w:sz w:val="24"/>
                <w:szCs w:val="24"/>
              </w:rPr>
              <w:t xml:space="preserve">Голем број невработени </w:t>
            </w:r>
          </w:p>
        </w:tc>
        <w:tc>
          <w:tcPr>
            <w:tcW w:w="5150" w:type="dxa"/>
            <w:tcBorders>
              <w:top w:val="single" w:sz="4" w:space="0" w:color="auto"/>
              <w:left w:val="single" w:sz="4" w:space="0" w:color="auto"/>
              <w:bottom w:val="single" w:sz="4" w:space="0" w:color="auto"/>
              <w:right w:val="single" w:sz="4" w:space="0" w:color="auto"/>
            </w:tcBorders>
            <w:hideMark/>
          </w:tcPr>
          <w:p w14:paraId="00C0B3E4" w14:textId="77777777" w:rsidR="0032365D" w:rsidRPr="00513FD6" w:rsidRDefault="0032365D" w:rsidP="0032365D">
            <w:pPr>
              <w:numPr>
                <w:ilvl w:val="0"/>
                <w:numId w:val="20"/>
              </w:numPr>
              <w:ind w:left="313" w:hanging="168"/>
              <w:jc w:val="both"/>
              <w:rPr>
                <w:rFonts w:cs="Calibri"/>
                <w:i/>
                <w:sz w:val="24"/>
                <w:szCs w:val="24"/>
              </w:rPr>
            </w:pPr>
            <w:r w:rsidRPr="00513FD6">
              <w:rPr>
                <w:rFonts w:cs="Calibri"/>
                <w:i/>
                <w:sz w:val="24"/>
                <w:szCs w:val="24"/>
              </w:rPr>
              <w:t>Голем дел од работоспособно население се невработени</w:t>
            </w:r>
          </w:p>
        </w:tc>
      </w:tr>
      <w:tr w:rsidR="0032365D" w:rsidRPr="00513FD6" w14:paraId="18E5B55C" w14:textId="77777777" w:rsidTr="0032365D">
        <w:trPr>
          <w:trHeight w:val="713"/>
          <w:jc w:val="center"/>
        </w:trPr>
        <w:tc>
          <w:tcPr>
            <w:tcW w:w="838" w:type="dxa"/>
            <w:tcBorders>
              <w:top w:val="single" w:sz="4" w:space="0" w:color="auto"/>
              <w:left w:val="single" w:sz="4" w:space="0" w:color="auto"/>
              <w:bottom w:val="single" w:sz="4" w:space="0" w:color="auto"/>
              <w:right w:val="single" w:sz="4" w:space="0" w:color="auto"/>
            </w:tcBorders>
          </w:tcPr>
          <w:p w14:paraId="58A65196" w14:textId="77777777" w:rsidR="0032365D" w:rsidRPr="00513FD6" w:rsidRDefault="0032365D" w:rsidP="0032365D">
            <w:pPr>
              <w:numPr>
                <w:ilvl w:val="0"/>
                <w:numId w:val="22"/>
              </w:numPr>
              <w:ind w:left="0"/>
              <w:jc w:val="both"/>
              <w:rPr>
                <w:rFonts w:cs="Calibri"/>
                <w:i/>
                <w:sz w:val="24"/>
                <w:szCs w:val="24"/>
              </w:rPr>
            </w:pPr>
          </w:p>
        </w:tc>
        <w:tc>
          <w:tcPr>
            <w:tcW w:w="3027" w:type="dxa"/>
            <w:tcBorders>
              <w:top w:val="single" w:sz="4" w:space="0" w:color="auto"/>
              <w:left w:val="single" w:sz="4" w:space="0" w:color="auto"/>
              <w:bottom w:val="single" w:sz="4" w:space="0" w:color="auto"/>
              <w:right w:val="single" w:sz="4" w:space="0" w:color="auto"/>
            </w:tcBorders>
            <w:hideMark/>
          </w:tcPr>
          <w:p w14:paraId="7F94C586" w14:textId="77777777" w:rsidR="0032365D" w:rsidRPr="00513FD6" w:rsidRDefault="0032365D" w:rsidP="0032365D">
            <w:pPr>
              <w:rPr>
                <w:rFonts w:cs="Calibri"/>
                <w:i/>
                <w:sz w:val="24"/>
                <w:szCs w:val="24"/>
              </w:rPr>
            </w:pPr>
            <w:r w:rsidRPr="00513FD6">
              <w:rPr>
                <w:rFonts w:cs="Calibri"/>
                <w:i/>
                <w:sz w:val="24"/>
                <w:szCs w:val="24"/>
              </w:rPr>
              <w:t>Условите во образовните установи и културните центри</w:t>
            </w:r>
          </w:p>
        </w:tc>
        <w:tc>
          <w:tcPr>
            <w:tcW w:w="5150" w:type="dxa"/>
            <w:tcBorders>
              <w:top w:val="single" w:sz="4" w:space="0" w:color="auto"/>
              <w:left w:val="single" w:sz="4" w:space="0" w:color="auto"/>
              <w:bottom w:val="single" w:sz="4" w:space="0" w:color="auto"/>
              <w:right w:val="single" w:sz="4" w:space="0" w:color="auto"/>
            </w:tcBorders>
            <w:hideMark/>
          </w:tcPr>
          <w:p w14:paraId="096AA450" w14:textId="77777777" w:rsidR="0032365D" w:rsidRPr="00513FD6" w:rsidRDefault="0032365D" w:rsidP="0032365D">
            <w:pPr>
              <w:numPr>
                <w:ilvl w:val="0"/>
                <w:numId w:val="20"/>
              </w:numPr>
              <w:ind w:left="313" w:hanging="168"/>
              <w:jc w:val="both"/>
              <w:rPr>
                <w:rFonts w:cs="Calibri"/>
                <w:i/>
                <w:sz w:val="24"/>
                <w:szCs w:val="24"/>
              </w:rPr>
            </w:pPr>
            <w:r w:rsidRPr="00513FD6">
              <w:rPr>
                <w:rFonts w:cs="Calibri"/>
                <w:i/>
                <w:sz w:val="24"/>
                <w:szCs w:val="24"/>
              </w:rPr>
              <w:t>Лоша состојба на училишните подови, тоалети, покрив, фасади, греење и итн.</w:t>
            </w:r>
          </w:p>
          <w:p w14:paraId="5B2E43A3" w14:textId="18FFB015" w:rsidR="0032365D" w:rsidRPr="00513FD6" w:rsidRDefault="0032365D" w:rsidP="00301DCD">
            <w:pPr>
              <w:ind w:left="313"/>
              <w:jc w:val="both"/>
              <w:rPr>
                <w:rFonts w:cs="Calibri"/>
                <w:i/>
                <w:sz w:val="24"/>
                <w:szCs w:val="24"/>
              </w:rPr>
            </w:pPr>
          </w:p>
        </w:tc>
      </w:tr>
      <w:tr w:rsidR="0032365D" w:rsidRPr="00513FD6" w14:paraId="7C879DE2" w14:textId="77777777" w:rsidTr="0032365D">
        <w:trPr>
          <w:trHeight w:val="516"/>
          <w:jc w:val="center"/>
        </w:trPr>
        <w:tc>
          <w:tcPr>
            <w:tcW w:w="838" w:type="dxa"/>
            <w:tcBorders>
              <w:top w:val="single" w:sz="4" w:space="0" w:color="auto"/>
              <w:left w:val="single" w:sz="4" w:space="0" w:color="auto"/>
              <w:bottom w:val="single" w:sz="4" w:space="0" w:color="auto"/>
              <w:right w:val="single" w:sz="4" w:space="0" w:color="auto"/>
            </w:tcBorders>
          </w:tcPr>
          <w:p w14:paraId="3F6B488A" w14:textId="77777777" w:rsidR="0032365D" w:rsidRPr="00513FD6" w:rsidRDefault="0032365D" w:rsidP="0032365D">
            <w:pPr>
              <w:numPr>
                <w:ilvl w:val="0"/>
                <w:numId w:val="22"/>
              </w:numPr>
              <w:ind w:left="0"/>
              <w:jc w:val="both"/>
              <w:rPr>
                <w:rFonts w:cs="Calibri"/>
                <w:i/>
                <w:sz w:val="24"/>
                <w:szCs w:val="24"/>
              </w:rPr>
            </w:pPr>
          </w:p>
        </w:tc>
        <w:tc>
          <w:tcPr>
            <w:tcW w:w="3027" w:type="dxa"/>
            <w:tcBorders>
              <w:top w:val="single" w:sz="4" w:space="0" w:color="auto"/>
              <w:left w:val="single" w:sz="4" w:space="0" w:color="auto"/>
              <w:bottom w:val="single" w:sz="4" w:space="0" w:color="auto"/>
              <w:right w:val="single" w:sz="4" w:space="0" w:color="auto"/>
            </w:tcBorders>
            <w:hideMark/>
          </w:tcPr>
          <w:p w14:paraId="11CA9FDE" w14:textId="77777777" w:rsidR="0032365D" w:rsidRPr="00513FD6" w:rsidRDefault="0032365D" w:rsidP="0032365D">
            <w:pPr>
              <w:rPr>
                <w:rFonts w:cs="Calibri"/>
                <w:i/>
                <w:sz w:val="24"/>
                <w:szCs w:val="24"/>
              </w:rPr>
            </w:pPr>
            <w:r w:rsidRPr="00513FD6">
              <w:rPr>
                <w:rFonts w:cs="Calibri"/>
                <w:i/>
                <w:sz w:val="24"/>
                <w:szCs w:val="24"/>
              </w:rPr>
              <w:t>Непостоење на туристичка понуда</w:t>
            </w:r>
          </w:p>
        </w:tc>
        <w:tc>
          <w:tcPr>
            <w:tcW w:w="5150" w:type="dxa"/>
            <w:tcBorders>
              <w:top w:val="single" w:sz="4" w:space="0" w:color="auto"/>
              <w:left w:val="single" w:sz="4" w:space="0" w:color="auto"/>
              <w:bottom w:val="single" w:sz="4" w:space="0" w:color="auto"/>
              <w:right w:val="single" w:sz="4" w:space="0" w:color="auto"/>
            </w:tcBorders>
            <w:hideMark/>
          </w:tcPr>
          <w:p w14:paraId="2563B0F0" w14:textId="77777777" w:rsidR="0032365D" w:rsidRPr="00513FD6" w:rsidRDefault="0032365D" w:rsidP="0032365D">
            <w:pPr>
              <w:numPr>
                <w:ilvl w:val="0"/>
                <w:numId w:val="20"/>
              </w:numPr>
              <w:ind w:left="313" w:hanging="168"/>
              <w:jc w:val="both"/>
              <w:rPr>
                <w:rFonts w:cs="Calibri"/>
                <w:i/>
                <w:sz w:val="24"/>
                <w:szCs w:val="24"/>
              </w:rPr>
            </w:pPr>
            <w:r w:rsidRPr="00513FD6">
              <w:rPr>
                <w:rFonts w:cs="Calibri"/>
                <w:i/>
                <w:sz w:val="24"/>
                <w:szCs w:val="24"/>
              </w:rPr>
              <w:t>Неафирмирани археолошки локалитети, неизградена инфраструктура до локалитети</w:t>
            </w:r>
          </w:p>
        </w:tc>
      </w:tr>
      <w:tr w:rsidR="0032365D" w:rsidRPr="00513FD6" w14:paraId="137391DB" w14:textId="77777777" w:rsidTr="0032365D">
        <w:trPr>
          <w:trHeight w:val="540"/>
          <w:jc w:val="center"/>
        </w:trPr>
        <w:tc>
          <w:tcPr>
            <w:tcW w:w="838" w:type="dxa"/>
            <w:tcBorders>
              <w:top w:val="single" w:sz="4" w:space="0" w:color="auto"/>
              <w:left w:val="single" w:sz="4" w:space="0" w:color="auto"/>
              <w:bottom w:val="single" w:sz="4" w:space="0" w:color="auto"/>
              <w:right w:val="single" w:sz="4" w:space="0" w:color="auto"/>
            </w:tcBorders>
          </w:tcPr>
          <w:p w14:paraId="20C9D355" w14:textId="77777777" w:rsidR="0032365D" w:rsidRPr="00513FD6" w:rsidRDefault="0032365D" w:rsidP="0032365D">
            <w:pPr>
              <w:numPr>
                <w:ilvl w:val="0"/>
                <w:numId w:val="22"/>
              </w:numPr>
              <w:ind w:left="0"/>
              <w:jc w:val="both"/>
              <w:rPr>
                <w:rFonts w:cs="Calibri"/>
                <w:i/>
                <w:sz w:val="24"/>
                <w:szCs w:val="24"/>
              </w:rPr>
            </w:pPr>
          </w:p>
        </w:tc>
        <w:tc>
          <w:tcPr>
            <w:tcW w:w="3027" w:type="dxa"/>
            <w:tcBorders>
              <w:top w:val="single" w:sz="4" w:space="0" w:color="auto"/>
              <w:left w:val="single" w:sz="4" w:space="0" w:color="auto"/>
              <w:bottom w:val="single" w:sz="4" w:space="0" w:color="auto"/>
              <w:right w:val="single" w:sz="4" w:space="0" w:color="auto"/>
            </w:tcBorders>
            <w:hideMark/>
          </w:tcPr>
          <w:p w14:paraId="79BD1AF3" w14:textId="77777777" w:rsidR="0032365D" w:rsidRPr="00513FD6" w:rsidRDefault="0032365D" w:rsidP="0032365D">
            <w:pPr>
              <w:rPr>
                <w:rFonts w:cs="Calibri"/>
                <w:i/>
                <w:sz w:val="24"/>
                <w:szCs w:val="24"/>
              </w:rPr>
            </w:pPr>
            <w:r w:rsidRPr="00513FD6">
              <w:rPr>
                <w:rFonts w:cs="Calibri"/>
                <w:i/>
                <w:sz w:val="24"/>
                <w:szCs w:val="24"/>
              </w:rPr>
              <w:t>Немање на центри за рехабилитација и згрижување</w:t>
            </w:r>
          </w:p>
        </w:tc>
        <w:tc>
          <w:tcPr>
            <w:tcW w:w="5150" w:type="dxa"/>
            <w:tcBorders>
              <w:top w:val="single" w:sz="4" w:space="0" w:color="auto"/>
              <w:left w:val="single" w:sz="4" w:space="0" w:color="auto"/>
              <w:bottom w:val="single" w:sz="4" w:space="0" w:color="auto"/>
              <w:right w:val="single" w:sz="4" w:space="0" w:color="auto"/>
            </w:tcBorders>
            <w:hideMark/>
          </w:tcPr>
          <w:p w14:paraId="66BFC985" w14:textId="77777777" w:rsidR="0032365D" w:rsidRPr="00513FD6" w:rsidRDefault="0032365D" w:rsidP="0032365D">
            <w:pPr>
              <w:numPr>
                <w:ilvl w:val="0"/>
                <w:numId w:val="20"/>
              </w:numPr>
              <w:ind w:left="313" w:hanging="168"/>
              <w:jc w:val="both"/>
              <w:rPr>
                <w:rFonts w:cs="Calibri"/>
                <w:i/>
                <w:sz w:val="24"/>
                <w:szCs w:val="24"/>
              </w:rPr>
            </w:pPr>
            <w:r w:rsidRPr="00513FD6">
              <w:rPr>
                <w:rFonts w:cs="Calibri"/>
                <w:i/>
                <w:sz w:val="24"/>
                <w:szCs w:val="24"/>
              </w:rPr>
              <w:t>Домови за стари лица</w:t>
            </w:r>
          </w:p>
          <w:p w14:paraId="66A2ED39" w14:textId="77777777" w:rsidR="0032365D" w:rsidRPr="00513FD6" w:rsidRDefault="0032365D" w:rsidP="0032365D">
            <w:pPr>
              <w:numPr>
                <w:ilvl w:val="0"/>
                <w:numId w:val="20"/>
              </w:numPr>
              <w:ind w:left="313" w:hanging="168"/>
              <w:jc w:val="both"/>
              <w:rPr>
                <w:rFonts w:cs="Calibri"/>
                <w:i/>
                <w:sz w:val="24"/>
                <w:szCs w:val="24"/>
              </w:rPr>
            </w:pPr>
            <w:r w:rsidRPr="00513FD6">
              <w:rPr>
                <w:rFonts w:cs="Calibri"/>
                <w:i/>
                <w:sz w:val="24"/>
                <w:szCs w:val="24"/>
              </w:rPr>
              <w:t>Центри за рахабилитација на алкохоличари и други зависници</w:t>
            </w:r>
          </w:p>
        </w:tc>
      </w:tr>
      <w:tr w:rsidR="0032365D" w:rsidRPr="00513FD6" w14:paraId="14E51EFF" w14:textId="77777777" w:rsidTr="0032365D">
        <w:trPr>
          <w:trHeight w:val="911"/>
          <w:jc w:val="center"/>
        </w:trPr>
        <w:tc>
          <w:tcPr>
            <w:tcW w:w="838" w:type="dxa"/>
            <w:tcBorders>
              <w:top w:val="single" w:sz="4" w:space="0" w:color="auto"/>
              <w:left w:val="single" w:sz="4" w:space="0" w:color="auto"/>
              <w:bottom w:val="single" w:sz="4" w:space="0" w:color="auto"/>
              <w:right w:val="single" w:sz="4" w:space="0" w:color="auto"/>
            </w:tcBorders>
          </w:tcPr>
          <w:p w14:paraId="53AF327C" w14:textId="77777777" w:rsidR="0032365D" w:rsidRPr="00513FD6" w:rsidRDefault="0032365D" w:rsidP="0032365D">
            <w:pPr>
              <w:numPr>
                <w:ilvl w:val="0"/>
                <w:numId w:val="22"/>
              </w:numPr>
              <w:ind w:left="0"/>
              <w:jc w:val="both"/>
              <w:rPr>
                <w:rFonts w:cs="Calibri"/>
                <w:i/>
                <w:sz w:val="24"/>
                <w:szCs w:val="24"/>
              </w:rPr>
            </w:pPr>
          </w:p>
        </w:tc>
        <w:tc>
          <w:tcPr>
            <w:tcW w:w="3027" w:type="dxa"/>
            <w:tcBorders>
              <w:top w:val="single" w:sz="4" w:space="0" w:color="auto"/>
              <w:left w:val="single" w:sz="4" w:space="0" w:color="auto"/>
              <w:bottom w:val="single" w:sz="4" w:space="0" w:color="auto"/>
              <w:right w:val="single" w:sz="4" w:space="0" w:color="auto"/>
            </w:tcBorders>
            <w:hideMark/>
          </w:tcPr>
          <w:p w14:paraId="0330942B" w14:textId="77777777" w:rsidR="0032365D" w:rsidRPr="00513FD6" w:rsidRDefault="0032365D" w:rsidP="0032365D">
            <w:pPr>
              <w:rPr>
                <w:rFonts w:cs="Calibri"/>
                <w:i/>
                <w:sz w:val="24"/>
                <w:szCs w:val="24"/>
              </w:rPr>
            </w:pPr>
            <w:r w:rsidRPr="00513FD6">
              <w:rPr>
                <w:rFonts w:cs="Calibri"/>
                <w:i/>
                <w:sz w:val="24"/>
                <w:szCs w:val="24"/>
              </w:rPr>
              <w:t>Ниска еколошка свест</w:t>
            </w:r>
          </w:p>
        </w:tc>
        <w:tc>
          <w:tcPr>
            <w:tcW w:w="5150" w:type="dxa"/>
            <w:tcBorders>
              <w:top w:val="single" w:sz="4" w:space="0" w:color="auto"/>
              <w:left w:val="single" w:sz="4" w:space="0" w:color="auto"/>
              <w:bottom w:val="single" w:sz="4" w:space="0" w:color="auto"/>
              <w:right w:val="single" w:sz="4" w:space="0" w:color="auto"/>
            </w:tcBorders>
            <w:hideMark/>
          </w:tcPr>
          <w:p w14:paraId="79B0F648" w14:textId="43A506A7" w:rsidR="00301DCD" w:rsidRPr="00513FD6" w:rsidRDefault="0032365D" w:rsidP="00301DCD">
            <w:pPr>
              <w:pStyle w:val="ListParagraph"/>
              <w:numPr>
                <w:ilvl w:val="0"/>
                <w:numId w:val="20"/>
              </w:numPr>
              <w:spacing w:after="200" w:line="276" w:lineRule="auto"/>
              <w:rPr>
                <w:rFonts w:eastAsia="Calibri" w:cs="Calibri"/>
                <w:i/>
                <w:sz w:val="24"/>
                <w:szCs w:val="24"/>
              </w:rPr>
            </w:pPr>
            <w:r w:rsidRPr="00513FD6">
              <w:rPr>
                <w:rFonts w:eastAsia="Calibri" w:cs="Calibri"/>
                <w:i/>
                <w:sz w:val="24"/>
                <w:szCs w:val="24"/>
              </w:rPr>
              <w:t>Постоење на диви депонии</w:t>
            </w:r>
            <w:r w:rsidR="00301DCD" w:rsidRPr="00513FD6">
              <w:rPr>
                <w:rFonts w:cs="Calibri"/>
              </w:rPr>
              <w:t xml:space="preserve"> н</w:t>
            </w:r>
            <w:r w:rsidR="00301DCD" w:rsidRPr="00513FD6">
              <w:rPr>
                <w:rFonts w:eastAsia="Calibri" w:cs="Calibri"/>
                <w:i/>
                <w:sz w:val="24"/>
                <w:szCs w:val="24"/>
              </w:rPr>
              <w:t>едоволно искористување на поставените  контејнери за отпад</w:t>
            </w:r>
          </w:p>
        </w:tc>
      </w:tr>
      <w:tr w:rsidR="0032365D" w:rsidRPr="00513FD6" w14:paraId="69352EB1" w14:textId="77777777" w:rsidTr="0032365D">
        <w:trPr>
          <w:trHeight w:val="911"/>
          <w:jc w:val="center"/>
        </w:trPr>
        <w:tc>
          <w:tcPr>
            <w:tcW w:w="838" w:type="dxa"/>
            <w:tcBorders>
              <w:top w:val="single" w:sz="4" w:space="0" w:color="auto"/>
              <w:left w:val="single" w:sz="4" w:space="0" w:color="auto"/>
              <w:bottom w:val="single" w:sz="4" w:space="0" w:color="auto"/>
              <w:right w:val="single" w:sz="4" w:space="0" w:color="auto"/>
            </w:tcBorders>
          </w:tcPr>
          <w:p w14:paraId="694262E8" w14:textId="77777777" w:rsidR="0032365D" w:rsidRPr="00513FD6" w:rsidRDefault="0032365D" w:rsidP="0032365D">
            <w:pPr>
              <w:numPr>
                <w:ilvl w:val="0"/>
                <w:numId w:val="22"/>
              </w:numPr>
              <w:ind w:left="0"/>
              <w:jc w:val="both"/>
              <w:rPr>
                <w:rFonts w:cs="Calibri"/>
                <w:i/>
                <w:sz w:val="24"/>
                <w:szCs w:val="24"/>
              </w:rPr>
            </w:pPr>
          </w:p>
        </w:tc>
        <w:tc>
          <w:tcPr>
            <w:tcW w:w="3027" w:type="dxa"/>
            <w:tcBorders>
              <w:top w:val="single" w:sz="4" w:space="0" w:color="auto"/>
              <w:left w:val="single" w:sz="4" w:space="0" w:color="auto"/>
              <w:bottom w:val="single" w:sz="4" w:space="0" w:color="auto"/>
              <w:right w:val="single" w:sz="4" w:space="0" w:color="auto"/>
            </w:tcBorders>
            <w:hideMark/>
          </w:tcPr>
          <w:p w14:paraId="32D94C5A" w14:textId="77777777" w:rsidR="0032365D" w:rsidRPr="00513FD6" w:rsidRDefault="0032365D" w:rsidP="0032365D">
            <w:pPr>
              <w:rPr>
                <w:rFonts w:cs="Calibri"/>
                <w:i/>
                <w:sz w:val="24"/>
                <w:szCs w:val="24"/>
              </w:rPr>
            </w:pPr>
            <w:r w:rsidRPr="00513FD6">
              <w:rPr>
                <w:rFonts w:cs="Calibri"/>
                <w:i/>
                <w:sz w:val="24"/>
                <w:szCs w:val="24"/>
              </w:rPr>
              <w:t>Загадена животна средина</w:t>
            </w:r>
          </w:p>
        </w:tc>
        <w:tc>
          <w:tcPr>
            <w:tcW w:w="5150" w:type="dxa"/>
            <w:tcBorders>
              <w:top w:val="single" w:sz="4" w:space="0" w:color="auto"/>
              <w:left w:val="single" w:sz="4" w:space="0" w:color="auto"/>
              <w:bottom w:val="single" w:sz="4" w:space="0" w:color="auto"/>
              <w:right w:val="single" w:sz="4" w:space="0" w:color="auto"/>
            </w:tcBorders>
            <w:hideMark/>
          </w:tcPr>
          <w:p w14:paraId="5552EC04" w14:textId="77777777" w:rsidR="0032365D" w:rsidRPr="00513FD6" w:rsidRDefault="0032365D" w:rsidP="0032365D">
            <w:pPr>
              <w:numPr>
                <w:ilvl w:val="0"/>
                <w:numId w:val="20"/>
              </w:numPr>
              <w:ind w:left="313" w:hanging="168"/>
              <w:jc w:val="both"/>
              <w:rPr>
                <w:rFonts w:cs="Calibri"/>
                <w:i/>
                <w:sz w:val="24"/>
                <w:szCs w:val="24"/>
              </w:rPr>
            </w:pPr>
            <w:r w:rsidRPr="00513FD6">
              <w:rPr>
                <w:rFonts w:cs="Calibri"/>
                <w:i/>
                <w:sz w:val="24"/>
                <w:szCs w:val="24"/>
              </w:rPr>
              <w:t>Нерешена комунална инфраструктура-канализација и пречистување на отпадни води</w:t>
            </w:r>
          </w:p>
        </w:tc>
      </w:tr>
    </w:tbl>
    <w:p w14:paraId="384D22F4" w14:textId="77777777" w:rsidR="0032365D" w:rsidRPr="00513FD6" w:rsidRDefault="0032365D" w:rsidP="00C555CF">
      <w:pPr>
        <w:pStyle w:val="Heading2"/>
        <w:rPr>
          <w:rFonts w:ascii="Calibri" w:eastAsia="Times New Roman" w:hAnsi="Calibri" w:cs="Calibri"/>
          <w:sz w:val="36"/>
          <w:szCs w:val="36"/>
          <w:lang w:val="mk-MK"/>
        </w:rPr>
      </w:pPr>
      <w:bookmarkStart w:id="28" w:name="_Toc397591488"/>
      <w:bookmarkStart w:id="29" w:name="_Toc170815683"/>
      <w:r w:rsidRPr="00513FD6">
        <w:rPr>
          <w:rFonts w:ascii="Calibri" w:eastAsia="Times New Roman" w:hAnsi="Calibri" w:cs="Calibri"/>
          <w:sz w:val="36"/>
          <w:szCs w:val="36"/>
          <w:lang w:val="mk-MK"/>
        </w:rPr>
        <w:t>ВИЗИЈА</w:t>
      </w:r>
      <w:bookmarkEnd w:id="28"/>
      <w:bookmarkEnd w:id="29"/>
      <w:r w:rsidRPr="00513FD6">
        <w:rPr>
          <w:rFonts w:ascii="Calibri" w:eastAsia="Times New Roman" w:hAnsi="Calibri" w:cs="Calibri"/>
          <w:sz w:val="36"/>
          <w:szCs w:val="36"/>
          <w:lang w:val="mk-MK"/>
        </w:rPr>
        <w:t xml:space="preserve"> </w:t>
      </w:r>
    </w:p>
    <w:p w14:paraId="081278CE" w14:textId="77777777" w:rsidR="00247B38" w:rsidRDefault="00247B38" w:rsidP="0032365D">
      <w:pPr>
        <w:spacing w:before="0"/>
        <w:ind w:firstLine="576"/>
        <w:jc w:val="both"/>
        <w:rPr>
          <w:rFonts w:ascii="Calibri" w:eastAsia="Calibri" w:hAnsi="Calibri" w:cs="Calibri"/>
          <w:sz w:val="24"/>
          <w:szCs w:val="22"/>
          <w:lang w:val="mk-MK"/>
        </w:rPr>
      </w:pPr>
    </w:p>
    <w:p w14:paraId="394DFB49" w14:textId="2BFCE785" w:rsidR="00C555CF" w:rsidRPr="00247B38" w:rsidRDefault="0032365D" w:rsidP="00247B38">
      <w:pPr>
        <w:spacing w:before="0"/>
        <w:ind w:firstLine="576"/>
        <w:jc w:val="both"/>
        <w:rPr>
          <w:rFonts w:ascii="Calibri" w:eastAsia="Calibri" w:hAnsi="Calibri" w:cs="Calibri"/>
          <w:sz w:val="24"/>
          <w:szCs w:val="22"/>
          <w:lang w:val="mk-MK"/>
        </w:rPr>
      </w:pPr>
      <w:r w:rsidRPr="00513FD6">
        <w:rPr>
          <w:rFonts w:ascii="Calibri" w:eastAsia="Calibri" w:hAnsi="Calibri" w:cs="Calibri"/>
          <w:sz w:val="24"/>
          <w:szCs w:val="22"/>
          <w:lang w:val="mk-MK"/>
        </w:rPr>
        <w:t>Општина Кривогаштани ќе биде економски развиена, модерна земјоделска општина во која се нуди живот во здрава и чиста средина и подобрен животен стандард на населението  и еднакви можности, која ќе претставува културен, образовен, социјален и еколошки центар во Пелагонискиот регион. Институциите се отчетни, ефикасни и отворени за граѓанско учество. Овие услови ќе придонесат за создравање услови за младите и намалување на миграциите и иселеувањето на населението</w:t>
      </w:r>
    </w:p>
    <w:p w14:paraId="4CA05CFA" w14:textId="77777777" w:rsidR="0032365D" w:rsidRPr="00513FD6" w:rsidRDefault="0032365D" w:rsidP="00C555CF">
      <w:pPr>
        <w:pStyle w:val="Heading2"/>
        <w:rPr>
          <w:rFonts w:ascii="Calibri" w:eastAsia="Times New Roman" w:hAnsi="Calibri" w:cs="Calibri"/>
          <w:sz w:val="36"/>
          <w:szCs w:val="36"/>
          <w:lang w:val="mk-MK"/>
        </w:rPr>
      </w:pPr>
      <w:bookmarkStart w:id="30" w:name="_Toc397591489"/>
      <w:bookmarkStart w:id="31" w:name="_Toc170815684"/>
      <w:r w:rsidRPr="00513FD6">
        <w:rPr>
          <w:rFonts w:ascii="Calibri" w:eastAsia="Times New Roman" w:hAnsi="Calibri" w:cs="Calibri"/>
          <w:sz w:val="36"/>
          <w:szCs w:val="36"/>
          <w:lang w:val="mk-MK"/>
        </w:rPr>
        <w:t>ЦЕЛ</w:t>
      </w:r>
      <w:bookmarkEnd w:id="30"/>
      <w:bookmarkEnd w:id="31"/>
    </w:p>
    <w:p w14:paraId="1CD917A6" w14:textId="77777777" w:rsidR="00C555CF" w:rsidRPr="00513FD6" w:rsidRDefault="00C555CF" w:rsidP="0032365D">
      <w:pPr>
        <w:spacing w:before="0"/>
        <w:ind w:firstLine="576"/>
        <w:jc w:val="both"/>
        <w:rPr>
          <w:rFonts w:ascii="Calibri" w:eastAsia="Calibri" w:hAnsi="Calibri" w:cs="Calibri"/>
          <w:sz w:val="24"/>
          <w:szCs w:val="24"/>
          <w:lang w:val="mk-MK"/>
        </w:rPr>
      </w:pPr>
    </w:p>
    <w:p w14:paraId="3F1BD131" w14:textId="5838F9EE" w:rsidR="0032365D" w:rsidRPr="00513FD6" w:rsidRDefault="0032365D" w:rsidP="0032365D">
      <w:pPr>
        <w:spacing w:before="0"/>
        <w:ind w:firstLine="576"/>
        <w:jc w:val="both"/>
        <w:rPr>
          <w:rFonts w:ascii="Calibri" w:eastAsia="Calibri" w:hAnsi="Calibri" w:cs="Calibri"/>
          <w:sz w:val="24"/>
          <w:szCs w:val="24"/>
          <w:lang w:val="mk-MK"/>
        </w:rPr>
      </w:pPr>
      <w:r w:rsidRPr="00513FD6">
        <w:rPr>
          <w:rFonts w:ascii="Calibri" w:eastAsia="Calibri" w:hAnsi="Calibri" w:cs="Calibri"/>
          <w:sz w:val="24"/>
          <w:szCs w:val="24"/>
          <w:lang w:val="mk-MK"/>
        </w:rPr>
        <w:lastRenderedPageBreak/>
        <w:t>Обезбедување на квалитетни услуги за граѓаните како и подобрување на животниот стандард на населението и заштита на животната средина. Развој на малите бизниси како и рурален развој во еколошкаи чиста животна средина.</w:t>
      </w:r>
    </w:p>
    <w:p w14:paraId="75734273" w14:textId="77777777" w:rsidR="00482C5C" w:rsidRPr="00513FD6" w:rsidRDefault="00482C5C" w:rsidP="00482C5C">
      <w:pPr>
        <w:spacing w:before="0" w:after="160" w:line="259" w:lineRule="auto"/>
        <w:rPr>
          <w:rFonts w:ascii="Calibri" w:eastAsia="Calibri" w:hAnsi="Calibri" w:cs="Calibri"/>
          <w:color w:val="FF0000"/>
          <w:kern w:val="2"/>
          <w:sz w:val="22"/>
          <w:szCs w:val="22"/>
          <w14:ligatures w14:val="standardContextual"/>
        </w:rPr>
      </w:pPr>
      <w:r w:rsidRPr="00513FD6">
        <w:rPr>
          <w:rFonts w:ascii="Calibri" w:eastAsia="Calibri" w:hAnsi="Calibri" w:cs="Calibri"/>
          <w:color w:val="FF0000"/>
          <w:kern w:val="2"/>
          <w:sz w:val="22"/>
          <w:szCs w:val="22"/>
          <w14:ligatures w14:val="standardContextual"/>
        </w:rPr>
        <w:t xml:space="preserve">СТРАТЕШКА ЦЕЛ 1 </w:t>
      </w:r>
    </w:p>
    <w:p w14:paraId="61C92532"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t>Промоција на локалните ресурси и туристичките потенцијали на Општина Кривогаштани</w:t>
      </w:r>
    </w:p>
    <w:p w14:paraId="5955764F" w14:textId="3FACAA04" w:rsidR="00482C5C" w:rsidRPr="00513FD6" w:rsidRDefault="00482C5C" w:rsidP="00482C5C">
      <w:pPr>
        <w:spacing w:before="0" w:after="160" w:line="259" w:lineRule="auto"/>
        <w:rPr>
          <w:rFonts w:ascii="Calibri" w:eastAsia="Calibri" w:hAnsi="Calibri" w:cs="Calibri"/>
          <w:color w:val="FF0000"/>
          <w:kern w:val="2"/>
          <w:sz w:val="22"/>
          <w:szCs w:val="22"/>
          <w:lang w:val="mk-MK"/>
          <w14:ligatures w14:val="standardContextual"/>
        </w:rPr>
      </w:pPr>
      <w:r w:rsidRPr="00513FD6">
        <w:rPr>
          <w:rFonts w:ascii="Calibri" w:eastAsia="Calibri" w:hAnsi="Calibri" w:cs="Calibri"/>
          <w:color w:val="FF0000"/>
          <w:kern w:val="2"/>
          <w:sz w:val="22"/>
          <w:szCs w:val="22"/>
          <w14:ligatures w14:val="standardContextual"/>
        </w:rPr>
        <w:t xml:space="preserve">СТРАТЕШКА ЦЕЛ 2 </w:t>
      </w:r>
    </w:p>
    <w:p w14:paraId="65C6FAE7" w14:textId="5E031F00" w:rsidR="00482C5C" w:rsidRPr="00513FD6" w:rsidRDefault="00482C5C" w:rsidP="00482C5C">
      <w:pPr>
        <w:spacing w:before="0" w:after="160" w:line="259" w:lineRule="auto"/>
        <w:rPr>
          <w:rFonts w:ascii="Calibri" w:eastAsia="Calibri" w:hAnsi="Calibri" w:cs="Calibri"/>
          <w:kern w:val="2"/>
          <w:sz w:val="22"/>
          <w:szCs w:val="22"/>
          <w:lang w:val="mk-MK"/>
          <w14:ligatures w14:val="standardContextual"/>
        </w:rPr>
      </w:pPr>
      <w:r w:rsidRPr="00513FD6">
        <w:rPr>
          <w:rFonts w:ascii="Calibri" w:eastAsia="Calibri" w:hAnsi="Calibri" w:cs="Calibri"/>
          <w:kern w:val="2"/>
          <w:sz w:val="22"/>
          <w:szCs w:val="22"/>
          <w14:ligatures w14:val="standardContextual"/>
        </w:rPr>
        <w:t xml:space="preserve">Поддршка на примарно земјоделско производство и преработувачката индустрија  </w:t>
      </w:r>
    </w:p>
    <w:p w14:paraId="780363BB" w14:textId="77777777" w:rsidR="00482C5C" w:rsidRPr="00513FD6" w:rsidRDefault="00482C5C" w:rsidP="00482C5C">
      <w:pPr>
        <w:spacing w:before="0" w:after="160" w:line="259" w:lineRule="auto"/>
        <w:rPr>
          <w:rFonts w:ascii="Calibri" w:eastAsia="Calibri" w:hAnsi="Calibri" w:cs="Calibri"/>
          <w:i/>
          <w:iCs/>
          <w:kern w:val="2"/>
          <w:sz w:val="22"/>
          <w:szCs w:val="22"/>
          <w:lang w:val="mk-MK"/>
          <w14:ligatures w14:val="standardContextual"/>
        </w:rPr>
      </w:pPr>
    </w:p>
    <w:p w14:paraId="2316A90D" w14:textId="77777777" w:rsidR="00C555CF" w:rsidRPr="00513FD6" w:rsidRDefault="00C555CF" w:rsidP="00482C5C">
      <w:pPr>
        <w:spacing w:before="0" w:after="160" w:line="259" w:lineRule="auto"/>
        <w:rPr>
          <w:rFonts w:ascii="Calibri" w:eastAsia="Calibri" w:hAnsi="Calibri" w:cs="Calibri"/>
          <w:i/>
          <w:iCs/>
          <w:kern w:val="2"/>
          <w:sz w:val="22"/>
          <w:szCs w:val="22"/>
          <w:lang w:val="mk-MK"/>
          <w14:ligatures w14:val="standardContextual"/>
        </w:rPr>
      </w:pPr>
    </w:p>
    <w:p w14:paraId="7E5A8A00" w14:textId="77777777" w:rsidR="00C555CF" w:rsidRPr="00513FD6" w:rsidRDefault="00C555CF" w:rsidP="00482C5C">
      <w:pPr>
        <w:spacing w:before="0" w:after="160" w:line="259" w:lineRule="auto"/>
        <w:rPr>
          <w:rFonts w:ascii="Calibri" w:eastAsia="Calibri" w:hAnsi="Calibri" w:cs="Calibri"/>
          <w:i/>
          <w:iCs/>
          <w:kern w:val="2"/>
          <w:sz w:val="22"/>
          <w:szCs w:val="22"/>
          <w:lang w:val="mk-MK"/>
          <w14:ligatures w14:val="standardContextual"/>
        </w:rPr>
      </w:pPr>
    </w:p>
    <w:p w14:paraId="3515ED1A" w14:textId="77777777" w:rsidR="00482C5C" w:rsidRPr="00513FD6" w:rsidRDefault="00482C5C" w:rsidP="00482C5C">
      <w:pPr>
        <w:spacing w:before="0" w:after="160" w:line="259" w:lineRule="auto"/>
        <w:rPr>
          <w:rFonts w:ascii="Calibri" w:eastAsia="Calibri" w:hAnsi="Calibri" w:cs="Calibri"/>
          <w:i/>
          <w:iCs/>
          <w:kern w:val="2"/>
          <w:sz w:val="22"/>
          <w:szCs w:val="22"/>
          <w14:ligatures w14:val="standardContextual"/>
        </w:rPr>
      </w:pPr>
    </w:p>
    <w:p w14:paraId="2535D524" w14:textId="77777777" w:rsidR="00482C5C" w:rsidRPr="00513FD6" w:rsidRDefault="00482C5C" w:rsidP="00482C5C">
      <w:pPr>
        <w:spacing w:before="0" w:after="160" w:line="259" w:lineRule="auto"/>
        <w:rPr>
          <w:rFonts w:ascii="Calibri" w:eastAsia="Calibri" w:hAnsi="Calibri" w:cs="Calibri"/>
          <w:i/>
          <w:iCs/>
          <w:kern w:val="2"/>
          <w:sz w:val="22"/>
          <w:szCs w:val="22"/>
          <w14:ligatures w14:val="standardContextual"/>
        </w:rPr>
      </w:pPr>
    </w:p>
    <w:p w14:paraId="1D3E7FA0" w14:textId="77777777" w:rsidR="00482C5C" w:rsidRPr="00513FD6" w:rsidRDefault="00482C5C" w:rsidP="00482C5C">
      <w:pPr>
        <w:spacing w:before="0" w:after="160" w:line="259" w:lineRule="auto"/>
        <w:rPr>
          <w:rFonts w:ascii="Calibri" w:eastAsia="Calibri" w:hAnsi="Calibri" w:cs="Calibri"/>
          <w:i/>
          <w:iCs/>
          <w:kern w:val="2"/>
          <w:sz w:val="22"/>
          <w:szCs w:val="22"/>
          <w14:ligatures w14:val="standardContextual"/>
        </w:rPr>
      </w:pPr>
    </w:p>
    <w:p w14:paraId="01B2E3C9" w14:textId="77777777" w:rsidR="00482C5C" w:rsidRPr="00513FD6" w:rsidRDefault="00482C5C" w:rsidP="00482C5C">
      <w:pPr>
        <w:spacing w:before="0" w:after="160" w:line="259" w:lineRule="auto"/>
        <w:rPr>
          <w:rFonts w:ascii="Calibri" w:eastAsia="Calibri" w:hAnsi="Calibri" w:cs="Calibri"/>
          <w:i/>
          <w:iCs/>
          <w:kern w:val="2"/>
          <w:sz w:val="22"/>
          <w:szCs w:val="22"/>
          <w14:ligatures w14:val="standardContextual"/>
        </w:rPr>
      </w:pPr>
    </w:p>
    <w:p w14:paraId="46D95482" w14:textId="77777777" w:rsidR="00482C5C" w:rsidRDefault="00482C5C" w:rsidP="00482C5C">
      <w:pPr>
        <w:spacing w:before="0" w:after="160" w:line="259" w:lineRule="auto"/>
        <w:rPr>
          <w:rFonts w:ascii="Calibri" w:eastAsia="Calibri" w:hAnsi="Calibri" w:cs="Calibri"/>
          <w:i/>
          <w:iCs/>
          <w:kern w:val="2"/>
          <w:sz w:val="22"/>
          <w:szCs w:val="22"/>
          <w:lang w:val="mk-MK"/>
          <w14:ligatures w14:val="standardContextual"/>
        </w:rPr>
      </w:pPr>
    </w:p>
    <w:p w14:paraId="67EB2F33" w14:textId="77777777" w:rsidR="00247B38" w:rsidRDefault="00247B38" w:rsidP="00482C5C">
      <w:pPr>
        <w:spacing w:before="0" w:after="160" w:line="259" w:lineRule="auto"/>
        <w:rPr>
          <w:rFonts w:ascii="Calibri" w:eastAsia="Calibri" w:hAnsi="Calibri" w:cs="Calibri"/>
          <w:i/>
          <w:iCs/>
          <w:kern w:val="2"/>
          <w:sz w:val="22"/>
          <w:szCs w:val="22"/>
          <w:lang w:val="mk-MK"/>
          <w14:ligatures w14:val="standardContextual"/>
        </w:rPr>
      </w:pPr>
    </w:p>
    <w:p w14:paraId="4A5E0446" w14:textId="77777777" w:rsidR="00247B38" w:rsidRDefault="00247B38" w:rsidP="00482C5C">
      <w:pPr>
        <w:spacing w:before="0" w:after="160" w:line="259" w:lineRule="auto"/>
        <w:rPr>
          <w:rFonts w:ascii="Calibri" w:eastAsia="Calibri" w:hAnsi="Calibri" w:cs="Calibri"/>
          <w:i/>
          <w:iCs/>
          <w:kern w:val="2"/>
          <w:sz w:val="22"/>
          <w:szCs w:val="22"/>
          <w:lang w:val="mk-MK"/>
          <w14:ligatures w14:val="standardContextual"/>
        </w:rPr>
      </w:pPr>
    </w:p>
    <w:p w14:paraId="2FF6821F" w14:textId="77777777" w:rsidR="00247B38" w:rsidRDefault="00247B38" w:rsidP="00482C5C">
      <w:pPr>
        <w:spacing w:before="0" w:after="160" w:line="259" w:lineRule="auto"/>
        <w:rPr>
          <w:rFonts w:ascii="Calibri" w:eastAsia="Calibri" w:hAnsi="Calibri" w:cs="Calibri"/>
          <w:i/>
          <w:iCs/>
          <w:kern w:val="2"/>
          <w:sz w:val="22"/>
          <w:szCs w:val="22"/>
          <w:lang w:val="mk-MK"/>
          <w14:ligatures w14:val="standardContextual"/>
        </w:rPr>
      </w:pPr>
    </w:p>
    <w:p w14:paraId="2D3C3296" w14:textId="77777777" w:rsidR="00247B38" w:rsidRDefault="00247B38" w:rsidP="00482C5C">
      <w:pPr>
        <w:spacing w:before="0" w:after="160" w:line="259" w:lineRule="auto"/>
        <w:rPr>
          <w:rFonts w:ascii="Calibri" w:eastAsia="Calibri" w:hAnsi="Calibri" w:cs="Calibri"/>
          <w:i/>
          <w:iCs/>
          <w:kern w:val="2"/>
          <w:sz w:val="22"/>
          <w:szCs w:val="22"/>
          <w:lang w:val="mk-MK"/>
          <w14:ligatures w14:val="standardContextual"/>
        </w:rPr>
      </w:pPr>
    </w:p>
    <w:p w14:paraId="74E57EF7" w14:textId="77777777" w:rsidR="00247B38" w:rsidRDefault="00247B38" w:rsidP="00482C5C">
      <w:pPr>
        <w:spacing w:before="0" w:after="160" w:line="259" w:lineRule="auto"/>
        <w:rPr>
          <w:rFonts w:ascii="Calibri" w:eastAsia="Calibri" w:hAnsi="Calibri" w:cs="Calibri"/>
          <w:i/>
          <w:iCs/>
          <w:kern w:val="2"/>
          <w:sz w:val="22"/>
          <w:szCs w:val="22"/>
          <w:lang w:val="mk-MK"/>
          <w14:ligatures w14:val="standardContextual"/>
        </w:rPr>
      </w:pPr>
    </w:p>
    <w:p w14:paraId="22511892" w14:textId="77777777" w:rsidR="00247B38" w:rsidRDefault="00247B38" w:rsidP="00482C5C">
      <w:pPr>
        <w:spacing w:before="0" w:after="160" w:line="259" w:lineRule="auto"/>
        <w:rPr>
          <w:rFonts w:ascii="Calibri" w:eastAsia="Calibri" w:hAnsi="Calibri" w:cs="Calibri"/>
          <w:i/>
          <w:iCs/>
          <w:kern w:val="2"/>
          <w:sz w:val="22"/>
          <w:szCs w:val="22"/>
          <w:lang w:val="mk-MK"/>
          <w14:ligatures w14:val="standardContextual"/>
        </w:rPr>
      </w:pPr>
    </w:p>
    <w:p w14:paraId="551FA6AE" w14:textId="77777777" w:rsidR="00247B38" w:rsidRDefault="00247B38" w:rsidP="00482C5C">
      <w:pPr>
        <w:spacing w:before="0" w:after="160" w:line="259" w:lineRule="auto"/>
        <w:rPr>
          <w:rFonts w:ascii="Calibri" w:eastAsia="Calibri" w:hAnsi="Calibri" w:cs="Calibri"/>
          <w:i/>
          <w:iCs/>
          <w:kern w:val="2"/>
          <w:sz w:val="22"/>
          <w:szCs w:val="22"/>
          <w:lang w:val="mk-MK"/>
          <w14:ligatures w14:val="standardContextual"/>
        </w:rPr>
      </w:pPr>
    </w:p>
    <w:p w14:paraId="6E184330" w14:textId="77777777" w:rsidR="00247B38" w:rsidRDefault="00247B38" w:rsidP="00482C5C">
      <w:pPr>
        <w:spacing w:before="0" w:after="160" w:line="259" w:lineRule="auto"/>
        <w:rPr>
          <w:rFonts w:ascii="Calibri" w:eastAsia="Calibri" w:hAnsi="Calibri" w:cs="Calibri"/>
          <w:i/>
          <w:iCs/>
          <w:kern w:val="2"/>
          <w:sz w:val="22"/>
          <w:szCs w:val="22"/>
          <w:lang w:val="mk-MK"/>
          <w14:ligatures w14:val="standardContextual"/>
        </w:rPr>
      </w:pPr>
    </w:p>
    <w:p w14:paraId="47DD51FB" w14:textId="77777777" w:rsidR="00247B38" w:rsidRPr="00247B38" w:rsidRDefault="00247B38" w:rsidP="00482C5C">
      <w:pPr>
        <w:spacing w:before="0" w:after="160" w:line="259" w:lineRule="auto"/>
        <w:rPr>
          <w:rFonts w:ascii="Calibri" w:eastAsia="Calibri" w:hAnsi="Calibri" w:cs="Calibri"/>
          <w:i/>
          <w:iCs/>
          <w:kern w:val="2"/>
          <w:sz w:val="22"/>
          <w:szCs w:val="22"/>
          <w:lang w:val="mk-MK"/>
          <w14:ligatures w14:val="standardContextual"/>
        </w:rPr>
      </w:pPr>
    </w:p>
    <w:p w14:paraId="4878100F" w14:textId="77777777" w:rsidR="00482C5C" w:rsidRPr="00513FD6" w:rsidRDefault="00482C5C" w:rsidP="00482C5C">
      <w:pPr>
        <w:spacing w:before="0" w:after="160" w:line="259" w:lineRule="auto"/>
        <w:rPr>
          <w:rFonts w:ascii="Calibri" w:eastAsia="Calibri" w:hAnsi="Calibri" w:cs="Calibri"/>
          <w:i/>
          <w:iCs/>
          <w:kern w:val="2"/>
          <w:sz w:val="22"/>
          <w:szCs w:val="22"/>
          <w:lang w:val="mk-MK"/>
          <w14:ligatures w14:val="standardContextual"/>
        </w:rPr>
      </w:pPr>
    </w:p>
    <w:p w14:paraId="7E4FA5CC" w14:textId="77777777" w:rsidR="00482C5C" w:rsidRPr="00513FD6" w:rsidRDefault="00482C5C" w:rsidP="00482C5C">
      <w:pPr>
        <w:spacing w:before="0" w:after="160" w:line="259" w:lineRule="auto"/>
        <w:rPr>
          <w:rFonts w:ascii="Calibri" w:eastAsia="Calibri" w:hAnsi="Calibri" w:cs="Calibri"/>
          <w:kern w:val="2"/>
          <w:sz w:val="22"/>
          <w:szCs w:val="22"/>
          <w:lang w:val="mk-MK"/>
          <w14:ligatures w14:val="standardContextual"/>
        </w:rPr>
      </w:pPr>
    </w:p>
    <w:p w14:paraId="410CDD13" w14:textId="77777777" w:rsidR="00482C5C" w:rsidRPr="00513FD6" w:rsidRDefault="00482C5C" w:rsidP="00C555CF">
      <w:pPr>
        <w:pStyle w:val="Heading1"/>
        <w:rPr>
          <w:rFonts w:ascii="Calibri" w:eastAsia="Calibri" w:hAnsi="Calibri" w:cs="Calibri"/>
        </w:rPr>
      </w:pPr>
      <w:bookmarkStart w:id="32" w:name="_Toc170815685"/>
      <w:r w:rsidRPr="00513FD6">
        <w:rPr>
          <w:rFonts w:ascii="Calibri" w:eastAsia="Calibri" w:hAnsi="Calibri" w:cs="Calibri"/>
        </w:rPr>
        <w:t>1. СТРАТЕШКА ЦЕЛ:</w:t>
      </w:r>
      <w:bookmarkEnd w:id="32"/>
      <w:r w:rsidRPr="00513FD6">
        <w:rPr>
          <w:rFonts w:ascii="Calibri" w:eastAsia="Calibri" w:hAnsi="Calibri" w:cs="Calibri"/>
        </w:rPr>
        <w:t xml:space="preserve"> </w:t>
      </w:r>
    </w:p>
    <w:p w14:paraId="258A02A3" w14:textId="77777777" w:rsidR="00482C5C" w:rsidRPr="00513FD6" w:rsidRDefault="00482C5C" w:rsidP="00482C5C">
      <w:pPr>
        <w:spacing w:before="0" w:after="160" w:line="259" w:lineRule="auto"/>
        <w:rPr>
          <w:rFonts w:ascii="Calibri" w:eastAsia="Calibri" w:hAnsi="Calibri" w:cs="Calibri"/>
          <w:i/>
          <w:iCs/>
          <w:kern w:val="2"/>
          <w:sz w:val="22"/>
          <w:szCs w:val="22"/>
          <w:lang w:val="mk-MK"/>
          <w14:ligatures w14:val="standardContextual"/>
        </w:rPr>
      </w:pPr>
      <w:r w:rsidRPr="00513FD6">
        <w:rPr>
          <w:rFonts w:ascii="Calibri" w:eastAsia="Calibri" w:hAnsi="Calibri" w:cs="Calibri"/>
          <w:i/>
          <w:iCs/>
          <w:kern w:val="2"/>
          <w:sz w:val="22"/>
          <w:szCs w:val="22"/>
          <w:lang w:val="mk-MK"/>
          <w14:ligatures w14:val="standardContextual"/>
        </w:rPr>
        <w:t xml:space="preserve">Промоција на локалните ресурси и туристичките потенцијали на Општина Кривогаштани </w:t>
      </w:r>
    </w:p>
    <w:p w14:paraId="3A93EDCC" w14:textId="77777777" w:rsidR="00482C5C" w:rsidRPr="00513FD6" w:rsidRDefault="00482C5C" w:rsidP="00482C5C">
      <w:pPr>
        <w:numPr>
          <w:ilvl w:val="0"/>
          <w:numId w:val="25"/>
        </w:numPr>
        <w:spacing w:before="0" w:after="160" w:line="259" w:lineRule="auto"/>
        <w:contextualSpacing/>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t xml:space="preserve">Градежни блокови: </w:t>
      </w:r>
    </w:p>
    <w:p w14:paraId="581688FE" w14:textId="77777777" w:rsidR="00482C5C" w:rsidRPr="00513FD6" w:rsidRDefault="00482C5C" w:rsidP="00482C5C">
      <w:pPr>
        <w:numPr>
          <w:ilvl w:val="0"/>
          <w:numId w:val="23"/>
        </w:numPr>
        <w:spacing w:before="0" w:after="160" w:line="259" w:lineRule="auto"/>
        <w:contextualSpacing/>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t xml:space="preserve">Надворешно позиционирање и маркетинг  </w:t>
      </w:r>
    </w:p>
    <w:p w14:paraId="739268F6" w14:textId="77777777" w:rsidR="00482C5C" w:rsidRPr="00513FD6" w:rsidRDefault="00482C5C" w:rsidP="00482C5C">
      <w:pPr>
        <w:numPr>
          <w:ilvl w:val="0"/>
          <w:numId w:val="23"/>
        </w:numPr>
        <w:spacing w:before="0" w:after="160" w:line="259" w:lineRule="auto"/>
        <w:contextualSpacing/>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t xml:space="preserve">Земјиште и инфраструктура </w:t>
      </w:r>
    </w:p>
    <w:p w14:paraId="52D1ACC3" w14:textId="77777777" w:rsidR="00482C5C" w:rsidRPr="00513FD6" w:rsidRDefault="00482C5C" w:rsidP="00482C5C">
      <w:pPr>
        <w:numPr>
          <w:ilvl w:val="0"/>
          <w:numId w:val="23"/>
        </w:numPr>
        <w:spacing w:before="0" w:after="160" w:line="259" w:lineRule="auto"/>
        <w:contextualSpacing/>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t xml:space="preserve">Локална соработка и вмрежување </w:t>
      </w:r>
    </w:p>
    <w:tbl>
      <w:tblPr>
        <w:tblW w:w="13284"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214"/>
        <w:gridCol w:w="2214"/>
        <w:gridCol w:w="2214"/>
        <w:gridCol w:w="2214"/>
        <w:gridCol w:w="2214"/>
      </w:tblGrid>
      <w:tr w:rsidR="00482C5C" w:rsidRPr="00513FD6" w14:paraId="23306928" w14:textId="77777777" w:rsidTr="00CB3534">
        <w:trPr>
          <w:trHeight w:val="206"/>
        </w:trPr>
        <w:tc>
          <w:tcPr>
            <w:tcW w:w="2214" w:type="dxa"/>
          </w:tcPr>
          <w:p w14:paraId="50DD975F"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b/>
                <w:bCs/>
                <w:kern w:val="2"/>
                <w:sz w:val="22"/>
                <w:szCs w:val="22"/>
                <w14:ligatures w14:val="standardContextual"/>
              </w:rPr>
              <w:t xml:space="preserve">Активности/проектни идеи </w:t>
            </w:r>
          </w:p>
        </w:tc>
        <w:tc>
          <w:tcPr>
            <w:tcW w:w="2214" w:type="dxa"/>
          </w:tcPr>
          <w:p w14:paraId="6004EBE1"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b/>
                <w:bCs/>
                <w:kern w:val="2"/>
                <w:sz w:val="22"/>
                <w:szCs w:val="22"/>
                <w14:ligatures w14:val="standardContextual"/>
              </w:rPr>
              <w:t xml:space="preserve">Времетраење (почеток/крај) </w:t>
            </w:r>
          </w:p>
        </w:tc>
        <w:tc>
          <w:tcPr>
            <w:tcW w:w="2214" w:type="dxa"/>
          </w:tcPr>
          <w:p w14:paraId="37DA04CF"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b/>
                <w:bCs/>
                <w:kern w:val="2"/>
                <w:sz w:val="22"/>
                <w:szCs w:val="22"/>
                <w14:ligatures w14:val="standardContextual"/>
              </w:rPr>
              <w:t xml:space="preserve">Вклучени партнери </w:t>
            </w:r>
          </w:p>
        </w:tc>
        <w:tc>
          <w:tcPr>
            <w:tcW w:w="2214" w:type="dxa"/>
          </w:tcPr>
          <w:p w14:paraId="41F74C85"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b/>
                <w:bCs/>
                <w:kern w:val="2"/>
                <w:sz w:val="22"/>
                <w:szCs w:val="22"/>
                <w14:ligatures w14:val="standardContextual"/>
              </w:rPr>
              <w:t xml:space="preserve">Предвидени трошоци </w:t>
            </w:r>
          </w:p>
        </w:tc>
        <w:tc>
          <w:tcPr>
            <w:tcW w:w="2214" w:type="dxa"/>
          </w:tcPr>
          <w:p w14:paraId="473F638E"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b/>
                <w:bCs/>
                <w:kern w:val="2"/>
                <w:sz w:val="22"/>
                <w:szCs w:val="22"/>
                <w14:ligatures w14:val="standardContextual"/>
              </w:rPr>
              <w:t xml:space="preserve">Резултати (директни – outputs) </w:t>
            </w:r>
          </w:p>
        </w:tc>
        <w:tc>
          <w:tcPr>
            <w:tcW w:w="2214" w:type="dxa"/>
          </w:tcPr>
          <w:p w14:paraId="65DB253C"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b/>
                <w:bCs/>
                <w:kern w:val="2"/>
                <w:sz w:val="22"/>
                <w:szCs w:val="22"/>
                <w14:ligatures w14:val="standardContextual"/>
              </w:rPr>
              <w:t xml:space="preserve">Мониторинг индикатори </w:t>
            </w:r>
          </w:p>
        </w:tc>
      </w:tr>
      <w:tr w:rsidR="00482C5C" w:rsidRPr="00513FD6" w14:paraId="32E4ABE5" w14:textId="77777777" w:rsidTr="00CB3534">
        <w:trPr>
          <w:trHeight w:val="1470"/>
        </w:trPr>
        <w:tc>
          <w:tcPr>
            <w:tcW w:w="2214" w:type="dxa"/>
          </w:tcPr>
          <w:p w14:paraId="133EEEC3" w14:textId="77777777" w:rsidR="00482C5C" w:rsidRPr="00513FD6" w:rsidRDefault="00482C5C" w:rsidP="00482C5C">
            <w:pPr>
              <w:numPr>
                <w:ilvl w:val="1"/>
                <w:numId w:val="27"/>
              </w:numPr>
              <w:spacing w:before="0" w:after="160" w:line="259" w:lineRule="auto"/>
              <w:contextualSpacing/>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t xml:space="preserve">Одржување на Фестивал на </w:t>
            </w:r>
            <w:r w:rsidRPr="00513FD6">
              <w:rPr>
                <w:rFonts w:ascii="Calibri" w:eastAsia="Calibri" w:hAnsi="Calibri" w:cs="Calibri"/>
                <w:kern w:val="2"/>
                <w:sz w:val="22"/>
                <w:szCs w:val="22"/>
                <w:lang w:val="mk-MK"/>
                <w14:ligatures w14:val="standardContextual"/>
              </w:rPr>
              <w:t>пиперката</w:t>
            </w:r>
            <w:r w:rsidRPr="00513FD6">
              <w:rPr>
                <w:rFonts w:ascii="Calibri" w:eastAsia="Calibri" w:hAnsi="Calibri" w:cs="Calibri"/>
                <w:kern w:val="2"/>
                <w:sz w:val="22"/>
                <w:szCs w:val="22"/>
                <w14:ligatures w14:val="standardContextual"/>
              </w:rPr>
              <w:t xml:space="preserve"> </w:t>
            </w:r>
          </w:p>
          <w:p w14:paraId="705A7066"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p>
        </w:tc>
        <w:tc>
          <w:tcPr>
            <w:tcW w:w="2214" w:type="dxa"/>
          </w:tcPr>
          <w:p w14:paraId="5896F6C8"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t xml:space="preserve">Месец </w:t>
            </w:r>
            <w:r w:rsidRPr="00513FD6">
              <w:rPr>
                <w:rFonts w:ascii="Calibri" w:eastAsia="Calibri" w:hAnsi="Calibri" w:cs="Calibri"/>
                <w:kern w:val="2"/>
                <w:sz w:val="22"/>
                <w:szCs w:val="22"/>
                <w:lang w:val="mk-MK"/>
                <w14:ligatures w14:val="standardContextual"/>
              </w:rPr>
              <w:t xml:space="preserve">Август </w:t>
            </w:r>
            <w:r w:rsidRPr="00513FD6">
              <w:rPr>
                <w:rFonts w:ascii="Calibri" w:eastAsia="Calibri" w:hAnsi="Calibri" w:cs="Calibri"/>
                <w:kern w:val="2"/>
                <w:sz w:val="22"/>
                <w:szCs w:val="22"/>
                <w14:ligatures w14:val="standardContextual"/>
              </w:rPr>
              <w:t xml:space="preserve">и секоја наредна година </w:t>
            </w:r>
          </w:p>
        </w:tc>
        <w:tc>
          <w:tcPr>
            <w:tcW w:w="2214" w:type="dxa"/>
          </w:tcPr>
          <w:p w14:paraId="32864F11"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t xml:space="preserve">Општина </w:t>
            </w:r>
            <w:r w:rsidRPr="00513FD6">
              <w:rPr>
                <w:rFonts w:ascii="Calibri" w:eastAsia="Calibri" w:hAnsi="Calibri" w:cs="Calibri"/>
                <w:kern w:val="2"/>
                <w:sz w:val="22"/>
                <w:szCs w:val="22"/>
                <w:lang w:val="mk-MK"/>
                <w14:ligatures w14:val="standardContextual"/>
              </w:rPr>
              <w:t>Кривогаштани</w:t>
            </w:r>
            <w:r w:rsidRPr="00513FD6">
              <w:rPr>
                <w:rFonts w:ascii="Calibri" w:eastAsia="Calibri" w:hAnsi="Calibri" w:cs="Calibri"/>
                <w:kern w:val="2"/>
                <w:sz w:val="22"/>
                <w:szCs w:val="22"/>
                <w14:ligatures w14:val="standardContextual"/>
              </w:rPr>
              <w:t xml:space="preserve">, приватни фирми од областа на земјоде-лие </w:t>
            </w:r>
          </w:p>
        </w:tc>
        <w:tc>
          <w:tcPr>
            <w:tcW w:w="2214" w:type="dxa"/>
          </w:tcPr>
          <w:p w14:paraId="6594150B"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lang w:val="mk-MK"/>
                <w14:ligatures w14:val="standardContextual"/>
              </w:rPr>
              <w:t>180</w:t>
            </w:r>
            <w:r w:rsidRPr="00513FD6">
              <w:rPr>
                <w:rFonts w:ascii="Calibri" w:eastAsia="Calibri" w:hAnsi="Calibri" w:cs="Calibri"/>
                <w:kern w:val="2"/>
                <w:sz w:val="22"/>
                <w:szCs w:val="22"/>
                <w14:ligatures w14:val="standardContextual"/>
              </w:rPr>
              <w:t xml:space="preserve">.000,00 денари </w:t>
            </w:r>
          </w:p>
        </w:tc>
        <w:tc>
          <w:tcPr>
            <w:tcW w:w="2214" w:type="dxa"/>
          </w:tcPr>
          <w:p w14:paraId="7CF826FA" w14:textId="77777777" w:rsidR="00482C5C" w:rsidRPr="00513FD6" w:rsidRDefault="00482C5C" w:rsidP="00482C5C">
            <w:pPr>
              <w:spacing w:before="0" w:after="160" w:line="259" w:lineRule="auto"/>
              <w:rPr>
                <w:rFonts w:ascii="Calibri" w:eastAsia="Calibri" w:hAnsi="Calibri" w:cs="Calibri"/>
                <w:kern w:val="2"/>
                <w:sz w:val="22"/>
                <w:szCs w:val="22"/>
                <w:lang w:val="mk-MK"/>
                <w14:ligatures w14:val="standardContextual"/>
              </w:rPr>
            </w:pPr>
            <w:r w:rsidRPr="00513FD6">
              <w:rPr>
                <w:rFonts w:ascii="Calibri" w:eastAsia="Calibri" w:hAnsi="Calibri" w:cs="Calibri"/>
                <w:kern w:val="2"/>
                <w:sz w:val="22"/>
                <w:szCs w:val="22"/>
                <w:lang w:val="mk-MK"/>
                <w14:ligatures w14:val="standardContextual"/>
              </w:rPr>
              <w:t xml:space="preserve">Зголемена промоција на локалните производители на пиперката </w:t>
            </w:r>
          </w:p>
          <w:p w14:paraId="56FC38CF" w14:textId="77777777" w:rsidR="00482C5C" w:rsidRPr="00513FD6" w:rsidRDefault="00482C5C" w:rsidP="00482C5C">
            <w:pPr>
              <w:spacing w:before="0" w:after="160" w:line="259" w:lineRule="auto"/>
              <w:rPr>
                <w:rFonts w:ascii="Calibri" w:eastAsia="Calibri" w:hAnsi="Calibri" w:cs="Calibri"/>
                <w:kern w:val="2"/>
                <w:sz w:val="22"/>
                <w:szCs w:val="22"/>
                <w:lang w:val="mk-MK"/>
                <w14:ligatures w14:val="standardContextual"/>
              </w:rPr>
            </w:pPr>
            <w:r w:rsidRPr="00513FD6">
              <w:rPr>
                <w:rFonts w:ascii="Calibri" w:eastAsia="Calibri" w:hAnsi="Calibri" w:cs="Calibri"/>
                <w:kern w:val="2"/>
                <w:sz w:val="22"/>
                <w:szCs w:val="22"/>
                <w:lang w:val="mk-MK"/>
                <w14:ligatures w14:val="standardContextual"/>
              </w:rPr>
              <w:t>Воспоставена соработка на бизнис ентитети од Кривогаштани со бизнис ентитети од агросекторот од земјите од Регионот и пошироко</w:t>
            </w:r>
          </w:p>
          <w:p w14:paraId="251C3DEF"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lang w:val="mk-MK"/>
                <w14:ligatures w14:val="standardContextual"/>
              </w:rPr>
              <w:t xml:space="preserve"> (Ова се детален опис на подактивности. Може да се стават во првата колона, под </w:t>
            </w:r>
            <w:r w:rsidRPr="00513FD6">
              <w:rPr>
                <w:rFonts w:ascii="Calibri" w:eastAsia="Calibri" w:hAnsi="Calibri" w:cs="Calibri"/>
                <w:kern w:val="2"/>
                <w:sz w:val="22"/>
                <w:szCs w:val="22"/>
                <w:lang w:val="mk-MK"/>
                <w14:ligatures w14:val="standardContextual"/>
              </w:rPr>
              <w:lastRenderedPageBreak/>
              <w:t>самата активност, но и не мора)-</w:t>
            </w:r>
            <w:r w:rsidRPr="00513FD6">
              <w:rPr>
                <w:rFonts w:ascii="Calibri" w:eastAsia="Calibri" w:hAnsi="Calibri" w:cs="Calibri"/>
                <w:kern w:val="2"/>
                <w:sz w:val="22"/>
                <w:szCs w:val="22"/>
                <w14:ligatures w14:val="standardContextual"/>
              </w:rPr>
              <w:t xml:space="preserve">Зајакната свест за локалните про-изводи </w:t>
            </w:r>
            <w:r w:rsidRPr="00513FD6">
              <w:rPr>
                <w:rFonts w:ascii="Calibri" w:eastAsia="Calibri" w:hAnsi="Calibri" w:cs="Calibri"/>
                <w:kern w:val="2"/>
                <w:sz w:val="22"/>
                <w:szCs w:val="22"/>
                <w:lang w:val="mk-MK"/>
                <w14:ligatures w14:val="standardContextual"/>
              </w:rPr>
              <w:t>-</w:t>
            </w:r>
            <w:r w:rsidRPr="00513FD6">
              <w:rPr>
                <w:rFonts w:ascii="Calibri" w:eastAsia="Calibri" w:hAnsi="Calibri" w:cs="Calibri"/>
                <w:kern w:val="2"/>
                <w:sz w:val="22"/>
                <w:szCs w:val="22"/>
                <w14:ligatures w14:val="standardContextual"/>
              </w:rPr>
              <w:t xml:space="preserve">Промоција на општината </w:t>
            </w:r>
          </w:p>
        </w:tc>
        <w:tc>
          <w:tcPr>
            <w:tcW w:w="2214" w:type="dxa"/>
          </w:tcPr>
          <w:p w14:paraId="4780C068"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lastRenderedPageBreak/>
              <w:t xml:space="preserve">- Од </w:t>
            </w:r>
            <w:r w:rsidRPr="00513FD6">
              <w:rPr>
                <w:rFonts w:ascii="Calibri" w:eastAsia="Calibri" w:hAnsi="Calibri" w:cs="Calibri"/>
                <w:kern w:val="2"/>
                <w:sz w:val="22"/>
                <w:szCs w:val="22"/>
                <w:lang w:val="mk-MK"/>
                <w14:ligatures w14:val="standardContextual"/>
              </w:rPr>
              <w:t>30</w:t>
            </w:r>
            <w:r w:rsidRPr="00513FD6">
              <w:rPr>
                <w:rFonts w:ascii="Calibri" w:eastAsia="Calibri" w:hAnsi="Calibri" w:cs="Calibri"/>
                <w:kern w:val="2"/>
                <w:sz w:val="22"/>
                <w:szCs w:val="22"/>
                <w14:ligatures w14:val="standardContextual"/>
              </w:rPr>
              <w:t xml:space="preserve"> до </w:t>
            </w:r>
            <w:r w:rsidRPr="00513FD6">
              <w:rPr>
                <w:rFonts w:ascii="Calibri" w:eastAsia="Calibri" w:hAnsi="Calibri" w:cs="Calibri"/>
                <w:kern w:val="2"/>
                <w:sz w:val="22"/>
                <w:szCs w:val="22"/>
                <w:lang w:val="mk-MK"/>
                <w14:ligatures w14:val="standardContextual"/>
              </w:rPr>
              <w:t>50</w:t>
            </w:r>
            <w:r w:rsidRPr="00513FD6">
              <w:rPr>
                <w:rFonts w:ascii="Calibri" w:eastAsia="Calibri" w:hAnsi="Calibri" w:cs="Calibri"/>
                <w:kern w:val="2"/>
                <w:sz w:val="22"/>
                <w:szCs w:val="22"/>
                <w14:ligatures w14:val="standardContextual"/>
              </w:rPr>
              <w:t xml:space="preserve"> </w:t>
            </w:r>
          </w:p>
          <w:p w14:paraId="316233AB"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t xml:space="preserve">учесници </w:t>
            </w:r>
          </w:p>
          <w:p w14:paraId="1F64F174"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t xml:space="preserve">- Од 1000 до </w:t>
            </w:r>
            <w:r w:rsidRPr="00513FD6">
              <w:rPr>
                <w:rFonts w:ascii="Calibri" w:eastAsia="Calibri" w:hAnsi="Calibri" w:cs="Calibri"/>
                <w:kern w:val="2"/>
                <w:sz w:val="22"/>
                <w:szCs w:val="22"/>
                <w:lang w:val="mk-MK"/>
                <w14:ligatures w14:val="standardContextual"/>
              </w:rPr>
              <w:t>300</w:t>
            </w:r>
            <w:r w:rsidRPr="00513FD6">
              <w:rPr>
                <w:rFonts w:ascii="Calibri" w:eastAsia="Calibri" w:hAnsi="Calibri" w:cs="Calibri"/>
                <w:kern w:val="2"/>
                <w:sz w:val="22"/>
                <w:szCs w:val="22"/>
                <w14:ligatures w14:val="standardContextual"/>
              </w:rPr>
              <w:t xml:space="preserve">0 </w:t>
            </w:r>
          </w:p>
          <w:p w14:paraId="7E8FA9CE"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t xml:space="preserve">посетители </w:t>
            </w:r>
          </w:p>
          <w:p w14:paraId="68724CA7" w14:textId="77777777" w:rsidR="00482C5C" w:rsidRPr="00513FD6" w:rsidRDefault="00482C5C" w:rsidP="00482C5C">
            <w:pPr>
              <w:spacing w:before="0" w:after="160" w:line="259" w:lineRule="auto"/>
              <w:rPr>
                <w:rFonts w:ascii="Calibri" w:eastAsia="Calibri" w:hAnsi="Calibri" w:cs="Calibri"/>
                <w:kern w:val="2"/>
                <w:sz w:val="22"/>
                <w:szCs w:val="22"/>
                <w:lang w:val="mk-MK"/>
                <w14:ligatures w14:val="standardContextual"/>
              </w:rPr>
            </w:pPr>
            <w:r w:rsidRPr="00513FD6">
              <w:rPr>
                <w:rFonts w:ascii="Calibri" w:eastAsia="Calibri" w:hAnsi="Calibri" w:cs="Calibri"/>
                <w:kern w:val="2"/>
                <w:sz w:val="22"/>
                <w:szCs w:val="22"/>
                <w14:ligatures w14:val="standardContextual"/>
              </w:rPr>
              <w:t>Подобрени процеси на земјоделско производство за 100 земјоделски стопанства</w:t>
            </w:r>
            <w:r w:rsidRPr="00513FD6">
              <w:rPr>
                <w:rFonts w:ascii="Calibri" w:eastAsia="Calibri" w:hAnsi="Calibri" w:cs="Calibri"/>
                <w:kern w:val="2"/>
                <w:sz w:val="22"/>
                <w:szCs w:val="22"/>
                <w:lang w:val="mk-MK"/>
                <w14:ligatures w14:val="standardContextual"/>
              </w:rPr>
              <w:t xml:space="preserve"> </w:t>
            </w:r>
          </w:p>
          <w:p w14:paraId="03F39696" w14:textId="77777777" w:rsidR="00482C5C" w:rsidRPr="00513FD6" w:rsidRDefault="00482C5C" w:rsidP="00482C5C">
            <w:pPr>
              <w:spacing w:before="0" w:after="160" w:line="259" w:lineRule="auto"/>
              <w:rPr>
                <w:rFonts w:ascii="Calibri" w:eastAsia="Calibri" w:hAnsi="Calibri" w:cs="Calibri"/>
                <w:kern w:val="2"/>
                <w:sz w:val="22"/>
                <w:szCs w:val="22"/>
                <w:lang w:val="mk-MK"/>
                <w14:ligatures w14:val="standardContextual"/>
              </w:rPr>
            </w:pPr>
          </w:p>
        </w:tc>
      </w:tr>
      <w:tr w:rsidR="00482C5C" w:rsidRPr="00513FD6" w14:paraId="19CF45AC" w14:textId="77777777" w:rsidTr="00CB3534">
        <w:trPr>
          <w:trHeight w:val="780"/>
        </w:trPr>
        <w:tc>
          <w:tcPr>
            <w:tcW w:w="2214" w:type="dxa"/>
          </w:tcPr>
          <w:p w14:paraId="09A33AE6"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t xml:space="preserve">1.2 Подготовка, дизајн и дистрибуција на туристички водич на македонски и странски јазик за привлекување на туристи и посетите-ли во Општина </w:t>
            </w:r>
            <w:r w:rsidRPr="00513FD6">
              <w:rPr>
                <w:rFonts w:ascii="Calibri" w:eastAsia="Calibri" w:hAnsi="Calibri" w:cs="Calibri"/>
                <w:kern w:val="2"/>
                <w:sz w:val="22"/>
                <w:szCs w:val="22"/>
                <w:lang w:val="mk-MK"/>
                <w14:ligatures w14:val="standardContextual"/>
              </w:rPr>
              <w:t>Кривогаштани</w:t>
            </w:r>
            <w:r w:rsidRPr="00513FD6">
              <w:rPr>
                <w:rFonts w:ascii="Calibri" w:eastAsia="Calibri" w:hAnsi="Calibri" w:cs="Calibri"/>
                <w:kern w:val="2"/>
                <w:sz w:val="22"/>
                <w:szCs w:val="22"/>
                <w14:ligatures w14:val="standardContextual"/>
              </w:rPr>
              <w:t xml:space="preserve"> </w:t>
            </w:r>
          </w:p>
        </w:tc>
        <w:tc>
          <w:tcPr>
            <w:tcW w:w="2214" w:type="dxa"/>
          </w:tcPr>
          <w:p w14:paraId="561740B3"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lang w:val="mk-MK"/>
                <w14:ligatures w14:val="standardContextual"/>
              </w:rPr>
              <w:t>2</w:t>
            </w:r>
            <w:r w:rsidRPr="00513FD6">
              <w:rPr>
                <w:rFonts w:ascii="Calibri" w:eastAsia="Calibri" w:hAnsi="Calibri" w:cs="Calibri"/>
                <w:kern w:val="2"/>
                <w:sz w:val="22"/>
                <w:szCs w:val="22"/>
                <w14:ligatures w14:val="standardContextual"/>
              </w:rPr>
              <w:t xml:space="preserve"> месеци (</w:t>
            </w:r>
            <w:r w:rsidRPr="00513FD6">
              <w:rPr>
                <w:rFonts w:ascii="Calibri" w:eastAsia="Calibri" w:hAnsi="Calibri" w:cs="Calibri"/>
                <w:kern w:val="2"/>
                <w:sz w:val="22"/>
                <w:szCs w:val="22"/>
                <w:lang w:val="mk-MK"/>
                <w14:ligatures w14:val="standardContextual"/>
              </w:rPr>
              <w:t>март</w:t>
            </w:r>
            <w:r w:rsidRPr="00513FD6">
              <w:rPr>
                <w:rFonts w:ascii="Calibri" w:eastAsia="Calibri" w:hAnsi="Calibri" w:cs="Calibri"/>
                <w:kern w:val="2"/>
                <w:sz w:val="22"/>
                <w:szCs w:val="22"/>
                <w14:ligatures w14:val="standardContextual"/>
              </w:rPr>
              <w:t xml:space="preserve"> – </w:t>
            </w:r>
            <w:r w:rsidRPr="00513FD6">
              <w:rPr>
                <w:rFonts w:ascii="Calibri" w:eastAsia="Calibri" w:hAnsi="Calibri" w:cs="Calibri"/>
                <w:kern w:val="2"/>
                <w:sz w:val="22"/>
                <w:szCs w:val="22"/>
                <w:lang w:val="mk-MK"/>
                <w14:ligatures w14:val="standardContextual"/>
              </w:rPr>
              <w:t xml:space="preserve">мај </w:t>
            </w:r>
            <w:r w:rsidRPr="00513FD6">
              <w:rPr>
                <w:rFonts w:ascii="Calibri" w:eastAsia="Calibri" w:hAnsi="Calibri" w:cs="Calibri"/>
                <w:kern w:val="2"/>
                <w:sz w:val="22"/>
                <w:szCs w:val="22"/>
                <w14:ligatures w14:val="standardContextual"/>
              </w:rPr>
              <w:t xml:space="preserve">2024) </w:t>
            </w:r>
          </w:p>
        </w:tc>
        <w:tc>
          <w:tcPr>
            <w:tcW w:w="2214" w:type="dxa"/>
          </w:tcPr>
          <w:p w14:paraId="551A073D"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t xml:space="preserve">Општина </w:t>
            </w:r>
            <w:r w:rsidRPr="00513FD6">
              <w:rPr>
                <w:rFonts w:ascii="Calibri" w:eastAsia="Calibri" w:hAnsi="Calibri" w:cs="Calibri"/>
                <w:kern w:val="2"/>
                <w:sz w:val="22"/>
                <w:szCs w:val="22"/>
                <w:lang w:val="mk-MK"/>
                <w14:ligatures w14:val="standardContextual"/>
              </w:rPr>
              <w:t>Кривогаштани</w:t>
            </w:r>
            <w:r w:rsidRPr="00513FD6">
              <w:rPr>
                <w:rFonts w:ascii="Calibri" w:eastAsia="Calibri" w:hAnsi="Calibri" w:cs="Calibri"/>
                <w:kern w:val="2"/>
                <w:sz w:val="22"/>
                <w:szCs w:val="22"/>
                <w14:ligatures w14:val="standardContextual"/>
              </w:rPr>
              <w:t xml:space="preserve"> </w:t>
            </w:r>
          </w:p>
        </w:tc>
        <w:tc>
          <w:tcPr>
            <w:tcW w:w="2214" w:type="dxa"/>
          </w:tcPr>
          <w:p w14:paraId="6294A4CC"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t>1</w:t>
            </w:r>
            <w:r w:rsidRPr="00513FD6">
              <w:rPr>
                <w:rFonts w:ascii="Calibri" w:eastAsia="Calibri" w:hAnsi="Calibri" w:cs="Calibri"/>
                <w:kern w:val="2"/>
                <w:sz w:val="22"/>
                <w:szCs w:val="22"/>
                <w:lang w:val="mk-MK"/>
                <w14:ligatures w14:val="standardContextual"/>
              </w:rPr>
              <w:t>2</w:t>
            </w:r>
            <w:r w:rsidRPr="00513FD6">
              <w:rPr>
                <w:rFonts w:ascii="Calibri" w:eastAsia="Calibri" w:hAnsi="Calibri" w:cs="Calibri"/>
                <w:kern w:val="2"/>
                <w:sz w:val="22"/>
                <w:szCs w:val="22"/>
                <w14:ligatures w14:val="standardContextual"/>
              </w:rPr>
              <w:t xml:space="preserve">0.000,00 денари </w:t>
            </w:r>
          </w:p>
        </w:tc>
        <w:tc>
          <w:tcPr>
            <w:tcW w:w="2214" w:type="dxa"/>
          </w:tcPr>
          <w:p w14:paraId="7B8306B0" w14:textId="77777777" w:rsidR="00482C5C" w:rsidRPr="00513FD6" w:rsidRDefault="00482C5C" w:rsidP="00482C5C">
            <w:pPr>
              <w:spacing w:before="0" w:after="160" w:line="259" w:lineRule="auto"/>
              <w:rPr>
                <w:rFonts w:ascii="Calibri" w:eastAsia="Calibri" w:hAnsi="Calibri" w:cs="Calibri"/>
                <w:kern w:val="2"/>
                <w:sz w:val="22"/>
                <w:szCs w:val="22"/>
                <w:lang w:val="mk-MK"/>
                <w14:ligatures w14:val="standardContextual"/>
              </w:rPr>
            </w:pPr>
            <w:r w:rsidRPr="00513FD6">
              <w:rPr>
                <w:rFonts w:ascii="Calibri" w:eastAsia="Calibri" w:hAnsi="Calibri" w:cs="Calibri"/>
                <w:kern w:val="2"/>
                <w:sz w:val="22"/>
                <w:szCs w:val="22"/>
                <w:lang w:val="mk-MK"/>
                <w14:ligatures w14:val="standardContextual"/>
              </w:rPr>
              <w:t>Зголемена информираност за туристичките потенцијали на општината</w:t>
            </w:r>
          </w:p>
        </w:tc>
        <w:tc>
          <w:tcPr>
            <w:tcW w:w="2214" w:type="dxa"/>
          </w:tcPr>
          <w:p w14:paraId="6CA4934F"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t xml:space="preserve">- Изработен туристич-ки водич со големина од </w:t>
            </w:r>
            <w:r w:rsidRPr="00513FD6">
              <w:rPr>
                <w:rFonts w:ascii="Calibri" w:eastAsia="Calibri" w:hAnsi="Calibri" w:cs="Calibri"/>
                <w:kern w:val="2"/>
                <w:sz w:val="22"/>
                <w:szCs w:val="22"/>
                <w:lang w:val="mk-MK"/>
                <w14:ligatures w14:val="standardContextual"/>
              </w:rPr>
              <w:t>20</w:t>
            </w:r>
            <w:r w:rsidRPr="00513FD6">
              <w:rPr>
                <w:rFonts w:ascii="Calibri" w:eastAsia="Calibri" w:hAnsi="Calibri" w:cs="Calibri"/>
                <w:kern w:val="2"/>
                <w:sz w:val="22"/>
                <w:szCs w:val="22"/>
                <w14:ligatures w14:val="standardContextual"/>
              </w:rPr>
              <w:t xml:space="preserve"> до </w:t>
            </w:r>
            <w:r w:rsidRPr="00513FD6">
              <w:rPr>
                <w:rFonts w:ascii="Calibri" w:eastAsia="Calibri" w:hAnsi="Calibri" w:cs="Calibri"/>
                <w:kern w:val="2"/>
                <w:sz w:val="22"/>
                <w:szCs w:val="22"/>
                <w:lang w:val="mk-MK"/>
                <w14:ligatures w14:val="standardContextual"/>
              </w:rPr>
              <w:t>40</w:t>
            </w:r>
            <w:r w:rsidRPr="00513FD6">
              <w:rPr>
                <w:rFonts w:ascii="Calibri" w:eastAsia="Calibri" w:hAnsi="Calibri" w:cs="Calibri"/>
                <w:kern w:val="2"/>
                <w:sz w:val="22"/>
                <w:szCs w:val="22"/>
                <w14:ligatures w14:val="standardContextual"/>
              </w:rPr>
              <w:t xml:space="preserve">страни </w:t>
            </w:r>
          </w:p>
          <w:p w14:paraId="00B423D5"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t xml:space="preserve">- Испечатени и дистри-буирани </w:t>
            </w:r>
            <w:r w:rsidRPr="00513FD6">
              <w:rPr>
                <w:rFonts w:ascii="Calibri" w:eastAsia="Calibri" w:hAnsi="Calibri" w:cs="Calibri"/>
                <w:kern w:val="2"/>
                <w:sz w:val="22"/>
                <w:szCs w:val="22"/>
                <w:lang w:val="mk-MK"/>
                <w14:ligatures w14:val="standardContextual"/>
              </w:rPr>
              <w:t>15</w:t>
            </w:r>
            <w:r w:rsidRPr="00513FD6">
              <w:rPr>
                <w:rFonts w:ascii="Calibri" w:eastAsia="Calibri" w:hAnsi="Calibri" w:cs="Calibri"/>
                <w:kern w:val="2"/>
                <w:sz w:val="22"/>
                <w:szCs w:val="22"/>
                <w14:ligatures w14:val="standardContextual"/>
              </w:rPr>
              <w:t xml:space="preserve">0 туристич-ки водичи за Општина </w:t>
            </w:r>
            <w:r w:rsidRPr="00513FD6">
              <w:rPr>
                <w:rFonts w:ascii="Calibri" w:eastAsia="Calibri" w:hAnsi="Calibri" w:cs="Calibri"/>
                <w:kern w:val="2"/>
                <w:sz w:val="22"/>
                <w:szCs w:val="22"/>
                <w:lang w:val="mk-MK"/>
                <w14:ligatures w14:val="standardContextual"/>
              </w:rPr>
              <w:t>Кривогаштани</w:t>
            </w:r>
            <w:r w:rsidRPr="00513FD6">
              <w:rPr>
                <w:rFonts w:ascii="Calibri" w:eastAsia="Calibri" w:hAnsi="Calibri" w:cs="Calibri"/>
                <w:kern w:val="2"/>
                <w:sz w:val="22"/>
                <w:szCs w:val="22"/>
                <w14:ligatures w14:val="standardContextual"/>
              </w:rPr>
              <w:t xml:space="preserve"> </w:t>
            </w:r>
          </w:p>
        </w:tc>
      </w:tr>
      <w:tr w:rsidR="00482C5C" w:rsidRPr="00513FD6" w14:paraId="78FA51B1" w14:textId="77777777" w:rsidTr="00CB3534">
        <w:trPr>
          <w:trHeight w:val="550"/>
        </w:trPr>
        <w:tc>
          <w:tcPr>
            <w:tcW w:w="2214" w:type="dxa"/>
          </w:tcPr>
          <w:p w14:paraId="3FB0A02B" w14:textId="77777777" w:rsidR="00482C5C" w:rsidRPr="00513FD6" w:rsidRDefault="00482C5C" w:rsidP="00482C5C">
            <w:pPr>
              <w:spacing w:before="0" w:after="160" w:line="259" w:lineRule="auto"/>
              <w:rPr>
                <w:rFonts w:ascii="Calibri" w:eastAsia="Calibri" w:hAnsi="Calibri" w:cs="Calibri"/>
                <w:kern w:val="2"/>
                <w:sz w:val="22"/>
                <w:szCs w:val="22"/>
                <w:lang w:val="mk-MK"/>
                <w14:ligatures w14:val="standardContextual"/>
              </w:rPr>
            </w:pPr>
            <w:r w:rsidRPr="00513FD6">
              <w:rPr>
                <w:rFonts w:ascii="Calibri" w:eastAsia="Calibri" w:hAnsi="Calibri" w:cs="Calibri"/>
                <w:kern w:val="2"/>
                <w:sz w:val="22"/>
                <w:szCs w:val="22"/>
                <w14:ligatures w14:val="standardContextual"/>
              </w:rPr>
              <w:t xml:space="preserve">1.3 Организирање на инфо сесии за промо-ција на потенцијалите за туризам на Општина </w:t>
            </w:r>
            <w:r w:rsidRPr="00513FD6">
              <w:rPr>
                <w:rFonts w:ascii="Calibri" w:eastAsia="Calibri" w:hAnsi="Calibri" w:cs="Calibri"/>
                <w:kern w:val="2"/>
                <w:sz w:val="22"/>
                <w:szCs w:val="22"/>
                <w:lang w:val="mk-MK"/>
                <w14:ligatures w14:val="standardContextual"/>
              </w:rPr>
              <w:t>Кривогаштани</w:t>
            </w:r>
          </w:p>
        </w:tc>
        <w:tc>
          <w:tcPr>
            <w:tcW w:w="2214" w:type="dxa"/>
          </w:tcPr>
          <w:p w14:paraId="75FD57F0"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t xml:space="preserve">Во текот на 2024 и 2025 година </w:t>
            </w:r>
          </w:p>
        </w:tc>
        <w:tc>
          <w:tcPr>
            <w:tcW w:w="2214" w:type="dxa"/>
          </w:tcPr>
          <w:p w14:paraId="13239145" w14:textId="77777777" w:rsidR="00482C5C" w:rsidRPr="00513FD6" w:rsidRDefault="00482C5C" w:rsidP="00482C5C">
            <w:pPr>
              <w:spacing w:before="0" w:after="160" w:line="259" w:lineRule="auto"/>
              <w:rPr>
                <w:rFonts w:ascii="Calibri" w:eastAsia="Calibri" w:hAnsi="Calibri" w:cs="Calibri"/>
                <w:kern w:val="2"/>
                <w:sz w:val="22"/>
                <w:szCs w:val="22"/>
                <w:lang w:val="mk-MK"/>
                <w14:ligatures w14:val="standardContextual"/>
              </w:rPr>
            </w:pPr>
            <w:r w:rsidRPr="00513FD6">
              <w:rPr>
                <w:rFonts w:ascii="Calibri" w:eastAsia="Calibri" w:hAnsi="Calibri" w:cs="Calibri"/>
                <w:kern w:val="2"/>
                <w:sz w:val="22"/>
                <w:szCs w:val="22"/>
                <w14:ligatures w14:val="standardContextual"/>
              </w:rPr>
              <w:t xml:space="preserve">Општина </w:t>
            </w:r>
            <w:r w:rsidRPr="00513FD6">
              <w:rPr>
                <w:rFonts w:ascii="Calibri" w:eastAsia="Calibri" w:hAnsi="Calibri" w:cs="Calibri"/>
                <w:kern w:val="2"/>
                <w:sz w:val="22"/>
                <w:szCs w:val="22"/>
                <w:lang w:val="mk-MK"/>
                <w14:ligatures w14:val="standardContextual"/>
              </w:rPr>
              <w:t>Кривогаштани</w:t>
            </w:r>
          </w:p>
        </w:tc>
        <w:tc>
          <w:tcPr>
            <w:tcW w:w="2214" w:type="dxa"/>
          </w:tcPr>
          <w:p w14:paraId="5688B9F0"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lang w:val="mk-MK"/>
                <w14:ligatures w14:val="standardContextual"/>
              </w:rPr>
              <w:t>30</w:t>
            </w:r>
            <w:r w:rsidRPr="00513FD6">
              <w:rPr>
                <w:rFonts w:ascii="Calibri" w:eastAsia="Calibri" w:hAnsi="Calibri" w:cs="Calibri"/>
                <w:kern w:val="2"/>
                <w:sz w:val="22"/>
                <w:szCs w:val="22"/>
                <w14:ligatures w14:val="standardContextual"/>
              </w:rPr>
              <w:t xml:space="preserve">.000,00 денари </w:t>
            </w:r>
          </w:p>
        </w:tc>
        <w:tc>
          <w:tcPr>
            <w:tcW w:w="2214" w:type="dxa"/>
          </w:tcPr>
          <w:p w14:paraId="56521D07"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t>Зголемена информираност за туристичките потенцијали на општината</w:t>
            </w:r>
          </w:p>
          <w:p w14:paraId="27308483"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t xml:space="preserve"> </w:t>
            </w:r>
          </w:p>
        </w:tc>
        <w:tc>
          <w:tcPr>
            <w:tcW w:w="2214" w:type="dxa"/>
          </w:tcPr>
          <w:p w14:paraId="0B586FCF"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t xml:space="preserve">- Одржани 5 инфо сесии </w:t>
            </w:r>
          </w:p>
          <w:p w14:paraId="5AC5FFFC"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t xml:space="preserve">- Учествувале вкупно 100 лица на 5те инфо сесии </w:t>
            </w:r>
          </w:p>
        </w:tc>
      </w:tr>
      <w:tr w:rsidR="00482C5C" w:rsidRPr="00513FD6" w14:paraId="11074515" w14:textId="77777777" w:rsidTr="00CB3534">
        <w:trPr>
          <w:trHeight w:val="550"/>
        </w:trPr>
        <w:tc>
          <w:tcPr>
            <w:tcW w:w="2214" w:type="dxa"/>
          </w:tcPr>
          <w:p w14:paraId="361CE9C3"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t>1.</w:t>
            </w:r>
            <w:r w:rsidRPr="00513FD6">
              <w:rPr>
                <w:rFonts w:ascii="Calibri" w:eastAsia="Calibri" w:hAnsi="Calibri" w:cs="Calibri"/>
                <w:kern w:val="2"/>
                <w:sz w:val="22"/>
                <w:szCs w:val="22"/>
                <w:lang w:val="mk-MK"/>
                <w14:ligatures w14:val="standardContextual"/>
              </w:rPr>
              <w:t>4</w:t>
            </w:r>
            <w:r w:rsidRPr="00513FD6">
              <w:rPr>
                <w:rFonts w:ascii="Calibri" w:eastAsia="Calibri" w:hAnsi="Calibri" w:cs="Calibri"/>
                <w:kern w:val="2"/>
                <w:sz w:val="22"/>
                <w:szCs w:val="22"/>
                <w14:ligatures w14:val="standardContextual"/>
              </w:rPr>
              <w:t xml:space="preserve"> Обновување на пос-тоечките табли и пато-кази до постоечките ту-ристички локации и проверка и санација на веќе обележаните ту-ристички патеки </w:t>
            </w:r>
          </w:p>
        </w:tc>
        <w:tc>
          <w:tcPr>
            <w:tcW w:w="2214" w:type="dxa"/>
          </w:tcPr>
          <w:p w14:paraId="0E40BE6D"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t xml:space="preserve">3 месеци </w:t>
            </w:r>
          </w:p>
          <w:p w14:paraId="64D6143E"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t>(</w:t>
            </w:r>
            <w:r w:rsidRPr="00513FD6">
              <w:rPr>
                <w:rFonts w:ascii="Calibri" w:eastAsia="Calibri" w:hAnsi="Calibri" w:cs="Calibri"/>
                <w:kern w:val="2"/>
                <w:sz w:val="22"/>
                <w:szCs w:val="22"/>
                <w:lang w:val="mk-MK"/>
                <w14:ligatures w14:val="standardContextual"/>
              </w:rPr>
              <w:t>Март</w:t>
            </w:r>
            <w:r w:rsidRPr="00513FD6">
              <w:rPr>
                <w:rFonts w:ascii="Calibri" w:eastAsia="Calibri" w:hAnsi="Calibri" w:cs="Calibri"/>
                <w:kern w:val="2"/>
                <w:sz w:val="22"/>
                <w:szCs w:val="22"/>
                <w14:ligatures w14:val="standardContextual"/>
              </w:rPr>
              <w:t xml:space="preserve"> – Септември </w:t>
            </w:r>
            <w:r w:rsidRPr="00513FD6">
              <w:rPr>
                <w:rFonts w:ascii="Calibri" w:eastAsia="Calibri" w:hAnsi="Calibri" w:cs="Calibri"/>
                <w:kern w:val="2"/>
                <w:sz w:val="22"/>
                <w:szCs w:val="22"/>
                <w:lang w:val="mk-MK"/>
                <w14:ligatures w14:val="standardContextual"/>
              </w:rPr>
              <w:t xml:space="preserve">Мај </w:t>
            </w:r>
            <w:r w:rsidRPr="00513FD6">
              <w:rPr>
                <w:rFonts w:ascii="Calibri" w:eastAsia="Calibri" w:hAnsi="Calibri" w:cs="Calibri"/>
                <w:kern w:val="2"/>
                <w:sz w:val="22"/>
                <w:szCs w:val="22"/>
                <w14:ligatures w14:val="standardContextual"/>
              </w:rPr>
              <w:t>202</w:t>
            </w:r>
            <w:r w:rsidRPr="00513FD6">
              <w:rPr>
                <w:rFonts w:ascii="Calibri" w:eastAsia="Calibri" w:hAnsi="Calibri" w:cs="Calibri"/>
                <w:kern w:val="2"/>
                <w:sz w:val="22"/>
                <w:szCs w:val="22"/>
                <w:lang w:val="mk-MK"/>
                <w14:ligatures w14:val="standardContextual"/>
              </w:rPr>
              <w:t>4</w:t>
            </w:r>
            <w:r w:rsidRPr="00513FD6">
              <w:rPr>
                <w:rFonts w:ascii="Calibri" w:eastAsia="Calibri" w:hAnsi="Calibri" w:cs="Calibri"/>
                <w:kern w:val="2"/>
                <w:sz w:val="22"/>
                <w:szCs w:val="22"/>
                <w14:ligatures w14:val="standardContextual"/>
              </w:rPr>
              <w:t xml:space="preserve">) </w:t>
            </w:r>
          </w:p>
        </w:tc>
        <w:tc>
          <w:tcPr>
            <w:tcW w:w="2214" w:type="dxa"/>
          </w:tcPr>
          <w:p w14:paraId="03D374A8"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t xml:space="preserve">Општина </w:t>
            </w:r>
            <w:r w:rsidRPr="00513FD6">
              <w:rPr>
                <w:rFonts w:ascii="Calibri" w:eastAsia="Calibri" w:hAnsi="Calibri" w:cs="Calibri"/>
                <w:kern w:val="2"/>
                <w:sz w:val="22"/>
                <w:szCs w:val="22"/>
                <w:lang w:val="mk-MK"/>
                <w14:ligatures w14:val="standardContextual"/>
              </w:rPr>
              <w:t>Кривогаштани</w:t>
            </w:r>
            <w:r w:rsidRPr="00513FD6">
              <w:rPr>
                <w:rFonts w:ascii="Calibri" w:eastAsia="Calibri" w:hAnsi="Calibri" w:cs="Calibri"/>
                <w:kern w:val="2"/>
                <w:sz w:val="22"/>
                <w:szCs w:val="22"/>
                <w14:ligatures w14:val="standardContextual"/>
              </w:rPr>
              <w:t xml:space="preserve">, Ангажирана фирма за изработка и про-мена на таблите и патоказите и сана-ција на туристич-ките патеки </w:t>
            </w:r>
          </w:p>
        </w:tc>
        <w:tc>
          <w:tcPr>
            <w:tcW w:w="2214" w:type="dxa"/>
          </w:tcPr>
          <w:p w14:paraId="622EF43F" w14:textId="77777777" w:rsidR="00482C5C" w:rsidRPr="00513FD6" w:rsidRDefault="00482C5C" w:rsidP="00482C5C">
            <w:pPr>
              <w:spacing w:before="0" w:after="160" w:line="259" w:lineRule="auto"/>
              <w:rPr>
                <w:rFonts w:ascii="Calibri" w:eastAsia="Calibri" w:hAnsi="Calibri" w:cs="Calibri"/>
                <w:kern w:val="2"/>
                <w:sz w:val="22"/>
                <w:szCs w:val="22"/>
                <w:lang w:val="mk-MK"/>
                <w14:ligatures w14:val="standardContextual"/>
              </w:rPr>
            </w:pPr>
            <w:r w:rsidRPr="00513FD6">
              <w:rPr>
                <w:rFonts w:ascii="Calibri" w:eastAsia="Calibri" w:hAnsi="Calibri" w:cs="Calibri"/>
                <w:kern w:val="2"/>
                <w:sz w:val="22"/>
                <w:szCs w:val="22"/>
                <w:lang w:val="mk-MK"/>
                <w14:ligatures w14:val="standardContextual"/>
              </w:rPr>
              <w:t xml:space="preserve">1.300.000,00 денари </w:t>
            </w:r>
          </w:p>
        </w:tc>
        <w:tc>
          <w:tcPr>
            <w:tcW w:w="2214" w:type="dxa"/>
          </w:tcPr>
          <w:p w14:paraId="3E5CFCF6"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lang w:val="mk-MK"/>
                <w14:ligatures w14:val="standardContextual"/>
              </w:rPr>
              <w:t xml:space="preserve">Полесна навигација и подобрен пристап до локалните туристички атракции </w:t>
            </w:r>
          </w:p>
          <w:p w14:paraId="10614EAC"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t xml:space="preserve"> </w:t>
            </w:r>
          </w:p>
        </w:tc>
        <w:tc>
          <w:tcPr>
            <w:tcW w:w="2214" w:type="dxa"/>
          </w:tcPr>
          <w:p w14:paraId="0013E625"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t xml:space="preserve">- Заменети </w:t>
            </w:r>
            <w:r w:rsidRPr="00513FD6">
              <w:rPr>
                <w:rFonts w:ascii="Calibri" w:eastAsia="Calibri" w:hAnsi="Calibri" w:cs="Calibri"/>
                <w:kern w:val="2"/>
                <w:sz w:val="22"/>
                <w:szCs w:val="22"/>
                <w:lang w:val="mk-MK"/>
                <w14:ligatures w14:val="standardContextual"/>
              </w:rPr>
              <w:t>15</w:t>
            </w:r>
            <w:r w:rsidRPr="00513FD6">
              <w:rPr>
                <w:rFonts w:ascii="Calibri" w:eastAsia="Calibri" w:hAnsi="Calibri" w:cs="Calibri"/>
                <w:kern w:val="2"/>
                <w:sz w:val="22"/>
                <w:szCs w:val="22"/>
                <w14:ligatures w14:val="standardContextual"/>
              </w:rPr>
              <w:t xml:space="preserve"> табли </w:t>
            </w:r>
          </w:p>
          <w:p w14:paraId="1670BBC3"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t xml:space="preserve">- Заменети </w:t>
            </w:r>
            <w:r w:rsidRPr="00513FD6">
              <w:rPr>
                <w:rFonts w:ascii="Calibri" w:eastAsia="Calibri" w:hAnsi="Calibri" w:cs="Calibri"/>
                <w:kern w:val="2"/>
                <w:sz w:val="22"/>
                <w:szCs w:val="22"/>
                <w:lang w:val="mk-MK"/>
                <w14:ligatures w14:val="standardContextual"/>
              </w:rPr>
              <w:t>15</w:t>
            </w:r>
            <w:r w:rsidRPr="00513FD6">
              <w:rPr>
                <w:rFonts w:ascii="Calibri" w:eastAsia="Calibri" w:hAnsi="Calibri" w:cs="Calibri"/>
                <w:kern w:val="2"/>
                <w:sz w:val="22"/>
                <w:szCs w:val="22"/>
                <w14:ligatures w14:val="standardContextual"/>
              </w:rPr>
              <w:t xml:space="preserve"> патокази </w:t>
            </w:r>
          </w:p>
          <w:p w14:paraId="7DDFE2A8"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t xml:space="preserve">- Санирани патеки во должина од 10 км </w:t>
            </w:r>
          </w:p>
        </w:tc>
      </w:tr>
      <w:tr w:rsidR="00482C5C" w:rsidRPr="00513FD6" w14:paraId="6C6009A6" w14:textId="77777777" w:rsidTr="00CB3534">
        <w:trPr>
          <w:trHeight w:val="550"/>
        </w:trPr>
        <w:tc>
          <w:tcPr>
            <w:tcW w:w="2214" w:type="dxa"/>
          </w:tcPr>
          <w:p w14:paraId="5EF1F63E" w14:textId="77777777" w:rsidR="00482C5C" w:rsidRPr="00513FD6" w:rsidRDefault="00482C5C" w:rsidP="00482C5C">
            <w:pPr>
              <w:spacing w:before="0" w:after="160" w:line="259" w:lineRule="auto"/>
              <w:rPr>
                <w:rFonts w:ascii="Calibri" w:eastAsia="Calibri" w:hAnsi="Calibri" w:cs="Calibri"/>
                <w:kern w:val="2"/>
                <w:sz w:val="22"/>
                <w:szCs w:val="22"/>
                <w:lang w:val="mk-MK"/>
                <w14:ligatures w14:val="standardContextual"/>
              </w:rPr>
            </w:pPr>
            <w:r w:rsidRPr="00513FD6">
              <w:rPr>
                <w:rFonts w:ascii="Calibri" w:eastAsia="Calibri" w:hAnsi="Calibri" w:cs="Calibri"/>
                <w:kern w:val="2"/>
                <w:sz w:val="22"/>
                <w:szCs w:val="22"/>
                <w14:ligatures w14:val="standardContextual"/>
              </w:rPr>
              <w:lastRenderedPageBreak/>
              <w:t xml:space="preserve">1.6 Уредување на </w:t>
            </w:r>
            <w:r w:rsidRPr="00513FD6">
              <w:rPr>
                <w:rFonts w:ascii="Calibri" w:eastAsia="Calibri" w:hAnsi="Calibri" w:cs="Calibri"/>
                <w:kern w:val="2"/>
                <w:sz w:val="22"/>
                <w:szCs w:val="22"/>
                <w:lang w:val="mk-MK"/>
                <w14:ligatures w14:val="standardContextual"/>
              </w:rPr>
              <w:t>местото викано Петочница</w:t>
            </w:r>
            <w:r w:rsidRPr="00513FD6">
              <w:rPr>
                <w:rFonts w:ascii="Calibri" w:eastAsia="Calibri" w:hAnsi="Calibri" w:cs="Calibri"/>
                <w:kern w:val="2"/>
                <w:sz w:val="22"/>
                <w:szCs w:val="22"/>
                <w14:ligatures w14:val="standardContextual"/>
              </w:rPr>
              <w:t xml:space="preserve"> </w:t>
            </w:r>
            <w:r w:rsidRPr="00513FD6">
              <w:rPr>
                <w:rFonts w:ascii="Calibri" w:eastAsia="Calibri" w:hAnsi="Calibri" w:cs="Calibri"/>
                <w:kern w:val="2"/>
                <w:sz w:val="22"/>
                <w:szCs w:val="22"/>
                <w:lang w:val="mk-MK"/>
                <w14:ligatures w14:val="standardContextual"/>
              </w:rPr>
              <w:t>позната туристичка и излетничка локација</w:t>
            </w:r>
          </w:p>
        </w:tc>
        <w:tc>
          <w:tcPr>
            <w:tcW w:w="2214" w:type="dxa"/>
          </w:tcPr>
          <w:p w14:paraId="03808A89"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t xml:space="preserve">Тековно за време-траење на страте-гијата </w:t>
            </w:r>
          </w:p>
        </w:tc>
        <w:tc>
          <w:tcPr>
            <w:tcW w:w="2214" w:type="dxa"/>
          </w:tcPr>
          <w:p w14:paraId="754F4D5C"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t xml:space="preserve">Општина </w:t>
            </w:r>
            <w:r w:rsidRPr="00513FD6">
              <w:rPr>
                <w:rFonts w:ascii="Calibri" w:eastAsia="Calibri" w:hAnsi="Calibri" w:cs="Calibri"/>
                <w:kern w:val="2"/>
                <w:sz w:val="22"/>
                <w:szCs w:val="22"/>
                <w:lang w:val="mk-MK"/>
                <w14:ligatures w14:val="standardContextual"/>
              </w:rPr>
              <w:t>Кривогаштани</w:t>
            </w:r>
            <w:r w:rsidRPr="00513FD6">
              <w:rPr>
                <w:rFonts w:ascii="Calibri" w:eastAsia="Calibri" w:hAnsi="Calibri" w:cs="Calibri"/>
                <w:kern w:val="2"/>
                <w:sz w:val="22"/>
                <w:szCs w:val="22"/>
                <w14:ligatures w14:val="standardContextual"/>
              </w:rPr>
              <w:t xml:space="preserve">, домашни и стран-ски донатори </w:t>
            </w:r>
          </w:p>
        </w:tc>
        <w:tc>
          <w:tcPr>
            <w:tcW w:w="2214" w:type="dxa"/>
          </w:tcPr>
          <w:p w14:paraId="7E57A6F9" w14:textId="77777777" w:rsidR="00482C5C" w:rsidRPr="00513FD6" w:rsidRDefault="00482C5C" w:rsidP="00482C5C">
            <w:pPr>
              <w:spacing w:before="0" w:after="160" w:line="259" w:lineRule="auto"/>
              <w:rPr>
                <w:rFonts w:ascii="Calibri" w:eastAsia="Calibri" w:hAnsi="Calibri" w:cs="Calibri"/>
                <w:kern w:val="2"/>
                <w:sz w:val="22"/>
                <w:szCs w:val="22"/>
                <w:lang w:val="mk-MK"/>
                <w14:ligatures w14:val="standardContextual"/>
              </w:rPr>
            </w:pPr>
            <w:r w:rsidRPr="00513FD6">
              <w:rPr>
                <w:rFonts w:ascii="Calibri" w:eastAsia="Calibri" w:hAnsi="Calibri" w:cs="Calibri"/>
                <w:kern w:val="2"/>
                <w:sz w:val="22"/>
                <w:szCs w:val="22"/>
                <w:lang w:val="mk-MK"/>
                <w14:ligatures w14:val="standardContextual"/>
              </w:rPr>
              <w:t xml:space="preserve">Потребно е да се ревидира постоечки проект (претпоставка околу 10.560.000,00 денари) </w:t>
            </w:r>
          </w:p>
        </w:tc>
        <w:tc>
          <w:tcPr>
            <w:tcW w:w="2214" w:type="dxa"/>
          </w:tcPr>
          <w:p w14:paraId="03AD95AC" w14:textId="77777777" w:rsidR="00482C5C" w:rsidRPr="00513FD6" w:rsidRDefault="00482C5C" w:rsidP="00482C5C">
            <w:pPr>
              <w:spacing w:before="0" w:after="160" w:line="259" w:lineRule="auto"/>
              <w:rPr>
                <w:rFonts w:ascii="Calibri" w:eastAsia="Calibri" w:hAnsi="Calibri" w:cs="Calibri"/>
                <w:kern w:val="2"/>
                <w:sz w:val="22"/>
                <w:szCs w:val="22"/>
                <w:lang w:val="mk-MK"/>
                <w14:ligatures w14:val="standardContextual"/>
              </w:rPr>
            </w:pPr>
          </w:p>
          <w:p w14:paraId="35539AA9"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p>
        </w:tc>
        <w:tc>
          <w:tcPr>
            <w:tcW w:w="2214" w:type="dxa"/>
          </w:tcPr>
          <w:p w14:paraId="6361218E" w14:textId="77777777" w:rsidR="00482C5C" w:rsidRPr="00513FD6" w:rsidRDefault="00482C5C" w:rsidP="00482C5C">
            <w:pPr>
              <w:spacing w:before="0" w:after="160" w:line="259" w:lineRule="auto"/>
              <w:rPr>
                <w:rFonts w:ascii="Calibri" w:eastAsia="Calibri" w:hAnsi="Calibri" w:cs="Calibri"/>
                <w:kern w:val="2"/>
                <w:sz w:val="22"/>
                <w:szCs w:val="22"/>
                <w:lang w:val="mk-MK"/>
                <w14:ligatures w14:val="standardContextual"/>
              </w:rPr>
            </w:pPr>
            <w:r w:rsidRPr="00513FD6">
              <w:rPr>
                <w:rFonts w:ascii="Calibri" w:eastAsia="Calibri" w:hAnsi="Calibri" w:cs="Calibri"/>
                <w:kern w:val="2"/>
                <w:sz w:val="22"/>
                <w:szCs w:val="22"/>
                <w14:ligatures w14:val="standardContextual"/>
              </w:rPr>
              <w:t xml:space="preserve">- Уредени и реконструирани </w:t>
            </w:r>
            <w:r w:rsidRPr="00513FD6">
              <w:rPr>
                <w:rFonts w:ascii="Calibri" w:eastAsia="Calibri" w:hAnsi="Calibri" w:cs="Calibri"/>
                <w:kern w:val="2"/>
                <w:sz w:val="22"/>
                <w:szCs w:val="22"/>
                <w:lang w:val="mk-MK"/>
                <w14:ligatures w14:val="standardContextual"/>
              </w:rPr>
              <w:t>летниковци</w:t>
            </w:r>
          </w:p>
          <w:p w14:paraId="20512E76" w14:textId="77777777" w:rsidR="00482C5C" w:rsidRPr="00513FD6" w:rsidRDefault="00482C5C" w:rsidP="00482C5C">
            <w:pPr>
              <w:spacing w:before="0" w:after="160" w:line="259" w:lineRule="auto"/>
              <w:rPr>
                <w:rFonts w:ascii="Calibri" w:eastAsia="Calibri" w:hAnsi="Calibri" w:cs="Calibri"/>
                <w:kern w:val="2"/>
                <w:sz w:val="22"/>
                <w:szCs w:val="22"/>
                <w:lang w:val="mk-MK"/>
                <w14:ligatures w14:val="standardContextual"/>
              </w:rPr>
            </w:pPr>
            <w:r w:rsidRPr="00513FD6">
              <w:rPr>
                <w:rFonts w:ascii="Calibri" w:eastAsia="Calibri" w:hAnsi="Calibri" w:cs="Calibri"/>
                <w:kern w:val="2"/>
                <w:sz w:val="22"/>
                <w:szCs w:val="22"/>
                <w:lang w:val="mk-MK"/>
                <w14:ligatures w14:val="standardContextual"/>
              </w:rPr>
              <w:t>Исчистен терен околу летниковците  за да биде по попристапна за туристи,</w:t>
            </w:r>
          </w:p>
          <w:p w14:paraId="65703198" w14:textId="77777777" w:rsidR="00482C5C" w:rsidRPr="00513FD6" w:rsidRDefault="00482C5C" w:rsidP="00482C5C">
            <w:pPr>
              <w:spacing w:before="0" w:after="160" w:line="259" w:lineRule="auto"/>
              <w:rPr>
                <w:rFonts w:ascii="Calibri" w:eastAsia="Calibri" w:hAnsi="Calibri" w:cs="Calibri"/>
                <w:kern w:val="2"/>
                <w:sz w:val="22"/>
                <w:szCs w:val="22"/>
                <w:lang w:val="mk-MK"/>
                <w14:ligatures w14:val="standardContextual"/>
              </w:rPr>
            </w:pPr>
            <w:r w:rsidRPr="00513FD6">
              <w:rPr>
                <w:rFonts w:ascii="Calibri" w:eastAsia="Calibri" w:hAnsi="Calibri" w:cs="Calibri"/>
                <w:kern w:val="2"/>
                <w:sz w:val="22"/>
                <w:szCs w:val="22"/>
                <w:lang w:val="mk-MK"/>
                <w14:ligatures w14:val="standardContextual"/>
              </w:rPr>
              <w:t>Саниран и доопремена локацијата (поставени клупи и маси, детски играчки, паркинг простор итн. И санирање на веќе постоечки маси, клупи, детски играчки и сл.)</w:t>
            </w:r>
          </w:p>
          <w:p w14:paraId="1C2B6E0F" w14:textId="77777777" w:rsidR="00482C5C" w:rsidRPr="00513FD6" w:rsidRDefault="00482C5C" w:rsidP="00482C5C">
            <w:pPr>
              <w:spacing w:before="0" w:after="160" w:line="259" w:lineRule="auto"/>
              <w:rPr>
                <w:rFonts w:ascii="Calibri" w:eastAsia="Calibri" w:hAnsi="Calibri" w:cs="Calibri"/>
                <w:kern w:val="2"/>
                <w:sz w:val="22"/>
                <w:szCs w:val="22"/>
                <w:lang w:val="mk-MK"/>
                <w14:ligatures w14:val="standardContextual"/>
              </w:rPr>
            </w:pPr>
            <w:r w:rsidRPr="00513FD6">
              <w:rPr>
                <w:rFonts w:ascii="Calibri" w:eastAsia="Calibri" w:hAnsi="Calibri" w:cs="Calibri"/>
                <w:kern w:val="2"/>
                <w:sz w:val="22"/>
                <w:szCs w:val="22"/>
                <w:lang w:val="mk-MK"/>
                <w14:ligatures w14:val="standardContextual"/>
              </w:rPr>
              <w:t>-Поставени рекреативни содржини за деца едно детско игралиште</w:t>
            </w:r>
          </w:p>
          <w:p w14:paraId="492A071F" w14:textId="77777777" w:rsidR="00482C5C" w:rsidRPr="00513FD6" w:rsidRDefault="00482C5C" w:rsidP="00482C5C">
            <w:pPr>
              <w:spacing w:before="0" w:after="160" w:line="259" w:lineRule="auto"/>
              <w:rPr>
                <w:rFonts w:ascii="Calibri" w:eastAsia="Calibri" w:hAnsi="Calibri" w:cs="Calibri"/>
                <w:kern w:val="2"/>
                <w:sz w:val="22"/>
                <w:szCs w:val="22"/>
                <w:lang w:val="mk-MK"/>
                <w14:ligatures w14:val="standardContextual"/>
              </w:rPr>
            </w:pPr>
          </w:p>
        </w:tc>
      </w:tr>
      <w:tr w:rsidR="00482C5C" w:rsidRPr="00513FD6" w14:paraId="7971EF5B" w14:textId="77777777" w:rsidTr="00CB3534">
        <w:trPr>
          <w:trHeight w:val="550"/>
        </w:trPr>
        <w:tc>
          <w:tcPr>
            <w:tcW w:w="2214" w:type="dxa"/>
          </w:tcPr>
          <w:p w14:paraId="3B5F19E5" w14:textId="77777777" w:rsidR="00482C5C" w:rsidRPr="00513FD6" w:rsidRDefault="00482C5C" w:rsidP="00482C5C">
            <w:pPr>
              <w:spacing w:before="0" w:after="160" w:line="259" w:lineRule="auto"/>
              <w:rPr>
                <w:rFonts w:ascii="Calibri" w:eastAsia="Calibri" w:hAnsi="Calibri" w:cs="Calibri"/>
                <w:kern w:val="2"/>
                <w:sz w:val="22"/>
                <w:szCs w:val="22"/>
                <w:lang w:val="mk-MK"/>
                <w14:ligatures w14:val="standardContextual"/>
              </w:rPr>
            </w:pPr>
            <w:r w:rsidRPr="00513FD6">
              <w:rPr>
                <w:rFonts w:ascii="Calibri" w:eastAsia="Calibri" w:hAnsi="Calibri" w:cs="Calibri"/>
                <w:kern w:val="2"/>
                <w:sz w:val="22"/>
                <w:szCs w:val="22"/>
                <w14:ligatures w14:val="standardContextual"/>
              </w:rPr>
              <w:t>1.</w:t>
            </w:r>
            <w:r w:rsidRPr="00513FD6">
              <w:rPr>
                <w:rFonts w:ascii="Calibri" w:eastAsia="Calibri" w:hAnsi="Calibri" w:cs="Calibri"/>
                <w:kern w:val="2"/>
                <w:sz w:val="22"/>
                <w:szCs w:val="22"/>
                <w:lang w:val="mk-MK"/>
                <w14:ligatures w14:val="standardContextual"/>
              </w:rPr>
              <w:t>7</w:t>
            </w:r>
            <w:r w:rsidRPr="00513FD6">
              <w:rPr>
                <w:rFonts w:ascii="Calibri" w:eastAsia="Calibri" w:hAnsi="Calibri" w:cs="Calibri"/>
                <w:kern w:val="2"/>
                <w:sz w:val="22"/>
                <w:szCs w:val="22"/>
                <w14:ligatures w14:val="standardContextual"/>
              </w:rPr>
              <w:t xml:space="preserve"> Партерно уредува-ње и осветлување на патека од</w:t>
            </w:r>
            <w:r w:rsidRPr="00513FD6">
              <w:rPr>
                <w:rFonts w:ascii="Calibri" w:eastAsia="Calibri" w:hAnsi="Calibri" w:cs="Calibri"/>
                <w:kern w:val="2"/>
                <w:sz w:val="22"/>
                <w:szCs w:val="22"/>
                <w:lang w:val="mk-MK"/>
                <w14:ligatures w14:val="standardContextual"/>
              </w:rPr>
              <w:t xml:space="preserve"> Врбјанска чука (Сигнализација и маркација на </w:t>
            </w:r>
            <w:r w:rsidRPr="00513FD6">
              <w:rPr>
                <w:rFonts w:ascii="Calibri" w:eastAsia="Calibri" w:hAnsi="Calibri" w:cs="Calibri"/>
                <w:kern w:val="2"/>
                <w:sz w:val="22"/>
                <w:szCs w:val="22"/>
                <w:lang w:val="mk-MK"/>
                <w14:ligatures w14:val="standardContextual"/>
              </w:rPr>
              <w:lastRenderedPageBreak/>
              <w:t>патеката, Тампонирање на патеката со дробен камен, Изградба на видиковец)</w:t>
            </w:r>
          </w:p>
          <w:p w14:paraId="4A7131F2"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t xml:space="preserve"> </w:t>
            </w:r>
          </w:p>
        </w:tc>
        <w:tc>
          <w:tcPr>
            <w:tcW w:w="2214" w:type="dxa"/>
          </w:tcPr>
          <w:p w14:paraId="7395DCE3"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lastRenderedPageBreak/>
              <w:t xml:space="preserve">Зависно од обезбедените средства </w:t>
            </w:r>
          </w:p>
        </w:tc>
        <w:tc>
          <w:tcPr>
            <w:tcW w:w="2214" w:type="dxa"/>
          </w:tcPr>
          <w:p w14:paraId="5747F7B6"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t xml:space="preserve">Општина </w:t>
            </w:r>
            <w:r w:rsidRPr="00513FD6">
              <w:rPr>
                <w:rFonts w:ascii="Calibri" w:eastAsia="Calibri" w:hAnsi="Calibri" w:cs="Calibri"/>
                <w:kern w:val="2"/>
                <w:sz w:val="22"/>
                <w:szCs w:val="22"/>
                <w:lang w:val="mk-MK"/>
                <w14:ligatures w14:val="standardContextual"/>
              </w:rPr>
              <w:t>Кривогаштани</w:t>
            </w:r>
            <w:r w:rsidRPr="00513FD6">
              <w:rPr>
                <w:rFonts w:ascii="Calibri" w:eastAsia="Calibri" w:hAnsi="Calibri" w:cs="Calibri"/>
                <w:kern w:val="2"/>
                <w:sz w:val="22"/>
                <w:szCs w:val="22"/>
                <w14:ligatures w14:val="standardContextual"/>
              </w:rPr>
              <w:t xml:space="preserve">, </w:t>
            </w:r>
            <w:r w:rsidRPr="00513FD6">
              <w:rPr>
                <w:rFonts w:ascii="Calibri" w:eastAsia="Calibri" w:hAnsi="Calibri" w:cs="Calibri"/>
                <w:kern w:val="2"/>
                <w:sz w:val="22"/>
                <w:szCs w:val="22"/>
                <w:lang w:val="mk-MK"/>
                <w14:ligatures w14:val="standardContextual"/>
              </w:rPr>
              <w:t>Министерсво за култура, донатори</w:t>
            </w:r>
          </w:p>
        </w:tc>
        <w:tc>
          <w:tcPr>
            <w:tcW w:w="2214" w:type="dxa"/>
          </w:tcPr>
          <w:p w14:paraId="7EF6D5B5" w14:textId="77777777" w:rsidR="00482C5C" w:rsidRPr="00513FD6" w:rsidRDefault="00482C5C" w:rsidP="00482C5C">
            <w:pPr>
              <w:spacing w:before="0" w:after="160" w:line="259" w:lineRule="auto"/>
              <w:rPr>
                <w:rFonts w:ascii="Calibri" w:eastAsia="Calibri" w:hAnsi="Calibri" w:cs="Calibri"/>
                <w:kern w:val="2"/>
                <w:sz w:val="22"/>
                <w:szCs w:val="22"/>
                <w:lang w:val="mk-MK"/>
                <w14:ligatures w14:val="standardContextual"/>
              </w:rPr>
            </w:pPr>
            <w:r w:rsidRPr="00513FD6">
              <w:rPr>
                <w:rFonts w:ascii="Calibri" w:eastAsia="Calibri" w:hAnsi="Calibri" w:cs="Calibri"/>
                <w:kern w:val="2"/>
                <w:sz w:val="22"/>
                <w:szCs w:val="22"/>
                <w:lang w:val="mk-MK"/>
                <w14:ligatures w14:val="standardContextual"/>
              </w:rPr>
              <w:t xml:space="preserve">Потребно е да се направи и ревидира  проект (претпоставка околу 2.000.000,00 денари) </w:t>
            </w:r>
          </w:p>
        </w:tc>
        <w:tc>
          <w:tcPr>
            <w:tcW w:w="2214" w:type="dxa"/>
          </w:tcPr>
          <w:p w14:paraId="5E7183BA" w14:textId="77777777" w:rsidR="00482C5C" w:rsidRPr="00513FD6" w:rsidRDefault="00482C5C" w:rsidP="00482C5C">
            <w:pPr>
              <w:spacing w:before="0" w:after="160" w:line="259" w:lineRule="auto"/>
              <w:rPr>
                <w:rFonts w:ascii="Calibri" w:eastAsia="Calibri" w:hAnsi="Calibri" w:cs="Calibri"/>
                <w:kern w:val="2"/>
                <w:sz w:val="22"/>
                <w:szCs w:val="22"/>
                <w:lang w:val="mk-MK"/>
                <w14:ligatures w14:val="standardContextual"/>
              </w:rPr>
            </w:pPr>
            <w:r w:rsidRPr="00513FD6">
              <w:rPr>
                <w:rFonts w:ascii="Calibri" w:eastAsia="Calibri" w:hAnsi="Calibri" w:cs="Calibri"/>
                <w:kern w:val="2"/>
                <w:sz w:val="22"/>
                <w:szCs w:val="22"/>
                <w:lang w:val="mk-MK"/>
                <w14:ligatures w14:val="standardContextual"/>
              </w:rPr>
              <w:t xml:space="preserve">Зголемена привлечност на локалната туристичка атракција </w:t>
            </w:r>
          </w:p>
          <w:p w14:paraId="43D763E4"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p>
          <w:p w14:paraId="391FFC31" w14:textId="77777777" w:rsidR="00482C5C" w:rsidRPr="00513FD6" w:rsidRDefault="00482C5C" w:rsidP="00482C5C">
            <w:pPr>
              <w:spacing w:before="0" w:after="160" w:line="259" w:lineRule="auto"/>
              <w:rPr>
                <w:rFonts w:ascii="Calibri" w:eastAsia="Calibri" w:hAnsi="Calibri" w:cs="Calibri"/>
                <w:kern w:val="2"/>
                <w:sz w:val="22"/>
                <w:szCs w:val="22"/>
                <w:lang w:val="mk-MK"/>
                <w14:ligatures w14:val="standardContextual"/>
              </w:rPr>
            </w:pPr>
          </w:p>
        </w:tc>
        <w:tc>
          <w:tcPr>
            <w:tcW w:w="2214" w:type="dxa"/>
          </w:tcPr>
          <w:p w14:paraId="1B1ABFE4"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lastRenderedPageBreak/>
              <w:t xml:space="preserve">- Изградена патека во должина од околу </w:t>
            </w:r>
            <w:r w:rsidRPr="00513FD6">
              <w:rPr>
                <w:rFonts w:ascii="Calibri" w:eastAsia="Calibri" w:hAnsi="Calibri" w:cs="Calibri"/>
                <w:kern w:val="2"/>
                <w:sz w:val="22"/>
                <w:szCs w:val="22"/>
                <w:lang w:val="mk-MK"/>
                <w14:ligatures w14:val="standardContextual"/>
              </w:rPr>
              <w:t>2</w:t>
            </w:r>
            <w:r w:rsidRPr="00513FD6">
              <w:rPr>
                <w:rFonts w:ascii="Calibri" w:eastAsia="Calibri" w:hAnsi="Calibri" w:cs="Calibri"/>
                <w:kern w:val="2"/>
                <w:sz w:val="22"/>
                <w:szCs w:val="22"/>
                <w14:ligatures w14:val="standardContextual"/>
              </w:rPr>
              <w:t xml:space="preserve"> </w:t>
            </w:r>
            <w:r w:rsidRPr="00513FD6">
              <w:rPr>
                <w:rFonts w:ascii="Calibri" w:eastAsia="Calibri" w:hAnsi="Calibri" w:cs="Calibri"/>
                <w:kern w:val="2"/>
                <w:sz w:val="22"/>
                <w:szCs w:val="22"/>
                <w:lang w:val="mk-MK"/>
                <w14:ligatures w14:val="standardContextual"/>
              </w:rPr>
              <w:t>к</w:t>
            </w:r>
            <w:r w:rsidRPr="00513FD6">
              <w:rPr>
                <w:rFonts w:ascii="Calibri" w:eastAsia="Calibri" w:hAnsi="Calibri" w:cs="Calibri"/>
                <w:kern w:val="2"/>
                <w:sz w:val="22"/>
                <w:szCs w:val="22"/>
                <w14:ligatures w14:val="standardContextual"/>
              </w:rPr>
              <w:t>м</w:t>
            </w:r>
          </w:p>
          <w:p w14:paraId="6C404A5E"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lang w:val="mk-MK"/>
                <w14:ligatures w14:val="standardContextual"/>
              </w:rPr>
              <w:t>-п</w:t>
            </w:r>
            <w:r w:rsidRPr="00513FD6">
              <w:rPr>
                <w:rFonts w:ascii="Calibri" w:eastAsia="Calibri" w:hAnsi="Calibri" w:cs="Calibri"/>
                <w:kern w:val="2"/>
                <w:sz w:val="22"/>
                <w:szCs w:val="22"/>
                <w14:ligatures w14:val="standardContextual"/>
              </w:rPr>
              <w:t xml:space="preserve">оставен 1 видиковец </w:t>
            </w:r>
          </w:p>
        </w:tc>
      </w:tr>
      <w:tr w:rsidR="00482C5C" w:rsidRPr="00513FD6" w14:paraId="245B7683" w14:textId="77777777" w:rsidTr="00CB3534">
        <w:trPr>
          <w:trHeight w:val="550"/>
        </w:trPr>
        <w:tc>
          <w:tcPr>
            <w:tcW w:w="2214" w:type="dxa"/>
          </w:tcPr>
          <w:p w14:paraId="22F875F7" w14:textId="77777777" w:rsidR="00482C5C" w:rsidRPr="00513FD6" w:rsidRDefault="00482C5C" w:rsidP="00482C5C">
            <w:pPr>
              <w:spacing w:before="0" w:after="160" w:line="259" w:lineRule="auto"/>
              <w:rPr>
                <w:rFonts w:ascii="Calibri" w:eastAsia="Calibri" w:hAnsi="Calibri" w:cs="Calibri"/>
                <w:kern w:val="2"/>
                <w:lang w:val="mk-MK"/>
                <w14:ligatures w14:val="standardContextual"/>
              </w:rPr>
            </w:pPr>
            <w:r w:rsidRPr="00513FD6">
              <w:rPr>
                <w:rFonts w:ascii="Calibri" w:eastAsia="Calibri" w:hAnsi="Calibri" w:cs="Calibri"/>
                <w:kern w:val="2"/>
                <w14:ligatures w14:val="standardContextual"/>
              </w:rPr>
              <w:lastRenderedPageBreak/>
              <w:t>1.</w:t>
            </w:r>
            <w:r w:rsidRPr="00513FD6">
              <w:rPr>
                <w:rFonts w:ascii="Calibri" w:eastAsia="Calibri" w:hAnsi="Calibri" w:cs="Calibri"/>
                <w:kern w:val="2"/>
                <w:lang w:val="mk-MK"/>
                <w14:ligatures w14:val="standardContextual"/>
              </w:rPr>
              <w:t>8</w:t>
            </w:r>
            <w:r w:rsidRPr="00513FD6">
              <w:rPr>
                <w:rFonts w:ascii="Calibri" w:eastAsia="Calibri" w:hAnsi="Calibri" w:cs="Calibri"/>
                <w:kern w:val="2"/>
                <w14:ligatures w14:val="standardContextual"/>
              </w:rPr>
              <w:t xml:space="preserve"> </w:t>
            </w:r>
            <w:r w:rsidRPr="00513FD6">
              <w:rPr>
                <w:rFonts w:ascii="Calibri" w:eastAsia="Calibri" w:hAnsi="Calibri" w:cs="Calibri"/>
                <w:kern w:val="2"/>
                <w:lang w:val="mk-MK"/>
                <w14:ligatures w14:val="standardContextual"/>
              </w:rPr>
              <w:t>Обелжување на Велосипедска патека</w:t>
            </w:r>
          </w:p>
          <w:p w14:paraId="30D23A9B" w14:textId="77777777" w:rsidR="00482C5C" w:rsidRPr="00513FD6" w:rsidRDefault="00482C5C" w:rsidP="00482C5C">
            <w:pPr>
              <w:spacing w:before="0" w:after="160" w:line="259" w:lineRule="auto"/>
              <w:rPr>
                <w:rFonts w:ascii="Calibri" w:eastAsia="Calibri" w:hAnsi="Calibri" w:cs="Calibri"/>
                <w:kern w:val="2"/>
                <w:sz w:val="22"/>
                <w:szCs w:val="22"/>
                <w:lang w:val="mk-MK"/>
                <w14:ligatures w14:val="standardContextual"/>
              </w:rPr>
            </w:pPr>
            <w:r w:rsidRPr="00513FD6">
              <w:rPr>
                <w:rFonts w:ascii="Calibri" w:eastAsia="Calibri" w:hAnsi="Calibri" w:cs="Calibri"/>
                <w:kern w:val="2"/>
                <w:lang w:val="mk-MK"/>
                <w14:ligatures w14:val="standardContextual"/>
              </w:rPr>
              <w:t>1,9 О</w:t>
            </w:r>
            <w:r w:rsidRPr="00513FD6">
              <w:rPr>
                <w:rFonts w:ascii="Calibri" w:eastAsia="Calibri" w:hAnsi="Calibri" w:cs="Calibri"/>
                <w:kern w:val="2"/>
                <w14:ligatures w14:val="standardContextual"/>
              </w:rPr>
              <w:t xml:space="preserve">рганизирање на велосипедска тура од </w:t>
            </w:r>
            <w:r w:rsidRPr="00513FD6">
              <w:rPr>
                <w:rFonts w:ascii="Calibri" w:eastAsia="Calibri" w:hAnsi="Calibri" w:cs="Calibri"/>
                <w:kern w:val="2"/>
                <w:lang w:val="mk-MK"/>
                <w14:ligatures w14:val="standardContextual"/>
              </w:rPr>
              <w:t>Кривогаштани -Петочница- Кореница-Годивле</w:t>
            </w:r>
          </w:p>
        </w:tc>
        <w:tc>
          <w:tcPr>
            <w:tcW w:w="2214" w:type="dxa"/>
          </w:tcPr>
          <w:p w14:paraId="0C1F16CA"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lang w:val="mk-MK"/>
                <w14:ligatures w14:val="standardContextual"/>
              </w:rPr>
              <w:t>Во периодот од Јуни-Септемви</w:t>
            </w:r>
            <w:r w:rsidRPr="00513FD6">
              <w:rPr>
                <w:rFonts w:ascii="Calibri" w:eastAsia="Calibri" w:hAnsi="Calibri" w:cs="Calibri"/>
                <w:kern w:val="2"/>
                <w14:ligatures w14:val="standardContextual"/>
              </w:rPr>
              <w:t xml:space="preserve"> месец секоја наредна година </w:t>
            </w:r>
          </w:p>
        </w:tc>
        <w:tc>
          <w:tcPr>
            <w:tcW w:w="2214" w:type="dxa"/>
          </w:tcPr>
          <w:p w14:paraId="1FBA0BFE"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14:ligatures w14:val="standardContextual"/>
              </w:rPr>
              <w:t xml:space="preserve">Општина </w:t>
            </w:r>
            <w:r w:rsidRPr="00513FD6">
              <w:rPr>
                <w:rFonts w:ascii="Calibri" w:eastAsia="Calibri" w:hAnsi="Calibri" w:cs="Calibri"/>
                <w:kern w:val="2"/>
                <w:lang w:val="mk-MK"/>
                <w14:ligatures w14:val="standardContextual"/>
              </w:rPr>
              <w:t>Кривогаштани</w:t>
            </w:r>
            <w:r w:rsidRPr="00513FD6">
              <w:rPr>
                <w:rFonts w:ascii="Calibri" w:eastAsia="Calibri" w:hAnsi="Calibri" w:cs="Calibri"/>
                <w:kern w:val="2"/>
                <w14:ligatures w14:val="standardContextual"/>
              </w:rPr>
              <w:t xml:space="preserve">, </w:t>
            </w:r>
            <w:r w:rsidRPr="00513FD6">
              <w:rPr>
                <w:rFonts w:ascii="Calibri" w:eastAsia="Calibri" w:hAnsi="Calibri" w:cs="Calibri"/>
                <w:kern w:val="2"/>
                <w:lang w:val="mk-MK"/>
                <w14:ligatures w14:val="standardContextual"/>
              </w:rPr>
              <w:t xml:space="preserve">Агенција за млади и спорт, </w:t>
            </w:r>
            <w:r w:rsidRPr="00513FD6">
              <w:rPr>
                <w:rFonts w:ascii="Calibri" w:eastAsia="Calibri" w:hAnsi="Calibri" w:cs="Calibri"/>
                <w:kern w:val="2"/>
                <w14:ligatures w14:val="standardContextual"/>
              </w:rPr>
              <w:t xml:space="preserve">НВО </w:t>
            </w:r>
          </w:p>
        </w:tc>
        <w:tc>
          <w:tcPr>
            <w:tcW w:w="2214" w:type="dxa"/>
          </w:tcPr>
          <w:p w14:paraId="3F6AC320" w14:textId="77777777" w:rsidR="00482C5C" w:rsidRPr="00513FD6" w:rsidRDefault="00482C5C" w:rsidP="00482C5C">
            <w:pPr>
              <w:spacing w:before="0" w:after="160" w:line="259" w:lineRule="auto"/>
              <w:rPr>
                <w:rFonts w:ascii="Calibri" w:eastAsia="Calibri" w:hAnsi="Calibri" w:cs="Calibri"/>
                <w:kern w:val="2"/>
                <w:sz w:val="22"/>
                <w:szCs w:val="22"/>
                <w:lang w:val="mk-MK"/>
                <w14:ligatures w14:val="standardContextual"/>
              </w:rPr>
            </w:pPr>
            <w:r w:rsidRPr="00513FD6">
              <w:rPr>
                <w:rFonts w:ascii="Calibri" w:eastAsia="Calibri" w:hAnsi="Calibri" w:cs="Calibri"/>
                <w:kern w:val="2"/>
                <w:lang w:val="mk-MK"/>
                <w14:ligatures w14:val="standardContextual"/>
              </w:rPr>
              <w:t xml:space="preserve">Потребно е да се направи и ревидира  проект за (претпоставка околу 1.000.000,00 денари) </w:t>
            </w:r>
            <w:r w:rsidRPr="00513FD6">
              <w:rPr>
                <w:rFonts w:ascii="Calibri" w:eastAsia="Calibri" w:hAnsi="Calibri" w:cs="Calibri"/>
                <w:kern w:val="2"/>
                <w14:ligatures w14:val="standardContextual"/>
              </w:rPr>
              <w:t xml:space="preserve"> </w:t>
            </w:r>
          </w:p>
        </w:tc>
        <w:tc>
          <w:tcPr>
            <w:tcW w:w="2214" w:type="dxa"/>
          </w:tcPr>
          <w:p w14:paraId="7DCC70C6" w14:textId="77777777" w:rsidR="00482C5C" w:rsidRPr="00513FD6" w:rsidRDefault="00482C5C" w:rsidP="00482C5C">
            <w:pPr>
              <w:spacing w:before="0" w:after="160" w:line="259" w:lineRule="auto"/>
              <w:rPr>
                <w:rFonts w:ascii="Calibri" w:eastAsia="Calibri" w:hAnsi="Calibri" w:cs="Calibri"/>
                <w:kern w:val="2"/>
                <w:lang w:val="mk-MK"/>
                <w14:ligatures w14:val="standardContextual"/>
              </w:rPr>
            </w:pPr>
            <w:r w:rsidRPr="00513FD6">
              <w:rPr>
                <w:rFonts w:ascii="Calibri" w:eastAsia="Calibri" w:hAnsi="Calibri" w:cs="Calibri"/>
                <w:kern w:val="2"/>
                <w:lang w:val="mk-MK"/>
                <w14:ligatures w14:val="standardContextual"/>
              </w:rPr>
              <w:t>Збогатена туристичка понуда и зголемена привлечност на локалната туристичка атракција</w:t>
            </w:r>
          </w:p>
          <w:p w14:paraId="270F4714"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p>
        </w:tc>
        <w:tc>
          <w:tcPr>
            <w:tcW w:w="2214" w:type="dxa"/>
          </w:tcPr>
          <w:p w14:paraId="10269A84" w14:textId="77777777" w:rsidR="00482C5C" w:rsidRPr="00513FD6" w:rsidRDefault="00482C5C" w:rsidP="00482C5C">
            <w:pPr>
              <w:autoSpaceDE w:val="0"/>
              <w:autoSpaceDN w:val="0"/>
              <w:adjustRightInd w:val="0"/>
              <w:spacing w:before="0" w:after="0" w:line="240" w:lineRule="auto"/>
              <w:rPr>
                <w:rFonts w:ascii="Calibri" w:eastAsia="Calibri" w:hAnsi="Calibri" w:cs="Calibri"/>
                <w:color w:val="000000"/>
                <w14:ligatures w14:val="standardContextual"/>
              </w:rPr>
            </w:pPr>
            <w:r w:rsidRPr="00513FD6">
              <w:rPr>
                <w:rFonts w:ascii="Calibri" w:eastAsia="Calibri" w:hAnsi="Calibri" w:cs="Calibri"/>
                <w:color w:val="000000"/>
                <w14:ligatures w14:val="standardContextual"/>
              </w:rPr>
              <w:t>-Обележ</w:t>
            </w:r>
            <w:r w:rsidRPr="00513FD6">
              <w:rPr>
                <w:rFonts w:ascii="Calibri" w:eastAsia="Calibri" w:hAnsi="Calibri" w:cs="Calibri"/>
                <w:color w:val="000000"/>
                <w:lang w:val="mk-MK"/>
                <w14:ligatures w14:val="standardContextual"/>
              </w:rPr>
              <w:t>ана</w:t>
            </w:r>
            <w:r w:rsidRPr="00513FD6">
              <w:rPr>
                <w:rFonts w:ascii="Calibri" w:eastAsia="Calibri" w:hAnsi="Calibri" w:cs="Calibri"/>
                <w:color w:val="000000"/>
                <w14:ligatures w14:val="standardContextual"/>
              </w:rPr>
              <w:t xml:space="preserve"> велосипетска патека</w:t>
            </w:r>
          </w:p>
          <w:p w14:paraId="34028209" w14:textId="77777777" w:rsidR="00482C5C" w:rsidRPr="00513FD6" w:rsidRDefault="00482C5C" w:rsidP="00482C5C">
            <w:pPr>
              <w:autoSpaceDE w:val="0"/>
              <w:autoSpaceDN w:val="0"/>
              <w:adjustRightInd w:val="0"/>
              <w:spacing w:before="0" w:after="0" w:line="240" w:lineRule="auto"/>
              <w:rPr>
                <w:rFonts w:ascii="Calibri" w:eastAsia="Calibri" w:hAnsi="Calibri" w:cs="Calibri"/>
                <w:color w:val="000000"/>
                <w14:ligatures w14:val="standardContextual"/>
              </w:rPr>
            </w:pPr>
          </w:p>
          <w:p w14:paraId="5F436311" w14:textId="77777777" w:rsidR="00482C5C" w:rsidRPr="00513FD6" w:rsidRDefault="00482C5C" w:rsidP="00482C5C">
            <w:pPr>
              <w:autoSpaceDE w:val="0"/>
              <w:autoSpaceDN w:val="0"/>
              <w:adjustRightInd w:val="0"/>
              <w:spacing w:before="0" w:after="0" w:line="240" w:lineRule="auto"/>
              <w:rPr>
                <w:rFonts w:ascii="Calibri" w:eastAsia="Calibri" w:hAnsi="Calibri" w:cs="Calibri"/>
                <w:color w:val="000000"/>
                <w14:ligatures w14:val="standardContextual"/>
              </w:rPr>
            </w:pPr>
            <w:r w:rsidRPr="00513FD6">
              <w:rPr>
                <w:rFonts w:ascii="Calibri" w:eastAsia="Calibri" w:hAnsi="Calibri" w:cs="Calibri"/>
                <w:color w:val="000000"/>
                <w:lang w:val="mk-MK"/>
                <w14:ligatures w14:val="standardContextual"/>
              </w:rPr>
              <w:t>-</w:t>
            </w:r>
            <w:r w:rsidRPr="00513FD6">
              <w:rPr>
                <w:rFonts w:ascii="Calibri" w:eastAsia="Calibri" w:hAnsi="Calibri" w:cs="Calibri"/>
                <w:color w:val="000000"/>
                <w14:ligatures w14:val="standardContextual"/>
              </w:rPr>
              <w:t xml:space="preserve"> Помеѓу 50 и 100 учесници </w:t>
            </w:r>
            <w:r w:rsidRPr="00513FD6">
              <w:rPr>
                <w:rFonts w:ascii="Calibri" w:eastAsia="Calibri" w:hAnsi="Calibri" w:cs="Calibri"/>
                <w:color w:val="000000"/>
                <w14:ligatures w14:val="standardContextual"/>
              </w:rPr>
              <w:br/>
            </w:r>
          </w:p>
          <w:p w14:paraId="373C6E2D"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14:ligatures w14:val="standardContextual"/>
              </w:rPr>
              <w:t xml:space="preserve">- Околу 100 посетители </w:t>
            </w:r>
          </w:p>
        </w:tc>
      </w:tr>
      <w:tr w:rsidR="00482C5C" w:rsidRPr="00513FD6" w14:paraId="4FAC917D" w14:textId="77777777" w:rsidTr="00CB3534">
        <w:trPr>
          <w:trHeight w:val="550"/>
        </w:trPr>
        <w:tc>
          <w:tcPr>
            <w:tcW w:w="2214" w:type="dxa"/>
          </w:tcPr>
          <w:p w14:paraId="63DE41F9" w14:textId="77777777" w:rsidR="00482C5C" w:rsidRPr="00513FD6" w:rsidRDefault="00482C5C" w:rsidP="00482C5C">
            <w:pPr>
              <w:spacing w:before="0" w:after="160" w:line="259" w:lineRule="auto"/>
              <w:rPr>
                <w:rFonts w:ascii="Calibri" w:eastAsia="Calibri" w:hAnsi="Calibri" w:cs="Calibri"/>
                <w:kern w:val="2"/>
                <w:lang w:val="mk-MK"/>
                <w14:ligatures w14:val="standardContextual"/>
              </w:rPr>
            </w:pPr>
            <w:r w:rsidRPr="00513FD6">
              <w:rPr>
                <w:rFonts w:ascii="Calibri" w:eastAsia="Calibri" w:hAnsi="Calibri" w:cs="Calibri"/>
                <w:kern w:val="2"/>
                <w:lang w:val="mk-MK"/>
                <w14:ligatures w14:val="standardContextual"/>
              </w:rPr>
              <w:t xml:space="preserve">1.10 Организација на Планински ролер ски  куп Кривогаштани-Крушево </w:t>
            </w:r>
          </w:p>
        </w:tc>
        <w:tc>
          <w:tcPr>
            <w:tcW w:w="2214" w:type="dxa"/>
          </w:tcPr>
          <w:p w14:paraId="6095EB1C" w14:textId="77777777" w:rsidR="00482C5C" w:rsidRPr="00513FD6" w:rsidRDefault="00482C5C" w:rsidP="00482C5C">
            <w:pPr>
              <w:spacing w:before="0" w:after="160" w:line="259" w:lineRule="auto"/>
              <w:rPr>
                <w:rFonts w:ascii="Calibri" w:eastAsia="Calibri" w:hAnsi="Calibri" w:cs="Calibri"/>
                <w:kern w:val="2"/>
                <w:lang w:val="mk-MK"/>
                <w14:ligatures w14:val="standardContextual"/>
              </w:rPr>
            </w:pPr>
            <w:r w:rsidRPr="00513FD6">
              <w:rPr>
                <w:rFonts w:ascii="Calibri" w:eastAsia="Calibri" w:hAnsi="Calibri" w:cs="Calibri"/>
                <w:kern w:val="2"/>
                <w:lang w:val="mk-MK"/>
                <w14:ligatures w14:val="standardContextual"/>
              </w:rPr>
              <w:t>Август месец секоја наредна година</w:t>
            </w:r>
          </w:p>
        </w:tc>
        <w:tc>
          <w:tcPr>
            <w:tcW w:w="2214" w:type="dxa"/>
          </w:tcPr>
          <w:p w14:paraId="72698276" w14:textId="77777777" w:rsidR="00482C5C" w:rsidRPr="00513FD6" w:rsidRDefault="00482C5C" w:rsidP="00482C5C">
            <w:pPr>
              <w:spacing w:before="0" w:after="160" w:line="259" w:lineRule="auto"/>
              <w:rPr>
                <w:rFonts w:ascii="Calibri" w:eastAsia="Calibri" w:hAnsi="Calibri" w:cs="Calibri"/>
                <w:kern w:val="2"/>
                <w:lang w:val="mk-MK"/>
                <w14:ligatures w14:val="standardContextual"/>
              </w:rPr>
            </w:pPr>
            <w:r w:rsidRPr="00513FD6">
              <w:rPr>
                <w:rFonts w:ascii="Calibri" w:eastAsia="Calibri" w:hAnsi="Calibri" w:cs="Calibri"/>
                <w:kern w:val="2"/>
                <w:lang w:val="mk-MK"/>
                <w14:ligatures w14:val="standardContextual"/>
              </w:rPr>
              <w:t>Општина Кривогаштани, НВО, и Агенција за млади и спорт</w:t>
            </w:r>
          </w:p>
        </w:tc>
        <w:tc>
          <w:tcPr>
            <w:tcW w:w="2214" w:type="dxa"/>
          </w:tcPr>
          <w:p w14:paraId="54BEDB48" w14:textId="77777777" w:rsidR="00482C5C" w:rsidRPr="00513FD6" w:rsidRDefault="00482C5C" w:rsidP="00482C5C">
            <w:pPr>
              <w:spacing w:before="0" w:after="160" w:line="259" w:lineRule="auto"/>
              <w:rPr>
                <w:rFonts w:ascii="Calibri" w:eastAsia="Calibri" w:hAnsi="Calibri" w:cs="Calibri"/>
                <w:kern w:val="2"/>
                <w:lang w:val="mk-MK"/>
                <w14:ligatures w14:val="standardContextual"/>
              </w:rPr>
            </w:pPr>
            <w:r w:rsidRPr="00513FD6">
              <w:rPr>
                <w:rFonts w:ascii="Calibri" w:eastAsia="Calibri" w:hAnsi="Calibri" w:cs="Calibri"/>
                <w:kern w:val="2"/>
                <w:lang w:val="mk-MK"/>
                <w14:ligatures w14:val="standardContextual"/>
              </w:rPr>
              <w:t>50.000 ден.</w:t>
            </w:r>
          </w:p>
        </w:tc>
        <w:tc>
          <w:tcPr>
            <w:tcW w:w="2214" w:type="dxa"/>
          </w:tcPr>
          <w:p w14:paraId="38EF4115" w14:textId="77777777" w:rsidR="00482C5C" w:rsidRPr="00513FD6" w:rsidRDefault="00482C5C" w:rsidP="00482C5C">
            <w:pPr>
              <w:spacing w:before="0" w:after="160" w:line="259" w:lineRule="auto"/>
              <w:rPr>
                <w:rFonts w:ascii="Calibri" w:eastAsia="Calibri" w:hAnsi="Calibri" w:cs="Calibri"/>
                <w:kern w:val="2"/>
                <w:lang w:val="mk-MK"/>
                <w14:ligatures w14:val="standardContextual"/>
              </w:rPr>
            </w:pPr>
            <w:r w:rsidRPr="00513FD6">
              <w:rPr>
                <w:rFonts w:ascii="Calibri" w:eastAsia="Calibri" w:hAnsi="Calibri" w:cs="Calibri"/>
                <w:kern w:val="2"/>
                <w:lang w:val="mk-MK"/>
                <w14:ligatures w14:val="standardContextual"/>
              </w:rPr>
              <w:t>Збогатена туристичка понуда и зголемена привлечност на локалната туристичка атракција</w:t>
            </w:r>
          </w:p>
          <w:p w14:paraId="4DA099FF" w14:textId="77777777" w:rsidR="00482C5C" w:rsidRPr="00513FD6" w:rsidRDefault="00482C5C" w:rsidP="00482C5C">
            <w:pPr>
              <w:spacing w:before="0" w:after="160" w:line="259" w:lineRule="auto"/>
              <w:rPr>
                <w:rFonts w:ascii="Calibri" w:eastAsia="Calibri" w:hAnsi="Calibri" w:cs="Calibri"/>
                <w:kern w:val="2"/>
                <w:lang w:val="mk-MK"/>
                <w14:ligatures w14:val="standardContextual"/>
              </w:rPr>
            </w:pPr>
          </w:p>
        </w:tc>
        <w:tc>
          <w:tcPr>
            <w:tcW w:w="2214" w:type="dxa"/>
          </w:tcPr>
          <w:p w14:paraId="25409D89" w14:textId="77777777" w:rsidR="00482C5C" w:rsidRPr="00513FD6" w:rsidRDefault="00482C5C" w:rsidP="00482C5C">
            <w:pPr>
              <w:autoSpaceDE w:val="0"/>
              <w:autoSpaceDN w:val="0"/>
              <w:adjustRightInd w:val="0"/>
              <w:spacing w:before="0" w:after="0" w:line="240" w:lineRule="auto"/>
              <w:rPr>
                <w:rFonts w:ascii="Calibri" w:eastAsia="Calibri" w:hAnsi="Calibri" w:cs="Calibri"/>
                <w:color w:val="000000"/>
                <w:lang w:val="mk-MK"/>
                <w14:ligatures w14:val="standardContextual"/>
              </w:rPr>
            </w:pPr>
          </w:p>
          <w:p w14:paraId="3AE858B4" w14:textId="77777777" w:rsidR="00482C5C" w:rsidRPr="00513FD6" w:rsidRDefault="00482C5C" w:rsidP="00482C5C">
            <w:pPr>
              <w:autoSpaceDE w:val="0"/>
              <w:autoSpaceDN w:val="0"/>
              <w:adjustRightInd w:val="0"/>
              <w:spacing w:before="0" w:after="0" w:line="240" w:lineRule="auto"/>
              <w:rPr>
                <w:rFonts w:ascii="Calibri" w:eastAsia="Calibri" w:hAnsi="Calibri" w:cs="Calibri"/>
                <w:color w:val="000000"/>
                <w:lang w:val="mk-MK"/>
                <w14:ligatures w14:val="standardContextual"/>
              </w:rPr>
            </w:pPr>
            <w:r w:rsidRPr="00513FD6">
              <w:rPr>
                <w:rFonts w:ascii="Calibri" w:eastAsia="Calibri" w:hAnsi="Calibri" w:cs="Calibri"/>
                <w:color w:val="000000"/>
                <w:lang w:val="mk-MK"/>
                <w14:ligatures w14:val="standardContextual"/>
              </w:rPr>
              <w:t>-изработени информативни материјали- Бфрој на  флаерио и информативни материјали</w:t>
            </w:r>
          </w:p>
          <w:p w14:paraId="7E9FB340" w14:textId="77777777" w:rsidR="00482C5C" w:rsidRPr="00513FD6" w:rsidRDefault="00482C5C" w:rsidP="00482C5C">
            <w:pPr>
              <w:autoSpaceDE w:val="0"/>
              <w:autoSpaceDN w:val="0"/>
              <w:adjustRightInd w:val="0"/>
              <w:spacing w:before="0" w:after="0" w:line="240" w:lineRule="auto"/>
              <w:rPr>
                <w:rFonts w:ascii="Calibri" w:eastAsia="Calibri" w:hAnsi="Calibri" w:cs="Calibri"/>
                <w:color w:val="000000"/>
                <w:lang w:val="mk-MK"/>
                <w14:ligatures w14:val="standardContextual"/>
              </w:rPr>
            </w:pPr>
            <w:r w:rsidRPr="00513FD6">
              <w:rPr>
                <w:rFonts w:ascii="Calibri" w:eastAsia="Calibri" w:hAnsi="Calibri" w:cs="Calibri"/>
                <w:color w:val="000000"/>
                <w:lang w:val="mk-MK"/>
                <w14:ligatures w14:val="standardContextual"/>
              </w:rPr>
              <w:t>-одржан ски ролер куп со 50 – 100 учесници и околу 300-500 посетиели</w:t>
            </w:r>
          </w:p>
        </w:tc>
      </w:tr>
      <w:tr w:rsidR="00482C5C" w:rsidRPr="00513FD6" w14:paraId="7A9F741C" w14:textId="77777777" w:rsidTr="00CB3534">
        <w:trPr>
          <w:trHeight w:val="550"/>
        </w:trPr>
        <w:tc>
          <w:tcPr>
            <w:tcW w:w="2214" w:type="dxa"/>
          </w:tcPr>
          <w:p w14:paraId="2A565056" w14:textId="77777777" w:rsidR="00482C5C" w:rsidRPr="00513FD6" w:rsidRDefault="00482C5C" w:rsidP="00482C5C">
            <w:pPr>
              <w:spacing w:before="0" w:after="160" w:line="259" w:lineRule="auto"/>
              <w:rPr>
                <w:rFonts w:ascii="Calibri" w:eastAsia="Calibri" w:hAnsi="Calibri" w:cs="Calibri"/>
                <w:kern w:val="2"/>
                <w:lang w:val="mk-MK"/>
                <w14:ligatures w14:val="standardContextual"/>
              </w:rPr>
            </w:pPr>
            <w:r w:rsidRPr="00513FD6">
              <w:rPr>
                <w:rFonts w:ascii="Calibri" w:eastAsia="Calibri" w:hAnsi="Calibri" w:cs="Calibri"/>
                <w:kern w:val="2"/>
                <w:lang w:val="mk-MK"/>
                <w14:ligatures w14:val="standardContextual"/>
              </w:rPr>
              <w:t>1.10 Обележување на локација за слетуавње на параглајдери од Параглајдер куп Крушево во Кривогаштани</w:t>
            </w:r>
          </w:p>
        </w:tc>
        <w:tc>
          <w:tcPr>
            <w:tcW w:w="2214" w:type="dxa"/>
          </w:tcPr>
          <w:p w14:paraId="4C54CA9C" w14:textId="77777777" w:rsidR="00482C5C" w:rsidRPr="00513FD6" w:rsidRDefault="00482C5C" w:rsidP="00482C5C">
            <w:pPr>
              <w:spacing w:before="0" w:after="160" w:line="259" w:lineRule="auto"/>
              <w:rPr>
                <w:rFonts w:ascii="Calibri" w:eastAsia="Calibri" w:hAnsi="Calibri" w:cs="Calibri"/>
                <w:kern w:val="2"/>
                <w:lang w:val="mk-MK"/>
                <w14:ligatures w14:val="standardContextual"/>
              </w:rPr>
            </w:pPr>
            <w:r w:rsidRPr="00513FD6">
              <w:rPr>
                <w:rFonts w:ascii="Calibri" w:eastAsia="Calibri" w:hAnsi="Calibri" w:cs="Calibri"/>
                <w:kern w:val="2"/>
                <w:lang w:val="mk-MK"/>
                <w14:ligatures w14:val="standardContextual"/>
              </w:rPr>
              <w:t>Од месеците Мај до септембри секоја наредна година</w:t>
            </w:r>
          </w:p>
        </w:tc>
        <w:tc>
          <w:tcPr>
            <w:tcW w:w="2214" w:type="dxa"/>
          </w:tcPr>
          <w:p w14:paraId="6BED9491" w14:textId="77777777" w:rsidR="00482C5C" w:rsidRPr="00513FD6" w:rsidRDefault="00482C5C" w:rsidP="00482C5C">
            <w:pPr>
              <w:spacing w:before="0" w:after="160" w:line="259" w:lineRule="auto"/>
              <w:rPr>
                <w:rFonts w:ascii="Calibri" w:eastAsia="Calibri" w:hAnsi="Calibri" w:cs="Calibri"/>
                <w:kern w:val="2"/>
                <w:lang w:val="mk-MK"/>
                <w14:ligatures w14:val="standardContextual"/>
              </w:rPr>
            </w:pPr>
            <w:r w:rsidRPr="00513FD6">
              <w:rPr>
                <w:rFonts w:ascii="Calibri" w:eastAsia="Calibri" w:hAnsi="Calibri" w:cs="Calibri"/>
                <w:kern w:val="2"/>
                <w:lang w:val="mk-MK"/>
                <w14:ligatures w14:val="standardContextual"/>
              </w:rPr>
              <w:t>Општина Кривогаштани, Општина Крушево, невладини</w:t>
            </w:r>
          </w:p>
        </w:tc>
        <w:tc>
          <w:tcPr>
            <w:tcW w:w="2214" w:type="dxa"/>
          </w:tcPr>
          <w:p w14:paraId="14696CF9" w14:textId="77777777" w:rsidR="00482C5C" w:rsidRPr="00513FD6" w:rsidRDefault="00482C5C" w:rsidP="00482C5C">
            <w:pPr>
              <w:spacing w:before="0" w:after="160" w:line="259" w:lineRule="auto"/>
              <w:rPr>
                <w:rFonts w:ascii="Calibri" w:eastAsia="Calibri" w:hAnsi="Calibri" w:cs="Calibri"/>
                <w:kern w:val="2"/>
                <w:lang w:val="mk-MK"/>
                <w14:ligatures w14:val="standardContextual"/>
              </w:rPr>
            </w:pPr>
          </w:p>
        </w:tc>
        <w:tc>
          <w:tcPr>
            <w:tcW w:w="2214" w:type="dxa"/>
          </w:tcPr>
          <w:p w14:paraId="2B864E52" w14:textId="77777777" w:rsidR="00482C5C" w:rsidRPr="00513FD6" w:rsidRDefault="00482C5C" w:rsidP="00482C5C">
            <w:pPr>
              <w:spacing w:before="0" w:after="160" w:line="259" w:lineRule="auto"/>
              <w:rPr>
                <w:rFonts w:ascii="Calibri" w:eastAsia="Calibri" w:hAnsi="Calibri" w:cs="Calibri"/>
                <w:kern w:val="2"/>
                <w:lang w:val="mk-MK"/>
                <w14:ligatures w14:val="standardContextual"/>
              </w:rPr>
            </w:pPr>
            <w:r w:rsidRPr="00513FD6">
              <w:rPr>
                <w:rFonts w:ascii="Calibri" w:eastAsia="Calibri" w:hAnsi="Calibri" w:cs="Calibri"/>
                <w:kern w:val="2"/>
                <w:lang w:val="mk-MK"/>
                <w14:ligatures w14:val="standardContextual"/>
              </w:rPr>
              <w:t>Збогатена туристичка понуда и зголемена привлечност на локалната туристичка атракција</w:t>
            </w:r>
          </w:p>
          <w:p w14:paraId="5A776CAA" w14:textId="77777777" w:rsidR="00482C5C" w:rsidRPr="00513FD6" w:rsidRDefault="00482C5C" w:rsidP="00482C5C">
            <w:pPr>
              <w:spacing w:before="0" w:after="160" w:line="259" w:lineRule="auto"/>
              <w:rPr>
                <w:rFonts w:ascii="Calibri" w:eastAsia="Calibri" w:hAnsi="Calibri" w:cs="Calibri"/>
                <w:kern w:val="2"/>
                <w:lang w:val="mk-MK"/>
                <w14:ligatures w14:val="standardContextual"/>
              </w:rPr>
            </w:pPr>
          </w:p>
        </w:tc>
        <w:tc>
          <w:tcPr>
            <w:tcW w:w="2214" w:type="dxa"/>
          </w:tcPr>
          <w:p w14:paraId="32909D89" w14:textId="77777777" w:rsidR="00482C5C" w:rsidRPr="00513FD6" w:rsidRDefault="00482C5C" w:rsidP="00482C5C">
            <w:pPr>
              <w:autoSpaceDE w:val="0"/>
              <w:autoSpaceDN w:val="0"/>
              <w:adjustRightInd w:val="0"/>
              <w:spacing w:before="0" w:after="0" w:line="240" w:lineRule="auto"/>
              <w:rPr>
                <w:rFonts w:ascii="Calibri" w:eastAsia="Calibri" w:hAnsi="Calibri" w:cs="Calibri"/>
                <w:color w:val="000000"/>
                <w:lang w:val="mk-MK"/>
                <w14:ligatures w14:val="standardContextual"/>
              </w:rPr>
            </w:pPr>
            <w:r w:rsidRPr="00513FD6">
              <w:rPr>
                <w:rFonts w:ascii="Calibri" w:eastAsia="Calibri" w:hAnsi="Calibri" w:cs="Calibri"/>
                <w:color w:val="000000"/>
                <w:lang w:val="mk-MK"/>
                <w14:ligatures w14:val="standardContextual"/>
              </w:rPr>
              <w:t xml:space="preserve">-обележана локација </w:t>
            </w:r>
          </w:p>
          <w:p w14:paraId="70F85A32" w14:textId="77777777" w:rsidR="00482C5C" w:rsidRPr="00513FD6" w:rsidRDefault="00482C5C" w:rsidP="00482C5C">
            <w:pPr>
              <w:autoSpaceDE w:val="0"/>
              <w:autoSpaceDN w:val="0"/>
              <w:adjustRightInd w:val="0"/>
              <w:spacing w:before="0" w:after="0" w:line="240" w:lineRule="auto"/>
              <w:rPr>
                <w:rFonts w:ascii="Calibri" w:eastAsia="Calibri" w:hAnsi="Calibri" w:cs="Calibri"/>
                <w:color w:val="000000"/>
                <w:lang w:val="mk-MK"/>
                <w14:ligatures w14:val="standardContextual"/>
              </w:rPr>
            </w:pPr>
            <w:r w:rsidRPr="00513FD6">
              <w:rPr>
                <w:rFonts w:ascii="Calibri" w:eastAsia="Calibri" w:hAnsi="Calibri" w:cs="Calibri"/>
                <w:color w:val="000000"/>
                <w:lang w:val="mk-MK"/>
                <w14:ligatures w14:val="standardContextual"/>
              </w:rPr>
              <w:t>-информативен материјал за промоција на оптината</w:t>
            </w:r>
          </w:p>
          <w:p w14:paraId="02A930AC" w14:textId="77777777" w:rsidR="00482C5C" w:rsidRPr="00513FD6" w:rsidRDefault="00482C5C" w:rsidP="00482C5C">
            <w:pPr>
              <w:autoSpaceDE w:val="0"/>
              <w:autoSpaceDN w:val="0"/>
              <w:adjustRightInd w:val="0"/>
              <w:spacing w:before="0" w:after="0" w:line="240" w:lineRule="auto"/>
              <w:rPr>
                <w:rFonts w:ascii="Calibri" w:eastAsia="Calibri" w:hAnsi="Calibri" w:cs="Calibri"/>
                <w:color w:val="000000"/>
                <w:lang w:val="mk-MK"/>
                <w14:ligatures w14:val="standardContextual"/>
              </w:rPr>
            </w:pPr>
            <w:r w:rsidRPr="00513FD6">
              <w:rPr>
                <w:rFonts w:ascii="Calibri" w:eastAsia="Calibri" w:hAnsi="Calibri" w:cs="Calibri"/>
                <w:color w:val="000000"/>
                <w:lang w:val="mk-MK"/>
                <w14:ligatures w14:val="standardContextual"/>
              </w:rPr>
              <w:t xml:space="preserve">- 100-500 учесници; </w:t>
            </w:r>
          </w:p>
          <w:p w14:paraId="2FBCD761" w14:textId="77777777" w:rsidR="00482C5C" w:rsidRPr="00513FD6" w:rsidRDefault="00482C5C" w:rsidP="00482C5C">
            <w:pPr>
              <w:autoSpaceDE w:val="0"/>
              <w:autoSpaceDN w:val="0"/>
              <w:adjustRightInd w:val="0"/>
              <w:spacing w:before="0" w:after="0" w:line="240" w:lineRule="auto"/>
              <w:rPr>
                <w:rFonts w:ascii="Calibri" w:eastAsia="Calibri" w:hAnsi="Calibri" w:cs="Calibri"/>
                <w:color w:val="000000"/>
                <w:lang w:val="mk-MK"/>
                <w14:ligatures w14:val="standardContextual"/>
              </w:rPr>
            </w:pPr>
            <w:r w:rsidRPr="00513FD6">
              <w:rPr>
                <w:rFonts w:ascii="Calibri" w:eastAsia="Calibri" w:hAnsi="Calibri" w:cs="Calibri"/>
                <w:color w:val="000000"/>
                <w:lang w:val="mk-MK"/>
                <w14:ligatures w14:val="standardContextual"/>
              </w:rPr>
              <w:t>- 500- 1000 посетител</w:t>
            </w:r>
          </w:p>
        </w:tc>
      </w:tr>
      <w:tr w:rsidR="00482C5C" w:rsidRPr="00513FD6" w14:paraId="79AB49B0" w14:textId="77777777" w:rsidTr="00CB3534">
        <w:trPr>
          <w:trHeight w:val="550"/>
        </w:trPr>
        <w:tc>
          <w:tcPr>
            <w:tcW w:w="2214" w:type="dxa"/>
          </w:tcPr>
          <w:p w14:paraId="52365F24"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lang w:val="mk-MK"/>
                <w14:ligatures w14:val="standardContextual"/>
              </w:rPr>
              <w:t>1.11 Изработка на м</w:t>
            </w:r>
            <w:r w:rsidRPr="00513FD6">
              <w:rPr>
                <w:rFonts w:ascii="Calibri" w:eastAsia="Calibri" w:hAnsi="Calibri" w:cs="Calibri"/>
                <w:kern w:val="2"/>
                <w:sz w:val="22"/>
                <w:szCs w:val="22"/>
                <w14:ligatures w14:val="standardContextual"/>
              </w:rPr>
              <w:t xml:space="preserve">обилна апликација за туристичките вредности </w:t>
            </w:r>
            <w:r w:rsidRPr="00513FD6">
              <w:rPr>
                <w:rFonts w:ascii="Calibri" w:eastAsia="Calibri" w:hAnsi="Calibri" w:cs="Calibri"/>
                <w:kern w:val="2"/>
                <w:sz w:val="22"/>
                <w:szCs w:val="22"/>
                <w:lang w:val="mk-MK"/>
                <w14:ligatures w14:val="standardContextual"/>
              </w:rPr>
              <w:t xml:space="preserve">и </w:t>
            </w:r>
            <w:r w:rsidRPr="00513FD6">
              <w:rPr>
                <w:rFonts w:ascii="Calibri" w:eastAsia="Calibri" w:hAnsi="Calibri" w:cs="Calibri"/>
                <w:kern w:val="2"/>
                <w:sz w:val="22"/>
                <w:szCs w:val="22"/>
                <w:lang w:val="mk-MK"/>
                <w14:ligatures w14:val="standardContextual"/>
              </w:rPr>
              <w:lastRenderedPageBreak/>
              <w:t xml:space="preserve">капацитети </w:t>
            </w:r>
            <w:r w:rsidRPr="00513FD6">
              <w:rPr>
                <w:rFonts w:ascii="Calibri" w:eastAsia="Calibri" w:hAnsi="Calibri" w:cs="Calibri"/>
                <w:kern w:val="2"/>
                <w:sz w:val="22"/>
                <w:szCs w:val="22"/>
                <w14:ligatures w14:val="standardContextual"/>
              </w:rPr>
              <w:t>во Општина</w:t>
            </w:r>
            <w:r w:rsidRPr="00513FD6">
              <w:rPr>
                <w:rFonts w:ascii="Calibri" w:eastAsia="Calibri" w:hAnsi="Calibri" w:cs="Calibri"/>
                <w:kern w:val="2"/>
                <w:sz w:val="22"/>
                <w:szCs w:val="22"/>
                <w:lang w:val="mk-MK"/>
                <w14:ligatures w14:val="standardContextual"/>
              </w:rPr>
              <w:t xml:space="preserve"> </w:t>
            </w:r>
            <w:r w:rsidRPr="00513FD6">
              <w:rPr>
                <w:rFonts w:ascii="Calibri" w:eastAsia="Calibri" w:hAnsi="Calibri" w:cs="Calibri"/>
                <w:kern w:val="2"/>
                <w:sz w:val="22"/>
                <w:szCs w:val="22"/>
                <w14:ligatures w14:val="standardContextual"/>
              </w:rPr>
              <w:t>Кр</w:t>
            </w:r>
            <w:r w:rsidRPr="00513FD6">
              <w:rPr>
                <w:rFonts w:ascii="Calibri" w:eastAsia="Calibri" w:hAnsi="Calibri" w:cs="Calibri"/>
                <w:kern w:val="2"/>
                <w:sz w:val="22"/>
                <w:szCs w:val="22"/>
                <w:lang w:val="mk-MK"/>
                <w14:ligatures w14:val="standardContextual"/>
              </w:rPr>
              <w:t xml:space="preserve">ивогаштани </w:t>
            </w:r>
          </w:p>
        </w:tc>
        <w:tc>
          <w:tcPr>
            <w:tcW w:w="2214" w:type="dxa"/>
          </w:tcPr>
          <w:p w14:paraId="0AECC36B" w14:textId="77777777" w:rsidR="00482C5C" w:rsidRPr="00513FD6" w:rsidRDefault="00482C5C" w:rsidP="00482C5C">
            <w:pPr>
              <w:spacing w:before="0" w:after="160" w:line="259" w:lineRule="auto"/>
              <w:rPr>
                <w:rFonts w:ascii="Calibri" w:eastAsia="Calibri" w:hAnsi="Calibri" w:cs="Calibri"/>
                <w:kern w:val="2"/>
                <w:lang w:val="mk-MK"/>
                <w14:ligatures w14:val="standardContextual"/>
              </w:rPr>
            </w:pPr>
            <w:r w:rsidRPr="00513FD6">
              <w:rPr>
                <w:rFonts w:ascii="Calibri" w:eastAsia="Calibri" w:hAnsi="Calibri" w:cs="Calibri"/>
                <w:kern w:val="2"/>
                <w:sz w:val="22"/>
                <w:szCs w:val="22"/>
                <w:lang w:val="mk-MK"/>
                <w14:ligatures w14:val="standardContextual"/>
              </w:rPr>
              <w:lastRenderedPageBreak/>
              <w:t>2024 -2025</w:t>
            </w:r>
          </w:p>
        </w:tc>
        <w:tc>
          <w:tcPr>
            <w:tcW w:w="2214" w:type="dxa"/>
          </w:tcPr>
          <w:p w14:paraId="3811A375" w14:textId="77777777" w:rsidR="00482C5C" w:rsidRPr="00513FD6" w:rsidRDefault="00482C5C" w:rsidP="00482C5C">
            <w:pPr>
              <w:spacing w:before="0" w:after="160" w:line="259" w:lineRule="auto"/>
              <w:rPr>
                <w:rFonts w:ascii="Calibri" w:eastAsia="Calibri" w:hAnsi="Calibri" w:cs="Calibri"/>
                <w:kern w:val="2"/>
                <w14:ligatures w14:val="standardContextual"/>
              </w:rPr>
            </w:pPr>
            <w:r w:rsidRPr="00513FD6">
              <w:rPr>
                <w:rFonts w:ascii="Calibri" w:eastAsia="Calibri" w:hAnsi="Calibri" w:cs="Calibri"/>
                <w:kern w:val="2"/>
                <w:sz w:val="22"/>
                <w:szCs w:val="22"/>
                <w:lang w:val="mk-MK"/>
                <w14:ligatures w14:val="standardContextual"/>
              </w:rPr>
              <w:t>Општина Кривогаштани</w:t>
            </w:r>
          </w:p>
        </w:tc>
        <w:tc>
          <w:tcPr>
            <w:tcW w:w="2214" w:type="dxa"/>
          </w:tcPr>
          <w:p w14:paraId="17B89334" w14:textId="77777777" w:rsidR="00482C5C" w:rsidRPr="00513FD6" w:rsidRDefault="00482C5C" w:rsidP="00482C5C">
            <w:pPr>
              <w:spacing w:before="0" w:after="160" w:line="259" w:lineRule="auto"/>
              <w:rPr>
                <w:rFonts w:ascii="Calibri" w:eastAsia="Calibri" w:hAnsi="Calibri" w:cs="Calibri"/>
                <w:kern w:val="2"/>
                <w:lang w:val="mk-MK"/>
                <w14:ligatures w14:val="standardContextual"/>
              </w:rPr>
            </w:pPr>
            <w:r w:rsidRPr="00513FD6">
              <w:rPr>
                <w:rFonts w:ascii="Calibri" w:eastAsia="Calibri" w:hAnsi="Calibri" w:cs="Calibri"/>
                <w:kern w:val="2"/>
                <w:sz w:val="22"/>
                <w:szCs w:val="22"/>
                <w:lang w:val="mk-MK"/>
                <w14:ligatures w14:val="standardContextual"/>
              </w:rPr>
              <w:t>120,000 денари</w:t>
            </w:r>
          </w:p>
        </w:tc>
        <w:tc>
          <w:tcPr>
            <w:tcW w:w="2214" w:type="dxa"/>
          </w:tcPr>
          <w:p w14:paraId="1EF3E13F" w14:textId="77777777" w:rsidR="00482C5C" w:rsidRPr="00513FD6" w:rsidRDefault="00482C5C" w:rsidP="00482C5C">
            <w:pPr>
              <w:spacing w:before="0" w:after="160" w:line="259" w:lineRule="auto"/>
              <w:rPr>
                <w:rFonts w:ascii="Calibri" w:eastAsia="Calibri" w:hAnsi="Calibri" w:cs="Calibri"/>
                <w:kern w:val="2"/>
                <w:lang w:val="mk-MK"/>
                <w14:ligatures w14:val="standardContextual"/>
              </w:rPr>
            </w:pPr>
            <w:r w:rsidRPr="00513FD6">
              <w:rPr>
                <w:rFonts w:ascii="Calibri" w:eastAsia="Calibri" w:hAnsi="Calibri" w:cs="Calibri"/>
                <w:kern w:val="2"/>
                <w:sz w:val="22"/>
                <w:szCs w:val="22"/>
                <w:lang w:val="mk-MK"/>
                <w14:ligatures w14:val="standardContextual"/>
              </w:rPr>
              <w:t xml:space="preserve">Промоција на економскиот </w:t>
            </w:r>
            <w:r w:rsidRPr="00513FD6">
              <w:rPr>
                <w:rFonts w:ascii="Calibri" w:eastAsia="Calibri" w:hAnsi="Calibri" w:cs="Calibri"/>
                <w:kern w:val="2"/>
                <w:sz w:val="22"/>
                <w:szCs w:val="22"/>
                <w:lang w:val="mk-MK"/>
                <w14:ligatures w14:val="standardContextual"/>
              </w:rPr>
              <w:lastRenderedPageBreak/>
              <w:t>потенцијал на општината</w:t>
            </w:r>
          </w:p>
        </w:tc>
        <w:tc>
          <w:tcPr>
            <w:tcW w:w="2214" w:type="dxa"/>
          </w:tcPr>
          <w:p w14:paraId="0D14FFF0" w14:textId="77777777" w:rsidR="00482C5C" w:rsidRPr="00513FD6" w:rsidRDefault="00482C5C" w:rsidP="00482C5C">
            <w:pPr>
              <w:autoSpaceDE w:val="0"/>
              <w:autoSpaceDN w:val="0"/>
              <w:adjustRightInd w:val="0"/>
              <w:spacing w:before="0" w:after="0" w:line="240" w:lineRule="auto"/>
              <w:rPr>
                <w:rFonts w:ascii="Calibri" w:eastAsia="Calibri" w:hAnsi="Calibri" w:cs="Calibri"/>
                <w:color w:val="000000"/>
                <w14:ligatures w14:val="standardContextual"/>
              </w:rPr>
            </w:pPr>
            <w:r w:rsidRPr="00513FD6">
              <w:rPr>
                <w:rFonts w:ascii="Calibri" w:eastAsia="Calibri" w:hAnsi="Calibri" w:cs="Calibri"/>
                <w:color w:val="000000"/>
                <w:sz w:val="22"/>
                <w:szCs w:val="22"/>
                <w:lang w:val="mk-MK"/>
                <w14:ligatures w14:val="standardContextual"/>
              </w:rPr>
              <w:lastRenderedPageBreak/>
              <w:t xml:space="preserve">Изработена мобилна апликација, Најмалку 2000 број  корисници </w:t>
            </w:r>
          </w:p>
        </w:tc>
      </w:tr>
    </w:tbl>
    <w:p w14:paraId="7F1C7854" w14:textId="77777777" w:rsidR="00482C5C" w:rsidRPr="00513FD6" w:rsidRDefault="00482C5C" w:rsidP="00482C5C">
      <w:pPr>
        <w:spacing w:before="0" w:after="160" w:line="259" w:lineRule="auto"/>
        <w:rPr>
          <w:rFonts w:ascii="Calibri" w:eastAsia="Calibri" w:hAnsi="Calibri" w:cs="Calibri"/>
          <w:kern w:val="2"/>
          <w:sz w:val="22"/>
          <w:szCs w:val="22"/>
          <w:lang w:val="mk-MK"/>
          <w14:ligatures w14:val="standardContextual"/>
        </w:rPr>
      </w:pPr>
    </w:p>
    <w:p w14:paraId="02413936"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p>
    <w:p w14:paraId="1B3C887D" w14:textId="77777777" w:rsidR="00482C5C" w:rsidRPr="00513FD6" w:rsidRDefault="00482C5C" w:rsidP="00C555CF">
      <w:pPr>
        <w:pStyle w:val="Heading1"/>
        <w:rPr>
          <w:rFonts w:ascii="Calibri" w:eastAsia="Calibri" w:hAnsi="Calibri" w:cs="Calibri"/>
        </w:rPr>
      </w:pPr>
      <w:bookmarkStart w:id="33" w:name="_Toc170815686"/>
      <w:r w:rsidRPr="00513FD6">
        <w:rPr>
          <w:rFonts w:ascii="Calibri" w:eastAsia="Calibri" w:hAnsi="Calibri" w:cs="Calibri"/>
        </w:rPr>
        <w:t>СТРАТЕШКА ЦЕЛ 2</w:t>
      </w:r>
      <w:bookmarkEnd w:id="33"/>
      <w:r w:rsidRPr="00513FD6">
        <w:rPr>
          <w:rFonts w:ascii="Calibri" w:eastAsia="Calibri" w:hAnsi="Calibri" w:cs="Calibri"/>
        </w:rPr>
        <w:t xml:space="preserve"> </w:t>
      </w:r>
    </w:p>
    <w:p w14:paraId="7C4CDBE8"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lang w:val="mk-MK"/>
          <w14:ligatures w14:val="standardContextual"/>
        </w:rPr>
        <w:t xml:space="preserve">Поддршка  и  развој на </w:t>
      </w:r>
      <w:r w:rsidRPr="00513FD6">
        <w:rPr>
          <w:rFonts w:ascii="Calibri" w:eastAsia="Calibri" w:hAnsi="Calibri" w:cs="Calibri"/>
          <w:kern w:val="2"/>
          <w:sz w:val="22"/>
          <w:szCs w:val="22"/>
          <w14:ligatures w14:val="standardContextual"/>
        </w:rPr>
        <w:t xml:space="preserve"> земјоделско производство, преработувачката индустрија</w:t>
      </w:r>
    </w:p>
    <w:p w14:paraId="2B9D427A" w14:textId="77777777" w:rsidR="00482C5C" w:rsidRPr="00513FD6" w:rsidRDefault="00482C5C" w:rsidP="00482C5C">
      <w:pPr>
        <w:numPr>
          <w:ilvl w:val="0"/>
          <w:numId w:val="25"/>
        </w:numPr>
        <w:spacing w:before="0" w:after="160" w:line="259" w:lineRule="auto"/>
        <w:contextualSpacing/>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t xml:space="preserve">Градежни блокови: </w:t>
      </w:r>
    </w:p>
    <w:p w14:paraId="4B0C0B13" w14:textId="77777777" w:rsidR="00482C5C" w:rsidRPr="00513FD6" w:rsidRDefault="00482C5C" w:rsidP="00482C5C">
      <w:pPr>
        <w:numPr>
          <w:ilvl w:val="0"/>
          <w:numId w:val="24"/>
        </w:numPr>
        <w:spacing w:before="0" w:after="160" w:line="259" w:lineRule="auto"/>
        <w:contextualSpacing/>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t xml:space="preserve">Земјиште и инфраструктура </w:t>
      </w:r>
    </w:p>
    <w:p w14:paraId="2811C00E" w14:textId="77777777" w:rsidR="00482C5C" w:rsidRPr="00513FD6" w:rsidRDefault="00482C5C" w:rsidP="00482C5C">
      <w:pPr>
        <w:numPr>
          <w:ilvl w:val="0"/>
          <w:numId w:val="24"/>
        </w:numPr>
        <w:spacing w:before="0" w:after="160" w:line="259" w:lineRule="auto"/>
        <w:contextualSpacing/>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t xml:space="preserve"> Вештини, човечки ресурси, инклузивност </w:t>
      </w:r>
    </w:p>
    <w:tbl>
      <w:tblPr>
        <w:tblW w:w="13284"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3"/>
        <w:gridCol w:w="61"/>
        <w:gridCol w:w="2214"/>
        <w:gridCol w:w="2214"/>
        <w:gridCol w:w="2214"/>
        <w:gridCol w:w="2214"/>
        <w:gridCol w:w="2214"/>
      </w:tblGrid>
      <w:tr w:rsidR="00482C5C" w:rsidRPr="00513FD6" w14:paraId="6A3BB881" w14:textId="77777777" w:rsidTr="00CB3534">
        <w:trPr>
          <w:trHeight w:val="206"/>
        </w:trPr>
        <w:tc>
          <w:tcPr>
            <w:tcW w:w="2214" w:type="dxa"/>
            <w:gridSpan w:val="2"/>
          </w:tcPr>
          <w:p w14:paraId="4C019EFE"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b/>
                <w:bCs/>
                <w:kern w:val="2"/>
                <w:sz w:val="22"/>
                <w:szCs w:val="22"/>
                <w14:ligatures w14:val="standardContextual"/>
              </w:rPr>
              <w:t xml:space="preserve">Активности/проектни идеи </w:t>
            </w:r>
          </w:p>
        </w:tc>
        <w:tc>
          <w:tcPr>
            <w:tcW w:w="2214" w:type="dxa"/>
          </w:tcPr>
          <w:p w14:paraId="753D622B"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b/>
                <w:bCs/>
                <w:kern w:val="2"/>
                <w:sz w:val="22"/>
                <w:szCs w:val="22"/>
                <w14:ligatures w14:val="standardContextual"/>
              </w:rPr>
              <w:t xml:space="preserve">Времетраење (почеток/крај) </w:t>
            </w:r>
          </w:p>
        </w:tc>
        <w:tc>
          <w:tcPr>
            <w:tcW w:w="2214" w:type="dxa"/>
          </w:tcPr>
          <w:p w14:paraId="4EEBFB0A"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b/>
                <w:bCs/>
                <w:kern w:val="2"/>
                <w:sz w:val="22"/>
                <w:szCs w:val="22"/>
                <w14:ligatures w14:val="standardContextual"/>
              </w:rPr>
              <w:t xml:space="preserve">Вклучени партнери </w:t>
            </w:r>
          </w:p>
        </w:tc>
        <w:tc>
          <w:tcPr>
            <w:tcW w:w="2214" w:type="dxa"/>
          </w:tcPr>
          <w:p w14:paraId="4E0A8C5E"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b/>
                <w:bCs/>
                <w:kern w:val="2"/>
                <w:sz w:val="22"/>
                <w:szCs w:val="22"/>
                <w14:ligatures w14:val="standardContextual"/>
              </w:rPr>
              <w:t xml:space="preserve">Предвидени трошоци </w:t>
            </w:r>
          </w:p>
        </w:tc>
        <w:tc>
          <w:tcPr>
            <w:tcW w:w="2214" w:type="dxa"/>
          </w:tcPr>
          <w:p w14:paraId="05B7D4E8"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b/>
                <w:bCs/>
                <w:kern w:val="2"/>
                <w:sz w:val="22"/>
                <w:szCs w:val="22"/>
                <w14:ligatures w14:val="standardContextual"/>
              </w:rPr>
              <w:t xml:space="preserve">Резултати (директни – outputs) </w:t>
            </w:r>
          </w:p>
        </w:tc>
        <w:tc>
          <w:tcPr>
            <w:tcW w:w="2214" w:type="dxa"/>
          </w:tcPr>
          <w:p w14:paraId="786F8B30"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b/>
                <w:bCs/>
                <w:kern w:val="2"/>
                <w:sz w:val="22"/>
                <w:szCs w:val="22"/>
                <w14:ligatures w14:val="standardContextual"/>
              </w:rPr>
              <w:t xml:space="preserve">Мониторинг индикатори </w:t>
            </w:r>
          </w:p>
        </w:tc>
      </w:tr>
      <w:tr w:rsidR="00482C5C" w:rsidRPr="00513FD6" w14:paraId="5DC33C27" w14:textId="77777777" w:rsidTr="00CB3534">
        <w:trPr>
          <w:trHeight w:val="436"/>
        </w:trPr>
        <w:tc>
          <w:tcPr>
            <w:tcW w:w="2214" w:type="dxa"/>
            <w:gridSpan w:val="2"/>
          </w:tcPr>
          <w:p w14:paraId="102227AD"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lang w:val="mk-MK"/>
                <w14:ligatures w14:val="standardContextual"/>
              </w:rPr>
              <w:t>2.1</w:t>
            </w:r>
            <w:r w:rsidRPr="00513FD6">
              <w:rPr>
                <w:rFonts w:ascii="Calibri" w:eastAsia="Calibri" w:hAnsi="Calibri" w:cs="Calibri"/>
                <w:kern w:val="2"/>
                <w:sz w:val="22"/>
                <w:szCs w:val="22"/>
                <w14:ligatures w14:val="standardContextual"/>
              </w:rPr>
              <w:t xml:space="preserve"> Изградба на  мост на Река Црна во с. Бела Црква како дел од локалниот пат Бела Црква-Трновци</w:t>
            </w:r>
          </w:p>
        </w:tc>
        <w:tc>
          <w:tcPr>
            <w:tcW w:w="2214" w:type="dxa"/>
          </w:tcPr>
          <w:p w14:paraId="0958C02A"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t>04/2024 од 06/2024</w:t>
            </w:r>
          </w:p>
        </w:tc>
        <w:tc>
          <w:tcPr>
            <w:tcW w:w="2214" w:type="dxa"/>
          </w:tcPr>
          <w:p w14:paraId="2CD0B418"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t>Министерство за транспорт и врски</w:t>
            </w:r>
          </w:p>
        </w:tc>
        <w:tc>
          <w:tcPr>
            <w:tcW w:w="2214" w:type="dxa"/>
          </w:tcPr>
          <w:p w14:paraId="5D99D655"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t>13.000.000,ден.</w:t>
            </w:r>
          </w:p>
        </w:tc>
        <w:tc>
          <w:tcPr>
            <w:tcW w:w="2214" w:type="dxa"/>
          </w:tcPr>
          <w:p w14:paraId="71C05E02" w14:textId="77777777" w:rsidR="00482C5C" w:rsidRPr="00513FD6" w:rsidRDefault="00482C5C" w:rsidP="00482C5C">
            <w:pPr>
              <w:spacing w:before="0" w:after="160" w:line="259" w:lineRule="auto"/>
              <w:rPr>
                <w:rFonts w:ascii="Calibri" w:eastAsia="Calibri" w:hAnsi="Calibri" w:cs="Calibri"/>
                <w:kern w:val="2"/>
                <w:sz w:val="22"/>
                <w:szCs w:val="22"/>
                <w:lang w:val="mk-MK"/>
                <w14:ligatures w14:val="standardContextual"/>
              </w:rPr>
            </w:pPr>
            <w:r w:rsidRPr="00513FD6">
              <w:rPr>
                <w:rFonts w:ascii="Calibri" w:eastAsia="Calibri" w:hAnsi="Calibri" w:cs="Calibri"/>
                <w:kern w:val="2"/>
                <w:sz w:val="22"/>
                <w:szCs w:val="22"/>
                <w:lang w:val="mk-MK"/>
                <w14:ligatures w14:val="standardContextual"/>
              </w:rPr>
              <w:t>Подобрен пристап до земјоделски парцели</w:t>
            </w:r>
            <w:r w:rsidRPr="00513FD6">
              <w:rPr>
                <w:rFonts w:ascii="Calibri" w:eastAsia="Calibri" w:hAnsi="Calibri" w:cs="Calibri"/>
                <w:kern w:val="2"/>
                <w:sz w:val="22"/>
                <w:szCs w:val="22"/>
                <w14:ligatures w14:val="standardContextual"/>
              </w:rPr>
              <w:t xml:space="preserve"> </w:t>
            </w:r>
            <w:r w:rsidRPr="00513FD6">
              <w:rPr>
                <w:rFonts w:ascii="Calibri" w:eastAsia="Calibri" w:hAnsi="Calibri" w:cs="Calibri"/>
                <w:kern w:val="2"/>
                <w:sz w:val="22"/>
                <w:szCs w:val="22"/>
                <w:lang w:val="mk-MK"/>
                <w14:ligatures w14:val="standardContextual"/>
              </w:rPr>
              <w:t>и решавање на долгогодишен проблем на локалните жители</w:t>
            </w:r>
          </w:p>
          <w:p w14:paraId="7BE3587A"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p>
        </w:tc>
        <w:tc>
          <w:tcPr>
            <w:tcW w:w="2214" w:type="dxa"/>
          </w:tcPr>
          <w:p w14:paraId="5BC633EF" w14:textId="77777777" w:rsidR="00482C5C" w:rsidRPr="00513FD6" w:rsidRDefault="00482C5C" w:rsidP="00482C5C">
            <w:pPr>
              <w:spacing w:before="0" w:after="160" w:line="259" w:lineRule="auto"/>
              <w:rPr>
                <w:rFonts w:ascii="Calibri" w:eastAsia="Calibri" w:hAnsi="Calibri" w:cs="Calibri"/>
                <w:kern w:val="2"/>
                <w:sz w:val="22"/>
                <w:szCs w:val="22"/>
                <w:lang w:val="mk-MK"/>
                <w14:ligatures w14:val="standardContextual"/>
              </w:rPr>
            </w:pPr>
            <w:r w:rsidRPr="00513FD6">
              <w:rPr>
                <w:rFonts w:ascii="Calibri" w:eastAsia="Calibri" w:hAnsi="Calibri" w:cs="Calibri"/>
                <w:kern w:val="2"/>
                <w:sz w:val="22"/>
                <w:szCs w:val="22"/>
                <w:lang w:val="mk-MK"/>
                <w14:ligatures w14:val="standardContextual"/>
              </w:rPr>
              <w:t xml:space="preserve">- </w:t>
            </w:r>
            <w:r w:rsidRPr="00513FD6">
              <w:rPr>
                <w:rFonts w:ascii="Calibri" w:eastAsia="Calibri" w:hAnsi="Calibri" w:cs="Calibri"/>
                <w:kern w:val="2"/>
                <w:sz w:val="22"/>
                <w:szCs w:val="22"/>
                <w14:ligatures w14:val="standardContextual"/>
              </w:rPr>
              <w:t>Изград</w:t>
            </w:r>
            <w:r w:rsidRPr="00513FD6">
              <w:rPr>
                <w:rFonts w:ascii="Calibri" w:eastAsia="Calibri" w:hAnsi="Calibri" w:cs="Calibri"/>
                <w:kern w:val="2"/>
                <w:sz w:val="22"/>
                <w:szCs w:val="22"/>
                <w:lang w:val="mk-MK"/>
                <w14:ligatures w14:val="standardContextual"/>
              </w:rPr>
              <w:t>ен н</w:t>
            </w:r>
            <w:r w:rsidRPr="00513FD6">
              <w:rPr>
                <w:rFonts w:ascii="Calibri" w:eastAsia="Calibri" w:hAnsi="Calibri" w:cs="Calibri"/>
                <w:kern w:val="2"/>
                <w:sz w:val="22"/>
                <w:szCs w:val="22"/>
                <w14:ligatures w14:val="standardContextual"/>
              </w:rPr>
              <w:t>а  мост на Река Црна</w:t>
            </w:r>
            <w:r w:rsidRPr="00513FD6">
              <w:rPr>
                <w:rFonts w:ascii="Calibri" w:eastAsia="Calibri" w:hAnsi="Calibri" w:cs="Calibri"/>
                <w:kern w:val="2"/>
                <w:sz w:val="22"/>
                <w:szCs w:val="22"/>
                <w:lang w:val="mk-MK"/>
                <w14:ligatures w14:val="standardContextual"/>
              </w:rPr>
              <w:t xml:space="preserve"> лесен пристап до земјоделски парцели </w:t>
            </w:r>
          </w:p>
        </w:tc>
      </w:tr>
      <w:tr w:rsidR="00482C5C" w:rsidRPr="00513FD6" w14:paraId="62D94795" w14:textId="77777777" w:rsidTr="00CB3534">
        <w:trPr>
          <w:trHeight w:val="434"/>
        </w:trPr>
        <w:tc>
          <w:tcPr>
            <w:tcW w:w="2214" w:type="dxa"/>
            <w:gridSpan w:val="2"/>
          </w:tcPr>
          <w:p w14:paraId="25E78653"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t xml:space="preserve">2.2 Санација на полски патишта за полесен пристап до земјодел-ските површини </w:t>
            </w:r>
          </w:p>
        </w:tc>
        <w:tc>
          <w:tcPr>
            <w:tcW w:w="2214" w:type="dxa"/>
          </w:tcPr>
          <w:p w14:paraId="3E18F60B"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t xml:space="preserve">Тековно секоја година </w:t>
            </w:r>
          </w:p>
        </w:tc>
        <w:tc>
          <w:tcPr>
            <w:tcW w:w="2214" w:type="dxa"/>
          </w:tcPr>
          <w:p w14:paraId="5EA3E04E" w14:textId="77777777" w:rsidR="00482C5C" w:rsidRPr="00513FD6" w:rsidRDefault="00482C5C" w:rsidP="00482C5C">
            <w:pPr>
              <w:spacing w:before="0" w:after="160" w:line="259" w:lineRule="auto"/>
              <w:rPr>
                <w:rFonts w:ascii="Calibri" w:eastAsia="Calibri" w:hAnsi="Calibri" w:cs="Calibri"/>
                <w:kern w:val="2"/>
                <w:sz w:val="22"/>
                <w:szCs w:val="22"/>
                <w:lang w:val="mk-MK"/>
                <w14:ligatures w14:val="standardContextual"/>
              </w:rPr>
            </w:pPr>
            <w:r w:rsidRPr="00513FD6">
              <w:rPr>
                <w:rFonts w:ascii="Calibri" w:eastAsia="Calibri" w:hAnsi="Calibri" w:cs="Calibri"/>
                <w:kern w:val="2"/>
                <w:sz w:val="22"/>
                <w:szCs w:val="22"/>
                <w14:ligatures w14:val="standardContextual"/>
              </w:rPr>
              <w:t xml:space="preserve">Општина </w:t>
            </w:r>
            <w:r w:rsidRPr="00513FD6">
              <w:rPr>
                <w:rFonts w:ascii="Calibri" w:eastAsia="Calibri" w:hAnsi="Calibri" w:cs="Calibri"/>
                <w:kern w:val="2"/>
                <w:sz w:val="22"/>
                <w:szCs w:val="22"/>
                <w:lang w:val="mk-MK"/>
                <w14:ligatures w14:val="standardContextual"/>
              </w:rPr>
              <w:t>Кривогаштани</w:t>
            </w:r>
            <w:r w:rsidRPr="00513FD6">
              <w:rPr>
                <w:rFonts w:ascii="Calibri" w:eastAsia="Calibri" w:hAnsi="Calibri" w:cs="Calibri"/>
                <w:kern w:val="2"/>
                <w:sz w:val="22"/>
                <w:szCs w:val="22"/>
                <w14:ligatures w14:val="standardContextual"/>
              </w:rPr>
              <w:t xml:space="preserve">, </w:t>
            </w:r>
            <w:r w:rsidRPr="00513FD6">
              <w:rPr>
                <w:rFonts w:ascii="Calibri" w:eastAsia="Calibri" w:hAnsi="Calibri" w:cs="Calibri"/>
                <w:kern w:val="2"/>
                <w:sz w:val="22"/>
                <w:szCs w:val="22"/>
                <w:lang w:val="mk-MK"/>
                <w14:ligatures w14:val="standardContextual"/>
              </w:rPr>
              <w:t>Министерство за транспорт и врски</w:t>
            </w:r>
          </w:p>
        </w:tc>
        <w:tc>
          <w:tcPr>
            <w:tcW w:w="2214" w:type="dxa"/>
          </w:tcPr>
          <w:p w14:paraId="4FE10825"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t>1</w:t>
            </w:r>
            <w:r w:rsidRPr="00513FD6">
              <w:rPr>
                <w:rFonts w:ascii="Calibri" w:eastAsia="Calibri" w:hAnsi="Calibri" w:cs="Calibri"/>
                <w:kern w:val="2"/>
                <w:sz w:val="22"/>
                <w:szCs w:val="22"/>
                <w:lang w:val="mk-MK"/>
                <w14:ligatures w14:val="standardContextual"/>
              </w:rPr>
              <w:t>5</w:t>
            </w:r>
            <w:r w:rsidRPr="00513FD6">
              <w:rPr>
                <w:rFonts w:ascii="Calibri" w:eastAsia="Calibri" w:hAnsi="Calibri" w:cs="Calibri"/>
                <w:kern w:val="2"/>
                <w:sz w:val="22"/>
                <w:szCs w:val="22"/>
                <w14:ligatures w14:val="standardContextual"/>
              </w:rPr>
              <w:t xml:space="preserve">.500.000,00 денари </w:t>
            </w:r>
          </w:p>
        </w:tc>
        <w:tc>
          <w:tcPr>
            <w:tcW w:w="2214" w:type="dxa"/>
          </w:tcPr>
          <w:p w14:paraId="07025E4B"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t xml:space="preserve">полесен пристап до земјоделските површини </w:t>
            </w:r>
          </w:p>
        </w:tc>
        <w:tc>
          <w:tcPr>
            <w:tcW w:w="2214" w:type="dxa"/>
          </w:tcPr>
          <w:p w14:paraId="00E8177A"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t xml:space="preserve">- Санирани полски патишта во должина од </w:t>
            </w:r>
            <w:r w:rsidRPr="00513FD6">
              <w:rPr>
                <w:rFonts w:ascii="Calibri" w:eastAsia="Calibri" w:hAnsi="Calibri" w:cs="Calibri"/>
                <w:kern w:val="2"/>
                <w:sz w:val="22"/>
                <w:szCs w:val="22"/>
                <w:lang w:val="mk-MK"/>
                <w14:ligatures w14:val="standardContextual"/>
              </w:rPr>
              <w:t>15</w:t>
            </w:r>
            <w:r w:rsidRPr="00513FD6">
              <w:rPr>
                <w:rFonts w:ascii="Calibri" w:eastAsia="Calibri" w:hAnsi="Calibri" w:cs="Calibri"/>
                <w:kern w:val="2"/>
                <w:sz w:val="22"/>
                <w:szCs w:val="22"/>
                <w14:ligatures w14:val="standardContextual"/>
              </w:rPr>
              <w:t xml:space="preserve"> км </w:t>
            </w:r>
          </w:p>
        </w:tc>
      </w:tr>
      <w:tr w:rsidR="00482C5C" w:rsidRPr="00513FD6" w14:paraId="189F198C" w14:textId="77777777" w:rsidTr="00CB3534">
        <w:trPr>
          <w:trHeight w:val="319"/>
        </w:trPr>
        <w:tc>
          <w:tcPr>
            <w:tcW w:w="2214" w:type="dxa"/>
            <w:gridSpan w:val="2"/>
          </w:tcPr>
          <w:p w14:paraId="449C1C09"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lang w:val="mk-MK"/>
                <w14:ligatures w14:val="standardContextual"/>
              </w:rPr>
              <w:t>2.3</w:t>
            </w:r>
            <w:r w:rsidRPr="00513FD6">
              <w:rPr>
                <w:rFonts w:ascii="Calibri" w:eastAsia="Calibri" w:hAnsi="Calibri" w:cs="Calibri"/>
                <w:kern w:val="2"/>
                <w:sz w:val="22"/>
                <w:szCs w:val="22"/>
                <w14:ligatures w14:val="standardContextual"/>
              </w:rPr>
              <w:t xml:space="preserve"> Изградба на доводен цевовод од приклучна шахта на регионалниот водовод Студенчица </w:t>
            </w:r>
            <w:r w:rsidRPr="00513FD6">
              <w:rPr>
                <w:rFonts w:ascii="Calibri" w:eastAsia="Calibri" w:hAnsi="Calibri" w:cs="Calibri"/>
                <w:kern w:val="2"/>
                <w:sz w:val="22"/>
                <w:szCs w:val="22"/>
                <w14:ligatures w14:val="standardContextual"/>
              </w:rPr>
              <w:lastRenderedPageBreak/>
              <w:t>кај с.Бело Поле до резервоар во бунарско поле с. Славеј (прва фаза)</w:t>
            </w:r>
          </w:p>
        </w:tc>
        <w:tc>
          <w:tcPr>
            <w:tcW w:w="2214" w:type="dxa"/>
          </w:tcPr>
          <w:p w14:paraId="33EC62B5"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lastRenderedPageBreak/>
              <w:t>04/202</w:t>
            </w:r>
            <w:r w:rsidRPr="00513FD6">
              <w:rPr>
                <w:rFonts w:ascii="Calibri" w:eastAsia="Calibri" w:hAnsi="Calibri" w:cs="Calibri"/>
                <w:kern w:val="2"/>
                <w:sz w:val="22"/>
                <w:szCs w:val="22"/>
                <w:lang w:val="mk-MK"/>
                <w14:ligatures w14:val="standardContextual"/>
              </w:rPr>
              <w:t xml:space="preserve">4 </w:t>
            </w:r>
            <w:r w:rsidRPr="00513FD6">
              <w:rPr>
                <w:rFonts w:ascii="Calibri" w:eastAsia="Calibri" w:hAnsi="Calibri" w:cs="Calibri"/>
                <w:kern w:val="2"/>
                <w:sz w:val="22"/>
                <w:szCs w:val="22"/>
                <w14:ligatures w14:val="standardContextual"/>
              </w:rPr>
              <w:t>до 11/202</w:t>
            </w:r>
            <w:r w:rsidRPr="00513FD6">
              <w:rPr>
                <w:rFonts w:ascii="Calibri" w:eastAsia="Calibri" w:hAnsi="Calibri" w:cs="Calibri"/>
                <w:kern w:val="2"/>
                <w:sz w:val="22"/>
                <w:szCs w:val="22"/>
                <w:lang w:val="mk-MK"/>
                <w14:ligatures w14:val="standardContextual"/>
              </w:rPr>
              <w:t>6</w:t>
            </w:r>
            <w:r w:rsidRPr="00513FD6">
              <w:rPr>
                <w:rFonts w:ascii="Calibri" w:eastAsia="Calibri" w:hAnsi="Calibri" w:cs="Calibri"/>
                <w:kern w:val="2"/>
                <w:sz w:val="22"/>
                <w:szCs w:val="22"/>
                <w14:ligatures w14:val="standardContextual"/>
              </w:rPr>
              <w:t xml:space="preserve"> година</w:t>
            </w:r>
          </w:p>
        </w:tc>
        <w:tc>
          <w:tcPr>
            <w:tcW w:w="2214" w:type="dxa"/>
          </w:tcPr>
          <w:p w14:paraId="0E9380A4"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t>МЖС, АФПЗРР,</w:t>
            </w:r>
          </w:p>
        </w:tc>
        <w:tc>
          <w:tcPr>
            <w:tcW w:w="2214" w:type="dxa"/>
          </w:tcPr>
          <w:p w14:paraId="4BBAC09C"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t>10.000.000,00 година</w:t>
            </w:r>
          </w:p>
        </w:tc>
        <w:tc>
          <w:tcPr>
            <w:tcW w:w="2214" w:type="dxa"/>
          </w:tcPr>
          <w:p w14:paraId="567C00E1" w14:textId="77777777" w:rsidR="00482C5C" w:rsidRPr="00513FD6" w:rsidRDefault="00482C5C" w:rsidP="00482C5C">
            <w:pPr>
              <w:spacing w:before="0" w:after="160" w:line="259" w:lineRule="auto"/>
              <w:rPr>
                <w:rFonts w:ascii="Calibri" w:eastAsia="Calibri" w:hAnsi="Calibri" w:cs="Calibri"/>
                <w:kern w:val="2"/>
                <w:sz w:val="22"/>
                <w:szCs w:val="22"/>
                <w:lang w:val="mk-MK"/>
                <w14:ligatures w14:val="standardContextual"/>
              </w:rPr>
            </w:pPr>
            <w:r w:rsidRPr="00513FD6">
              <w:rPr>
                <w:rFonts w:ascii="Calibri" w:eastAsia="Calibri" w:hAnsi="Calibri" w:cs="Calibri"/>
                <w:kern w:val="2"/>
                <w:sz w:val="22"/>
                <w:szCs w:val="22"/>
                <w:lang w:val="mk-MK"/>
                <w14:ligatures w14:val="standardContextual"/>
              </w:rPr>
              <w:t>Подобрени услови за земјоделско производство</w:t>
            </w:r>
          </w:p>
          <w:p w14:paraId="6E3A9A44"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p>
        </w:tc>
        <w:tc>
          <w:tcPr>
            <w:tcW w:w="2214" w:type="dxa"/>
          </w:tcPr>
          <w:p w14:paraId="593D1D6F" w14:textId="77777777" w:rsidR="00482C5C" w:rsidRPr="00513FD6" w:rsidRDefault="00482C5C" w:rsidP="00482C5C">
            <w:pPr>
              <w:spacing w:before="0" w:after="160" w:line="259" w:lineRule="auto"/>
              <w:rPr>
                <w:rFonts w:ascii="Calibri" w:eastAsia="Calibri" w:hAnsi="Calibri" w:cs="Calibri"/>
                <w:kern w:val="2"/>
                <w:sz w:val="22"/>
                <w:szCs w:val="22"/>
                <w:lang w:val="mk-MK"/>
                <w14:ligatures w14:val="standardContextual"/>
              </w:rPr>
            </w:pPr>
            <w:r w:rsidRPr="00513FD6">
              <w:rPr>
                <w:rFonts w:ascii="Calibri" w:eastAsia="Calibri" w:hAnsi="Calibri" w:cs="Calibri"/>
                <w:kern w:val="2"/>
                <w:sz w:val="22"/>
                <w:szCs w:val="22"/>
                <w14:ligatures w14:val="standardContextual"/>
              </w:rPr>
              <w:lastRenderedPageBreak/>
              <w:t xml:space="preserve">Изграден на доводен цевовод од приклучна шахта на регионалниот водовод Студенчица </w:t>
            </w:r>
            <w:r w:rsidRPr="00513FD6">
              <w:rPr>
                <w:rFonts w:ascii="Calibri" w:eastAsia="Calibri" w:hAnsi="Calibri" w:cs="Calibri"/>
                <w:kern w:val="2"/>
                <w:sz w:val="22"/>
                <w:szCs w:val="22"/>
                <w14:ligatures w14:val="standardContextual"/>
              </w:rPr>
              <w:lastRenderedPageBreak/>
              <w:t>кај с.Бело Поле до резервоар во бунарско поле с. Славеј (прва фаза)</w:t>
            </w:r>
            <w:r w:rsidRPr="00513FD6">
              <w:rPr>
                <w:rFonts w:ascii="Calibri" w:eastAsia="Calibri" w:hAnsi="Calibri" w:cs="Calibri"/>
                <w:kern w:val="2"/>
                <w:sz w:val="22"/>
                <w:szCs w:val="22"/>
                <w:lang w:val="mk-MK"/>
                <w14:ligatures w14:val="standardContextual"/>
              </w:rPr>
              <w:t xml:space="preserve"> во должина од 4 км</w:t>
            </w:r>
          </w:p>
        </w:tc>
      </w:tr>
      <w:tr w:rsidR="00482C5C" w:rsidRPr="00513FD6" w14:paraId="7C008C75" w14:textId="77777777" w:rsidTr="00CB3534">
        <w:trPr>
          <w:trHeight w:val="319"/>
        </w:trPr>
        <w:tc>
          <w:tcPr>
            <w:tcW w:w="2214" w:type="dxa"/>
            <w:gridSpan w:val="2"/>
          </w:tcPr>
          <w:p w14:paraId="2AA3CAC1"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bCs/>
                <w:kern w:val="2"/>
                <w:lang w:val="mk-MK"/>
                <w14:ligatures w14:val="standardContextual"/>
              </w:rPr>
              <w:lastRenderedPageBreak/>
              <w:t xml:space="preserve">2.4 Изградба на улици во Општина Кривогаштани во должина од 2,5км  </w:t>
            </w:r>
          </w:p>
        </w:tc>
        <w:tc>
          <w:tcPr>
            <w:tcW w:w="2214" w:type="dxa"/>
          </w:tcPr>
          <w:p w14:paraId="68A61F1C"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bCs/>
                <w:kern w:val="2"/>
                <w:lang w:val="mk-MK"/>
                <w14:ligatures w14:val="standardContextual"/>
              </w:rPr>
              <w:t>05/2024 до 5/2026</w:t>
            </w:r>
          </w:p>
        </w:tc>
        <w:tc>
          <w:tcPr>
            <w:tcW w:w="2214" w:type="dxa"/>
          </w:tcPr>
          <w:p w14:paraId="48045C93" w14:textId="77777777" w:rsidR="00482C5C" w:rsidRPr="00513FD6" w:rsidRDefault="00482C5C" w:rsidP="00482C5C">
            <w:pPr>
              <w:spacing w:before="0" w:after="160" w:line="259" w:lineRule="auto"/>
              <w:rPr>
                <w:rFonts w:ascii="Calibri" w:eastAsia="Calibri" w:hAnsi="Calibri" w:cs="Calibri"/>
                <w:bCs/>
                <w:kern w:val="2"/>
                <w:lang w:val="mk-MK"/>
                <w14:ligatures w14:val="standardContextual"/>
              </w:rPr>
            </w:pPr>
            <w:r w:rsidRPr="00513FD6">
              <w:rPr>
                <w:rFonts w:ascii="Calibri" w:eastAsia="Times New Roman" w:hAnsi="Calibri" w:cs="Calibri"/>
                <w:bCs/>
                <w:kern w:val="2"/>
                <w:lang w:val="mk-MK"/>
                <w14:ligatures w14:val="standardContextual"/>
              </w:rPr>
              <w:t>Буџет на елс</w:t>
            </w:r>
          </w:p>
          <w:p w14:paraId="6A60405A" w14:textId="77777777" w:rsidR="00482C5C" w:rsidRPr="00513FD6" w:rsidRDefault="00482C5C" w:rsidP="00482C5C">
            <w:pPr>
              <w:spacing w:before="0" w:after="160" w:line="259" w:lineRule="auto"/>
              <w:rPr>
                <w:rFonts w:ascii="Calibri" w:eastAsia="Calibri" w:hAnsi="Calibri" w:cs="Calibri"/>
                <w:bCs/>
                <w:kern w:val="2"/>
                <w:lang w:val="mk-MK"/>
                <w14:ligatures w14:val="standardContextual"/>
              </w:rPr>
            </w:pPr>
            <w:r w:rsidRPr="00513FD6">
              <w:rPr>
                <w:rFonts w:ascii="Calibri" w:eastAsia="Times New Roman" w:hAnsi="Calibri" w:cs="Calibri"/>
                <w:bCs/>
                <w:kern w:val="2"/>
                <w:lang w:val="mk-MK"/>
                <w14:ligatures w14:val="standardContextual"/>
              </w:rPr>
              <w:t>Министерство за транспорт и врски- Светска Банка</w:t>
            </w:r>
          </w:p>
          <w:p w14:paraId="0991AB71" w14:textId="77777777" w:rsidR="00482C5C" w:rsidRPr="00513FD6" w:rsidRDefault="00482C5C" w:rsidP="00482C5C">
            <w:pPr>
              <w:spacing w:before="0" w:after="160" w:line="259" w:lineRule="auto"/>
              <w:rPr>
                <w:rFonts w:ascii="Calibri" w:eastAsia="Calibri" w:hAnsi="Calibri" w:cs="Calibri"/>
                <w:bCs/>
                <w:kern w:val="2"/>
                <w:lang w:val="mk-MK"/>
                <w14:ligatures w14:val="standardContextual"/>
              </w:rPr>
            </w:pPr>
            <w:r w:rsidRPr="00513FD6">
              <w:rPr>
                <w:rFonts w:ascii="Calibri" w:eastAsia="Times New Roman" w:hAnsi="Calibri" w:cs="Calibri"/>
                <w:bCs/>
                <w:kern w:val="2"/>
                <w:lang w:val="mk-MK"/>
                <w14:ligatures w14:val="standardContextual"/>
              </w:rPr>
              <w:t>БРР(преку ЦРППР)</w:t>
            </w:r>
          </w:p>
          <w:p w14:paraId="346AD35C"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bCs/>
                <w:kern w:val="2"/>
                <w:lang w:val="mk-MK"/>
                <w14:ligatures w14:val="standardContextual"/>
              </w:rPr>
              <w:t>БРР</w:t>
            </w:r>
          </w:p>
        </w:tc>
        <w:tc>
          <w:tcPr>
            <w:tcW w:w="2214" w:type="dxa"/>
          </w:tcPr>
          <w:p w14:paraId="013B4AF0"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bCs/>
                <w:kern w:val="2"/>
                <w:lang w:val="mk-MK"/>
                <w14:ligatures w14:val="standardContextual"/>
              </w:rPr>
              <w:t>25.000 000 денари</w:t>
            </w:r>
          </w:p>
        </w:tc>
        <w:tc>
          <w:tcPr>
            <w:tcW w:w="2214" w:type="dxa"/>
          </w:tcPr>
          <w:p w14:paraId="5AB69CD9" w14:textId="77777777" w:rsidR="00482C5C" w:rsidRPr="00513FD6" w:rsidRDefault="00482C5C" w:rsidP="00482C5C">
            <w:pPr>
              <w:spacing w:before="0" w:after="160" w:line="259" w:lineRule="auto"/>
              <w:rPr>
                <w:rFonts w:ascii="Calibri" w:eastAsia="Calibri" w:hAnsi="Calibri" w:cs="Calibri"/>
                <w:bCs/>
                <w:kern w:val="2"/>
                <w14:ligatures w14:val="standardContextual"/>
              </w:rPr>
            </w:pPr>
            <w:r w:rsidRPr="00513FD6">
              <w:rPr>
                <w:rFonts w:ascii="Calibri" w:eastAsia="Calibri" w:hAnsi="Calibri" w:cs="Calibri"/>
                <w:bCs/>
                <w:kern w:val="2"/>
                <w:lang w:val="mk-MK"/>
                <w14:ligatures w14:val="standardContextual"/>
              </w:rPr>
              <w:t>-</w:t>
            </w:r>
            <w:r w:rsidRPr="00513FD6">
              <w:rPr>
                <w:rFonts w:ascii="Calibri" w:eastAsia="Calibri" w:hAnsi="Calibri" w:cs="Calibri"/>
                <w:bCs/>
                <w:kern w:val="2"/>
                <w14:ligatures w14:val="standardContextual"/>
              </w:rPr>
              <w:t xml:space="preserve">Подобрување на патната инфраструктура во </w:t>
            </w:r>
            <w:r w:rsidRPr="00513FD6">
              <w:rPr>
                <w:rFonts w:ascii="Calibri" w:eastAsia="Calibri" w:hAnsi="Calibri" w:cs="Calibri"/>
                <w:bCs/>
                <w:kern w:val="2"/>
                <w:lang w:val="mk-MK"/>
                <w14:ligatures w14:val="standardContextual"/>
              </w:rPr>
              <w:t>Кривогаштани</w:t>
            </w:r>
            <w:r w:rsidRPr="00513FD6">
              <w:rPr>
                <w:rFonts w:ascii="Calibri" w:eastAsia="Calibri" w:hAnsi="Calibri" w:cs="Calibri"/>
                <w:bCs/>
                <w:kern w:val="2"/>
                <w14:ligatures w14:val="standardContextual"/>
              </w:rPr>
              <w:t>,</w:t>
            </w:r>
          </w:p>
          <w:p w14:paraId="2AAC0B80" w14:textId="77777777" w:rsidR="00482C5C" w:rsidRPr="00513FD6" w:rsidRDefault="00482C5C" w:rsidP="00482C5C">
            <w:pPr>
              <w:spacing w:before="0" w:after="160" w:line="259" w:lineRule="auto"/>
              <w:rPr>
                <w:rFonts w:ascii="Calibri" w:eastAsia="Calibri" w:hAnsi="Calibri" w:cs="Calibri"/>
                <w:bCs/>
                <w:kern w:val="2"/>
                <w14:ligatures w14:val="standardContextual"/>
              </w:rPr>
            </w:pPr>
            <w:r w:rsidRPr="00513FD6">
              <w:rPr>
                <w:rFonts w:ascii="Calibri" w:eastAsia="Calibri" w:hAnsi="Calibri" w:cs="Calibri"/>
                <w:bCs/>
                <w:kern w:val="2"/>
                <w:lang w:val="mk-MK"/>
                <w14:ligatures w14:val="standardContextual"/>
              </w:rPr>
              <w:t>-</w:t>
            </w:r>
            <w:r w:rsidRPr="00513FD6">
              <w:rPr>
                <w:rFonts w:ascii="Calibri" w:eastAsia="Calibri" w:hAnsi="Calibri" w:cs="Calibri"/>
                <w:bCs/>
                <w:kern w:val="2"/>
                <w14:ligatures w14:val="standardContextual"/>
              </w:rPr>
              <w:t xml:space="preserve">подобрување на </w:t>
            </w:r>
            <w:r w:rsidRPr="00513FD6">
              <w:rPr>
                <w:rFonts w:ascii="Calibri" w:eastAsia="Calibri" w:hAnsi="Calibri" w:cs="Calibri"/>
                <w:bCs/>
                <w:kern w:val="2"/>
                <w:lang w:val="mk-MK"/>
                <w14:ligatures w14:val="standardContextual"/>
              </w:rPr>
              <w:t xml:space="preserve"> </w:t>
            </w:r>
            <w:r w:rsidRPr="00513FD6">
              <w:rPr>
                <w:rFonts w:ascii="Calibri" w:eastAsia="Calibri" w:hAnsi="Calibri" w:cs="Calibri"/>
                <w:bCs/>
                <w:kern w:val="2"/>
                <w14:ligatures w14:val="standardContextual"/>
              </w:rPr>
              <w:t xml:space="preserve">условите за живот на локалното население  </w:t>
            </w:r>
          </w:p>
          <w:p w14:paraId="2541E433"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bCs/>
                <w:kern w:val="2"/>
                <w:lang w:val="mk-MK"/>
                <w14:ligatures w14:val="standardContextual"/>
              </w:rPr>
              <w:t>-зголемена можност за развој на земјоделието и зголемување на туристичката атракција</w:t>
            </w:r>
          </w:p>
        </w:tc>
        <w:tc>
          <w:tcPr>
            <w:tcW w:w="2214" w:type="dxa"/>
          </w:tcPr>
          <w:p w14:paraId="6BDC42EE"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bCs/>
                <w:kern w:val="2"/>
                <w:lang w:val="mk-MK"/>
                <w14:ligatures w14:val="standardContextual"/>
              </w:rPr>
              <w:t>Изградена патна инфраструктура во општина Кривогаштани во должина од 2,5 км</w:t>
            </w:r>
          </w:p>
        </w:tc>
      </w:tr>
      <w:tr w:rsidR="00482C5C" w:rsidRPr="00513FD6" w14:paraId="15BE5B0D" w14:textId="77777777" w:rsidTr="00CB3534">
        <w:trPr>
          <w:trHeight w:val="896"/>
        </w:trPr>
        <w:tc>
          <w:tcPr>
            <w:tcW w:w="2214" w:type="dxa"/>
            <w:gridSpan w:val="2"/>
          </w:tcPr>
          <w:p w14:paraId="3C196934" w14:textId="77777777" w:rsidR="00482C5C" w:rsidRPr="00513FD6" w:rsidRDefault="00482C5C" w:rsidP="00482C5C">
            <w:pPr>
              <w:spacing w:before="0" w:after="160" w:line="259" w:lineRule="auto"/>
              <w:rPr>
                <w:rFonts w:ascii="Calibri" w:eastAsia="Calibri" w:hAnsi="Calibri" w:cs="Calibri"/>
                <w:kern w:val="2"/>
                <w:sz w:val="22"/>
                <w:szCs w:val="22"/>
                <w:lang w:val="mk-MK"/>
                <w14:ligatures w14:val="standardContextual"/>
              </w:rPr>
            </w:pPr>
            <w:r w:rsidRPr="00513FD6">
              <w:rPr>
                <w:rFonts w:ascii="Calibri" w:eastAsia="Calibri" w:hAnsi="Calibri" w:cs="Calibri"/>
                <w:kern w:val="2"/>
                <w:sz w:val="22"/>
                <w:szCs w:val="22"/>
                <w14:ligatures w14:val="standardContextual"/>
              </w:rPr>
              <w:t xml:space="preserve">2.5 Поддршка за формирање на земјо-делски задруги </w:t>
            </w:r>
            <w:r w:rsidRPr="00513FD6">
              <w:rPr>
                <w:rFonts w:ascii="Calibri" w:eastAsia="Calibri" w:hAnsi="Calibri" w:cs="Calibri"/>
                <w:kern w:val="2"/>
                <w:sz w:val="22"/>
                <w:szCs w:val="22"/>
                <w:lang w:val="mk-MK"/>
                <w14:ligatures w14:val="standardContextual"/>
              </w:rPr>
              <w:t>На кој начин?</w:t>
            </w:r>
          </w:p>
        </w:tc>
        <w:tc>
          <w:tcPr>
            <w:tcW w:w="2214" w:type="dxa"/>
          </w:tcPr>
          <w:p w14:paraId="35E5BDBE"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t xml:space="preserve">Тековно за времетраење на стратегијата </w:t>
            </w:r>
          </w:p>
        </w:tc>
        <w:tc>
          <w:tcPr>
            <w:tcW w:w="2214" w:type="dxa"/>
          </w:tcPr>
          <w:p w14:paraId="49ACF14C"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t xml:space="preserve">Општина </w:t>
            </w:r>
            <w:r w:rsidRPr="00513FD6">
              <w:rPr>
                <w:rFonts w:ascii="Calibri" w:eastAsia="Calibri" w:hAnsi="Calibri" w:cs="Calibri"/>
                <w:kern w:val="2"/>
                <w:sz w:val="22"/>
                <w:szCs w:val="22"/>
                <w:lang w:val="mk-MK"/>
                <w14:ligatures w14:val="standardContextual"/>
              </w:rPr>
              <w:t>Кривогаштани</w:t>
            </w:r>
            <w:r w:rsidRPr="00513FD6">
              <w:rPr>
                <w:rFonts w:ascii="Calibri" w:eastAsia="Calibri" w:hAnsi="Calibri" w:cs="Calibri"/>
                <w:kern w:val="2"/>
                <w:sz w:val="22"/>
                <w:szCs w:val="22"/>
                <w14:ligatures w14:val="standardContextual"/>
              </w:rPr>
              <w:t xml:space="preserve"> </w:t>
            </w:r>
          </w:p>
        </w:tc>
        <w:tc>
          <w:tcPr>
            <w:tcW w:w="2214" w:type="dxa"/>
          </w:tcPr>
          <w:p w14:paraId="0AB1D132"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t xml:space="preserve">/ </w:t>
            </w:r>
          </w:p>
        </w:tc>
        <w:tc>
          <w:tcPr>
            <w:tcW w:w="2214" w:type="dxa"/>
          </w:tcPr>
          <w:p w14:paraId="62B323CF"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t xml:space="preserve">- Овозможени советодавни услуги, организирани настани за потенцирање на придобивките од формирање на земјоделски задруги, организирани средби за поврзување на земјоделците со државните институции </w:t>
            </w:r>
          </w:p>
          <w:p w14:paraId="0D71A254"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lastRenderedPageBreak/>
              <w:t xml:space="preserve">- Формирани земјоделски задруги </w:t>
            </w:r>
          </w:p>
        </w:tc>
        <w:tc>
          <w:tcPr>
            <w:tcW w:w="2214" w:type="dxa"/>
          </w:tcPr>
          <w:p w14:paraId="5B6D3A18"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lastRenderedPageBreak/>
              <w:t xml:space="preserve">- Минимум 1 формирана земјоделска задруга </w:t>
            </w:r>
          </w:p>
          <w:p w14:paraId="085A92CC" w14:textId="77777777" w:rsidR="00482C5C" w:rsidRPr="00513FD6" w:rsidRDefault="00482C5C" w:rsidP="00482C5C">
            <w:pPr>
              <w:spacing w:before="0" w:after="160" w:line="259" w:lineRule="auto"/>
              <w:rPr>
                <w:rFonts w:ascii="Calibri" w:eastAsia="Calibri" w:hAnsi="Calibri" w:cs="Calibri"/>
                <w:kern w:val="2"/>
                <w:sz w:val="22"/>
                <w:szCs w:val="22"/>
                <w:lang w:val="mk-MK"/>
                <w14:ligatures w14:val="standardContextual"/>
              </w:rPr>
            </w:pPr>
            <w:r w:rsidRPr="00513FD6">
              <w:rPr>
                <w:rFonts w:ascii="Calibri" w:eastAsia="Calibri" w:hAnsi="Calibri" w:cs="Calibri"/>
                <w:kern w:val="2"/>
                <w:sz w:val="22"/>
                <w:szCs w:val="22"/>
                <w14:ligatures w14:val="standardContextual"/>
              </w:rPr>
              <w:t>- Минимум 10 членови во формираната земјоделска задруг</w:t>
            </w:r>
            <w:r w:rsidRPr="00513FD6">
              <w:rPr>
                <w:rFonts w:ascii="Calibri" w:eastAsia="Calibri" w:hAnsi="Calibri" w:cs="Calibri"/>
                <w:kern w:val="2"/>
                <w:sz w:val="22"/>
                <w:szCs w:val="22"/>
                <w:lang w:val="mk-MK"/>
                <w14:ligatures w14:val="standardContextual"/>
              </w:rPr>
              <w:t>а</w:t>
            </w:r>
          </w:p>
        </w:tc>
      </w:tr>
      <w:tr w:rsidR="00482C5C" w:rsidRPr="00513FD6" w14:paraId="128CB8D5" w14:textId="77777777" w:rsidTr="00CB3534">
        <w:trPr>
          <w:trHeight w:val="896"/>
        </w:trPr>
        <w:tc>
          <w:tcPr>
            <w:tcW w:w="2214" w:type="dxa"/>
            <w:gridSpan w:val="2"/>
          </w:tcPr>
          <w:p w14:paraId="42B7CB61"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lang w:val="mk-MK"/>
                <w14:ligatures w14:val="standardContextual"/>
              </w:rPr>
              <w:t xml:space="preserve">2.6 </w:t>
            </w:r>
            <w:r w:rsidRPr="00513FD6">
              <w:rPr>
                <w:rFonts w:ascii="Calibri" w:eastAsia="Calibri" w:hAnsi="Calibri" w:cs="Calibri"/>
                <w:kern w:val="2"/>
                <w:sz w:val="22"/>
                <w:szCs w:val="22"/>
                <w14:ligatures w14:val="standardContextual"/>
              </w:rPr>
              <w:t>Изработка на квартален билтен со роковник за датуми поврзани со објавување на повици за субвенции, Програми за рурален развој, ИПАРД мерки(во соработка со подрачната канцеларија на Министерството за земјоделство, шумарство и водостопанство)</w:t>
            </w:r>
          </w:p>
        </w:tc>
        <w:tc>
          <w:tcPr>
            <w:tcW w:w="2214" w:type="dxa"/>
          </w:tcPr>
          <w:p w14:paraId="200210EC" w14:textId="77777777" w:rsidR="00482C5C" w:rsidRPr="00513FD6" w:rsidRDefault="00482C5C" w:rsidP="00482C5C">
            <w:pPr>
              <w:spacing w:before="0" w:after="160" w:line="259" w:lineRule="auto"/>
              <w:rPr>
                <w:rFonts w:ascii="Calibri" w:eastAsia="Calibri" w:hAnsi="Calibri" w:cs="Calibri"/>
                <w:kern w:val="2"/>
                <w:sz w:val="22"/>
                <w:szCs w:val="22"/>
                <w:lang w:val="mk-MK"/>
                <w14:ligatures w14:val="standardContextual"/>
              </w:rPr>
            </w:pPr>
            <w:r w:rsidRPr="00513FD6">
              <w:rPr>
                <w:rFonts w:ascii="Calibri" w:eastAsia="Calibri" w:hAnsi="Calibri" w:cs="Calibri"/>
                <w:kern w:val="2"/>
                <w:sz w:val="22"/>
                <w:szCs w:val="22"/>
                <w:lang w:val="mk-MK"/>
                <w14:ligatures w14:val="standardContextual"/>
              </w:rPr>
              <w:t>2024-2026</w:t>
            </w:r>
          </w:p>
        </w:tc>
        <w:tc>
          <w:tcPr>
            <w:tcW w:w="2214" w:type="dxa"/>
          </w:tcPr>
          <w:p w14:paraId="0A4FE88F" w14:textId="77777777" w:rsidR="00482C5C" w:rsidRPr="00513FD6" w:rsidRDefault="00482C5C" w:rsidP="00482C5C">
            <w:pPr>
              <w:spacing w:before="0" w:after="160" w:line="259" w:lineRule="auto"/>
              <w:rPr>
                <w:rFonts w:ascii="Calibri" w:eastAsia="Calibri" w:hAnsi="Calibri" w:cs="Calibri"/>
                <w:kern w:val="2"/>
                <w:sz w:val="22"/>
                <w:szCs w:val="22"/>
                <w:lang w:val="mk-MK"/>
                <w14:ligatures w14:val="standardContextual"/>
              </w:rPr>
            </w:pPr>
            <w:r w:rsidRPr="00513FD6">
              <w:rPr>
                <w:rFonts w:ascii="Calibri" w:eastAsia="Calibri" w:hAnsi="Calibri" w:cs="Calibri"/>
                <w:kern w:val="2"/>
                <w:sz w:val="22"/>
                <w:szCs w:val="22"/>
                <w:lang w:val="mk-MK"/>
                <w14:ligatures w14:val="standardContextual"/>
              </w:rPr>
              <w:t>Општина Кривогаштани и Министерство за земјоделие</w:t>
            </w:r>
          </w:p>
        </w:tc>
        <w:tc>
          <w:tcPr>
            <w:tcW w:w="2214" w:type="dxa"/>
          </w:tcPr>
          <w:p w14:paraId="3699599E"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p>
        </w:tc>
        <w:tc>
          <w:tcPr>
            <w:tcW w:w="2214" w:type="dxa"/>
          </w:tcPr>
          <w:p w14:paraId="340FC78F"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14:ligatures w14:val="standardContextual"/>
              </w:rPr>
              <w:t>Одржување на редовни информативни средби за информирање на локалното население за можностите кои ги нудат мерките и програмите како и консултација за проблемите со кои се соочуваат</w:t>
            </w:r>
          </w:p>
        </w:tc>
        <w:tc>
          <w:tcPr>
            <w:tcW w:w="2214" w:type="dxa"/>
          </w:tcPr>
          <w:p w14:paraId="5C678586" w14:textId="77777777" w:rsidR="00482C5C" w:rsidRPr="00513FD6" w:rsidRDefault="00482C5C" w:rsidP="00482C5C">
            <w:pPr>
              <w:spacing w:before="0" w:after="160" w:line="259" w:lineRule="auto"/>
              <w:rPr>
                <w:rFonts w:ascii="Calibri" w:eastAsia="Calibri" w:hAnsi="Calibri" w:cs="Calibri"/>
                <w:kern w:val="2"/>
                <w:sz w:val="22"/>
                <w:szCs w:val="22"/>
                <w:lang w:val="mk-MK"/>
                <w14:ligatures w14:val="standardContextual"/>
              </w:rPr>
            </w:pPr>
            <w:r w:rsidRPr="00513FD6">
              <w:rPr>
                <w:rFonts w:ascii="Calibri" w:eastAsia="Calibri" w:hAnsi="Calibri" w:cs="Calibri"/>
                <w:kern w:val="2"/>
                <w:sz w:val="22"/>
                <w:szCs w:val="22"/>
                <w:lang w:val="mk-MK"/>
                <w14:ligatures w14:val="standardContextual"/>
              </w:rPr>
              <w:t>Одржани средби</w:t>
            </w:r>
          </w:p>
          <w:p w14:paraId="0A7A57F3" w14:textId="77777777" w:rsidR="00482C5C" w:rsidRPr="00513FD6" w:rsidRDefault="00482C5C" w:rsidP="00482C5C">
            <w:pPr>
              <w:spacing w:before="0" w:after="160" w:line="259" w:lineRule="auto"/>
              <w:rPr>
                <w:rFonts w:ascii="Calibri" w:eastAsia="Calibri" w:hAnsi="Calibri" w:cs="Calibri"/>
                <w:kern w:val="2"/>
                <w:sz w:val="22"/>
                <w:szCs w:val="22"/>
                <w:lang w:val="mk-MK"/>
                <w14:ligatures w14:val="standardContextual"/>
              </w:rPr>
            </w:pPr>
            <w:r w:rsidRPr="00513FD6">
              <w:rPr>
                <w:rFonts w:ascii="Calibri" w:eastAsia="Calibri" w:hAnsi="Calibri" w:cs="Calibri"/>
                <w:kern w:val="2"/>
                <w:sz w:val="22"/>
                <w:szCs w:val="22"/>
                <w:lang w:val="mk-MK"/>
                <w14:ligatures w14:val="standardContextual"/>
              </w:rPr>
              <w:t>Опфатени земјоделци од сите населени места во општината преку тернски посети</w:t>
            </w:r>
          </w:p>
        </w:tc>
      </w:tr>
      <w:tr w:rsidR="00482C5C" w:rsidRPr="00513FD6" w14:paraId="61117108" w14:textId="77777777" w:rsidTr="00CB3534">
        <w:trPr>
          <w:trHeight w:val="896"/>
        </w:trPr>
        <w:tc>
          <w:tcPr>
            <w:tcW w:w="2214" w:type="dxa"/>
            <w:gridSpan w:val="2"/>
          </w:tcPr>
          <w:p w14:paraId="3B9B75A8"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bCs/>
                <w:kern w:val="2"/>
                <w:sz w:val="22"/>
                <w:szCs w:val="22"/>
                <w:lang w:val="mk-MK"/>
                <w14:ligatures w14:val="standardContextual"/>
              </w:rPr>
              <w:t>2.7 Изработка на техничка документација за поставување на сончев колектор за производство на електрична енергија за потребите на пумпна станица во бунарско поле с. Славеј.</w:t>
            </w:r>
          </w:p>
        </w:tc>
        <w:tc>
          <w:tcPr>
            <w:tcW w:w="2214" w:type="dxa"/>
          </w:tcPr>
          <w:p w14:paraId="55FD834C"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bCs/>
                <w:kern w:val="2"/>
                <w:sz w:val="22"/>
                <w:szCs w:val="22"/>
                <w14:ligatures w14:val="standardContextual"/>
              </w:rPr>
              <w:t>12/2024</w:t>
            </w:r>
          </w:p>
        </w:tc>
        <w:tc>
          <w:tcPr>
            <w:tcW w:w="2214" w:type="dxa"/>
          </w:tcPr>
          <w:p w14:paraId="79A2EF92"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bCs/>
                <w:kern w:val="2"/>
                <w:sz w:val="22"/>
                <w:szCs w:val="22"/>
                <w:lang w:val="mk-MK"/>
                <w14:ligatures w14:val="standardContextual"/>
              </w:rPr>
              <w:t>Општина Кривогаштани</w:t>
            </w:r>
          </w:p>
        </w:tc>
        <w:tc>
          <w:tcPr>
            <w:tcW w:w="2214" w:type="dxa"/>
          </w:tcPr>
          <w:p w14:paraId="7ACDA2A1"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lang w:val="mk-MK"/>
                <w14:ligatures w14:val="standardContextual"/>
              </w:rPr>
              <w:t>50.000 денари</w:t>
            </w:r>
          </w:p>
        </w:tc>
        <w:tc>
          <w:tcPr>
            <w:tcW w:w="2214" w:type="dxa"/>
          </w:tcPr>
          <w:p w14:paraId="3DE4FE96"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kern w:val="2"/>
                <w:sz w:val="22"/>
                <w:szCs w:val="22"/>
                <w:lang w:val="mk-MK"/>
                <w14:ligatures w14:val="standardContextual"/>
              </w:rPr>
              <w:t xml:space="preserve">Создадени услови за заштеда електрична енергија, зголемување на свесноста кај потенцијалните корисници </w:t>
            </w:r>
          </w:p>
        </w:tc>
        <w:tc>
          <w:tcPr>
            <w:tcW w:w="2214" w:type="dxa"/>
          </w:tcPr>
          <w:p w14:paraId="1507A353" w14:textId="77777777" w:rsidR="00482C5C" w:rsidRPr="00513FD6" w:rsidRDefault="00482C5C" w:rsidP="00482C5C">
            <w:pPr>
              <w:spacing w:before="0" w:after="160" w:line="259" w:lineRule="auto"/>
              <w:rPr>
                <w:rFonts w:ascii="Calibri" w:eastAsia="Calibri" w:hAnsi="Calibri" w:cs="Calibri"/>
                <w:kern w:val="2"/>
                <w:sz w:val="22"/>
                <w:szCs w:val="22"/>
                <w14:ligatures w14:val="standardContextual"/>
              </w:rPr>
            </w:pPr>
            <w:r w:rsidRPr="00513FD6">
              <w:rPr>
                <w:rFonts w:ascii="Calibri" w:eastAsia="Calibri" w:hAnsi="Calibri" w:cs="Calibri"/>
                <w:bCs/>
                <w:kern w:val="2"/>
                <w:sz w:val="22"/>
                <w:szCs w:val="22"/>
                <w:lang w:val="mk-MK"/>
                <w14:ligatures w14:val="standardContextual"/>
              </w:rPr>
              <w:t>Изработена техничка документација за поставување на сончев колектор за производство на електрична енергија за потребите на  пумпната станица за водоснабдување во бунарско поле с. Славеј.</w:t>
            </w:r>
          </w:p>
        </w:tc>
      </w:tr>
      <w:tr w:rsidR="00482C5C" w:rsidRPr="00513FD6" w14:paraId="134C1F85" w14:textId="77777777" w:rsidTr="00CB3534">
        <w:trPr>
          <w:trHeight w:val="896"/>
        </w:trPr>
        <w:tc>
          <w:tcPr>
            <w:tcW w:w="2214" w:type="dxa"/>
            <w:gridSpan w:val="2"/>
          </w:tcPr>
          <w:p w14:paraId="752A1D7D" w14:textId="77777777" w:rsidR="00482C5C" w:rsidRPr="00513FD6" w:rsidRDefault="00482C5C" w:rsidP="00482C5C">
            <w:pPr>
              <w:spacing w:before="0" w:after="160" w:line="259" w:lineRule="auto"/>
              <w:rPr>
                <w:rFonts w:ascii="Calibri" w:eastAsia="Calibri" w:hAnsi="Calibri" w:cs="Calibri"/>
                <w:kern w:val="2"/>
                <w:sz w:val="22"/>
                <w:szCs w:val="22"/>
                <w:lang w:val="mk-MK"/>
                <w14:ligatures w14:val="standardContextual"/>
              </w:rPr>
            </w:pPr>
            <w:r w:rsidRPr="00513FD6">
              <w:rPr>
                <w:rFonts w:ascii="Calibri" w:eastAsia="Calibri" w:hAnsi="Calibri" w:cs="Calibri"/>
                <w:kern w:val="2"/>
                <w:sz w:val="22"/>
                <w:szCs w:val="22"/>
                <w:lang w:val="mk-MK"/>
                <w14:ligatures w14:val="standardContextual"/>
              </w:rPr>
              <w:lastRenderedPageBreak/>
              <w:t>2.8 Отворање на нови капацитети за згрижување на деца во претшколска возраст</w:t>
            </w:r>
          </w:p>
          <w:p w14:paraId="6BBA3F97" w14:textId="77777777" w:rsidR="00482C5C" w:rsidRPr="00513FD6" w:rsidRDefault="00482C5C" w:rsidP="00482C5C">
            <w:pPr>
              <w:spacing w:before="0" w:after="160" w:line="259" w:lineRule="auto"/>
              <w:rPr>
                <w:rFonts w:ascii="Calibri" w:eastAsia="Calibri" w:hAnsi="Calibri" w:cs="Calibri"/>
                <w:bCs/>
                <w:kern w:val="2"/>
                <w:sz w:val="22"/>
                <w:szCs w:val="22"/>
                <w:lang w:val="mk-MK"/>
                <w14:ligatures w14:val="standardContextual"/>
              </w:rPr>
            </w:pPr>
          </w:p>
          <w:p w14:paraId="6326755F" w14:textId="77777777" w:rsidR="00482C5C" w:rsidRPr="00513FD6" w:rsidRDefault="00482C5C" w:rsidP="00482C5C">
            <w:pPr>
              <w:spacing w:before="0" w:after="160" w:line="259" w:lineRule="auto"/>
              <w:rPr>
                <w:rFonts w:ascii="Calibri" w:eastAsia="Calibri" w:hAnsi="Calibri" w:cs="Calibri"/>
                <w:kern w:val="2"/>
                <w:sz w:val="22"/>
                <w:szCs w:val="22"/>
                <w:lang w:val="mk-MK"/>
                <w14:ligatures w14:val="standardContextual"/>
              </w:rPr>
            </w:pPr>
          </w:p>
        </w:tc>
        <w:tc>
          <w:tcPr>
            <w:tcW w:w="2214" w:type="dxa"/>
          </w:tcPr>
          <w:p w14:paraId="55719E8B" w14:textId="77777777" w:rsidR="00482C5C" w:rsidRPr="00513FD6" w:rsidRDefault="00482C5C" w:rsidP="00482C5C">
            <w:pPr>
              <w:spacing w:before="0" w:after="160" w:line="259" w:lineRule="auto"/>
              <w:rPr>
                <w:rFonts w:ascii="Calibri" w:eastAsia="Calibri" w:hAnsi="Calibri" w:cs="Calibri"/>
                <w:bCs/>
                <w:kern w:val="2"/>
                <w:sz w:val="22"/>
                <w:szCs w:val="22"/>
                <w:lang w:val="mk-MK"/>
                <w14:ligatures w14:val="standardContextual"/>
              </w:rPr>
            </w:pPr>
            <w:r w:rsidRPr="00513FD6">
              <w:rPr>
                <w:rFonts w:ascii="Calibri" w:eastAsia="Calibri" w:hAnsi="Calibri" w:cs="Calibri"/>
                <w:bCs/>
                <w:kern w:val="2"/>
                <w:sz w:val="22"/>
                <w:szCs w:val="22"/>
                <w:lang w:val="mk-MK"/>
                <w14:ligatures w14:val="standardContextual"/>
              </w:rPr>
              <w:t>2024-2026</w:t>
            </w:r>
          </w:p>
        </w:tc>
        <w:tc>
          <w:tcPr>
            <w:tcW w:w="2214" w:type="dxa"/>
          </w:tcPr>
          <w:p w14:paraId="02DC1CF5" w14:textId="77777777" w:rsidR="00482C5C" w:rsidRPr="00513FD6" w:rsidRDefault="00482C5C" w:rsidP="00482C5C">
            <w:pPr>
              <w:spacing w:before="0" w:after="160" w:line="259" w:lineRule="auto"/>
              <w:jc w:val="center"/>
              <w:rPr>
                <w:rFonts w:ascii="Calibri" w:eastAsia="Calibri" w:hAnsi="Calibri" w:cs="Calibri"/>
                <w:bCs/>
                <w:kern w:val="2"/>
                <w:sz w:val="22"/>
                <w:szCs w:val="22"/>
                <w:lang w:val="mk-MK"/>
                <w14:ligatures w14:val="standardContextual"/>
              </w:rPr>
            </w:pPr>
            <w:r w:rsidRPr="00513FD6">
              <w:rPr>
                <w:rFonts w:ascii="Calibri" w:eastAsia="Calibri" w:hAnsi="Calibri" w:cs="Calibri"/>
                <w:bCs/>
                <w:kern w:val="2"/>
                <w:sz w:val="22"/>
                <w:szCs w:val="22"/>
                <w:lang w:val="mk-MK"/>
                <w14:ligatures w14:val="standardContextual"/>
              </w:rPr>
              <w:t>Општина Кривогаштани</w:t>
            </w:r>
          </w:p>
          <w:p w14:paraId="514F8A0A" w14:textId="77777777" w:rsidR="00482C5C" w:rsidRPr="00513FD6" w:rsidRDefault="00482C5C" w:rsidP="00482C5C">
            <w:pPr>
              <w:spacing w:before="0" w:after="160" w:line="259" w:lineRule="auto"/>
              <w:jc w:val="center"/>
              <w:rPr>
                <w:rFonts w:ascii="Calibri" w:eastAsia="Calibri" w:hAnsi="Calibri" w:cs="Calibri"/>
                <w:bCs/>
                <w:kern w:val="2"/>
                <w:sz w:val="22"/>
                <w:szCs w:val="22"/>
                <w:lang w:val="mk-MK"/>
                <w14:ligatures w14:val="standardContextual"/>
              </w:rPr>
            </w:pPr>
            <w:r w:rsidRPr="00513FD6">
              <w:rPr>
                <w:rFonts w:ascii="Calibri" w:eastAsia="Calibri" w:hAnsi="Calibri" w:cs="Calibri"/>
                <w:bCs/>
                <w:kern w:val="2"/>
                <w:sz w:val="22"/>
                <w:szCs w:val="22"/>
                <w:lang w:val="mk-MK"/>
                <w14:ligatures w14:val="standardContextual"/>
              </w:rPr>
              <w:t>МТСП</w:t>
            </w:r>
          </w:p>
          <w:p w14:paraId="736F93D3" w14:textId="77777777" w:rsidR="00482C5C" w:rsidRPr="00513FD6" w:rsidRDefault="00482C5C" w:rsidP="00482C5C">
            <w:pPr>
              <w:spacing w:before="0" w:after="160" w:line="259" w:lineRule="auto"/>
              <w:jc w:val="center"/>
              <w:rPr>
                <w:rFonts w:ascii="Calibri" w:eastAsia="Calibri" w:hAnsi="Calibri" w:cs="Calibri"/>
                <w:bCs/>
                <w:kern w:val="2"/>
                <w:sz w:val="22"/>
                <w:szCs w:val="22"/>
                <w:lang w:val="mk-MK"/>
                <w14:ligatures w14:val="standardContextual"/>
              </w:rPr>
            </w:pPr>
            <w:r w:rsidRPr="00513FD6">
              <w:rPr>
                <w:rFonts w:ascii="Calibri" w:eastAsia="Calibri" w:hAnsi="Calibri" w:cs="Calibri"/>
                <w:bCs/>
                <w:kern w:val="2"/>
                <w:sz w:val="22"/>
                <w:szCs w:val="22"/>
                <w:lang w:val="mk-MK"/>
                <w14:ligatures w14:val="standardContextual"/>
              </w:rPr>
              <w:t>Давател на социјални услуги</w:t>
            </w:r>
          </w:p>
        </w:tc>
        <w:tc>
          <w:tcPr>
            <w:tcW w:w="2214" w:type="dxa"/>
          </w:tcPr>
          <w:p w14:paraId="1A86EF9B" w14:textId="77777777" w:rsidR="00482C5C" w:rsidRPr="00513FD6" w:rsidRDefault="00482C5C" w:rsidP="00482C5C">
            <w:pPr>
              <w:spacing w:before="0" w:after="160" w:line="259" w:lineRule="auto"/>
              <w:rPr>
                <w:rFonts w:ascii="Calibri" w:eastAsia="Calibri" w:hAnsi="Calibri" w:cs="Calibri"/>
                <w:kern w:val="2"/>
                <w:sz w:val="22"/>
                <w:szCs w:val="22"/>
                <w:lang w:val="mk-MK"/>
                <w14:ligatures w14:val="standardContextual"/>
              </w:rPr>
            </w:pPr>
          </w:p>
        </w:tc>
        <w:tc>
          <w:tcPr>
            <w:tcW w:w="2214" w:type="dxa"/>
          </w:tcPr>
          <w:p w14:paraId="45A2BACA" w14:textId="77777777" w:rsidR="00482C5C" w:rsidRPr="00513FD6" w:rsidRDefault="00482C5C" w:rsidP="00482C5C">
            <w:pPr>
              <w:spacing w:before="0" w:after="160" w:line="259" w:lineRule="auto"/>
              <w:rPr>
                <w:rFonts w:ascii="Calibri" w:eastAsia="Calibri" w:hAnsi="Calibri" w:cs="Calibri"/>
                <w:kern w:val="2"/>
                <w:sz w:val="22"/>
                <w:szCs w:val="22"/>
                <w:lang w:val="mk-MK"/>
                <w14:ligatures w14:val="standardContextual"/>
              </w:rPr>
            </w:pPr>
            <w:r w:rsidRPr="00513FD6">
              <w:rPr>
                <w:rFonts w:ascii="Calibri" w:eastAsia="Calibri" w:hAnsi="Calibri" w:cs="Calibri"/>
                <w:kern w:val="2"/>
                <w:sz w:val="22"/>
                <w:szCs w:val="22"/>
                <w:lang w:val="mk-MK"/>
                <w14:ligatures w14:val="standardContextual"/>
              </w:rPr>
              <w:t xml:space="preserve">Подготовка на општински социјален план </w:t>
            </w:r>
          </w:p>
          <w:p w14:paraId="0EE4BB0A" w14:textId="77777777" w:rsidR="00482C5C" w:rsidRPr="00513FD6" w:rsidRDefault="00482C5C" w:rsidP="00482C5C">
            <w:pPr>
              <w:spacing w:before="0" w:after="160" w:line="259" w:lineRule="auto"/>
              <w:rPr>
                <w:rFonts w:ascii="Calibri" w:eastAsia="Calibri" w:hAnsi="Calibri" w:cs="Calibri"/>
                <w:kern w:val="2"/>
                <w:sz w:val="22"/>
                <w:szCs w:val="22"/>
                <w:lang w:val="mk-MK"/>
                <w14:ligatures w14:val="standardContextual"/>
              </w:rPr>
            </w:pPr>
            <w:r w:rsidRPr="00513FD6">
              <w:rPr>
                <w:rFonts w:ascii="Calibri" w:eastAsia="Calibri" w:hAnsi="Calibri" w:cs="Calibri"/>
                <w:kern w:val="2"/>
                <w:sz w:val="22"/>
                <w:szCs w:val="22"/>
                <w:lang w:val="mk-MK"/>
                <w14:ligatures w14:val="standardContextual"/>
              </w:rPr>
              <w:t>Изградба/реконструкција на објект за згрижување на деца во претшколска возраст со капацитет од 15 деца</w:t>
            </w:r>
          </w:p>
          <w:p w14:paraId="77E8386F" w14:textId="77777777" w:rsidR="00482C5C" w:rsidRPr="00513FD6" w:rsidRDefault="00482C5C" w:rsidP="00482C5C">
            <w:pPr>
              <w:spacing w:before="0" w:after="160" w:line="259" w:lineRule="auto"/>
              <w:rPr>
                <w:rFonts w:ascii="Calibri" w:eastAsia="Calibri" w:hAnsi="Calibri" w:cs="Calibri"/>
                <w:kern w:val="2"/>
                <w:sz w:val="22"/>
                <w:szCs w:val="22"/>
                <w:lang w:val="mk-MK"/>
                <w14:ligatures w14:val="standardContextual"/>
              </w:rPr>
            </w:pPr>
            <w:r w:rsidRPr="00513FD6">
              <w:rPr>
                <w:rFonts w:ascii="Calibri" w:eastAsia="Calibri" w:hAnsi="Calibri" w:cs="Calibri"/>
                <w:bCs/>
                <w:kern w:val="2"/>
                <w:sz w:val="22"/>
                <w:szCs w:val="22"/>
                <w:lang w:val="mk-MK"/>
                <w14:ligatures w14:val="standardContextual"/>
              </w:rPr>
              <w:t>Ангажирање на 16 негуватели со опфат од минимум 50 корисници</w:t>
            </w:r>
          </w:p>
        </w:tc>
        <w:tc>
          <w:tcPr>
            <w:tcW w:w="2214" w:type="dxa"/>
          </w:tcPr>
          <w:p w14:paraId="22C9F74F" w14:textId="77777777" w:rsidR="00482C5C" w:rsidRPr="00513FD6" w:rsidRDefault="00482C5C" w:rsidP="00482C5C">
            <w:pPr>
              <w:spacing w:before="0" w:after="160" w:line="259" w:lineRule="auto"/>
              <w:rPr>
                <w:rFonts w:ascii="Calibri" w:eastAsia="Calibri" w:hAnsi="Calibri" w:cs="Calibri"/>
                <w:kern w:val="2"/>
                <w:sz w:val="22"/>
                <w:szCs w:val="22"/>
                <w:lang w:val="mk-MK"/>
                <w14:ligatures w14:val="standardContextual"/>
              </w:rPr>
            </w:pPr>
            <w:r w:rsidRPr="00513FD6">
              <w:rPr>
                <w:rFonts w:ascii="Calibri" w:eastAsia="Calibri" w:hAnsi="Calibri" w:cs="Calibri"/>
                <w:kern w:val="2"/>
                <w:sz w:val="22"/>
                <w:szCs w:val="22"/>
                <w:lang w:val="mk-MK"/>
                <w14:ligatures w14:val="standardContextual"/>
              </w:rPr>
              <w:t>Проширување на капацитетите за згрижување на деца во претшкоска возраст за 15 деца</w:t>
            </w:r>
          </w:p>
          <w:p w14:paraId="39214447" w14:textId="77777777" w:rsidR="00482C5C" w:rsidRPr="00513FD6" w:rsidRDefault="00482C5C" w:rsidP="00482C5C">
            <w:pPr>
              <w:spacing w:before="0" w:after="160" w:line="259" w:lineRule="auto"/>
              <w:rPr>
                <w:rFonts w:ascii="Calibri" w:eastAsia="Calibri" w:hAnsi="Calibri" w:cs="Calibri"/>
                <w:bCs/>
                <w:kern w:val="2"/>
                <w:sz w:val="22"/>
                <w:szCs w:val="22"/>
                <w:lang w:val="mk-MK"/>
                <w14:ligatures w14:val="standardContextual"/>
              </w:rPr>
            </w:pPr>
            <w:r w:rsidRPr="00513FD6">
              <w:rPr>
                <w:rFonts w:ascii="Calibri" w:eastAsia="Calibri" w:hAnsi="Calibri" w:cs="Calibri"/>
                <w:bCs/>
                <w:kern w:val="2"/>
                <w:sz w:val="22"/>
                <w:szCs w:val="22"/>
                <w:lang w:val="mk-MK"/>
                <w14:ligatures w14:val="standardContextual"/>
              </w:rPr>
              <w:t xml:space="preserve">Зголемување на бројот на вработени лица </w:t>
            </w:r>
          </w:p>
          <w:p w14:paraId="4C452292" w14:textId="77777777" w:rsidR="00482C5C" w:rsidRPr="00513FD6" w:rsidRDefault="00482C5C" w:rsidP="00482C5C">
            <w:pPr>
              <w:spacing w:before="0" w:after="160" w:line="259" w:lineRule="auto"/>
              <w:rPr>
                <w:rFonts w:ascii="Calibri" w:eastAsia="Calibri" w:hAnsi="Calibri" w:cs="Calibri"/>
                <w:bCs/>
                <w:kern w:val="2"/>
                <w:sz w:val="22"/>
                <w:szCs w:val="22"/>
                <w:lang w:val="mk-MK"/>
                <w14:ligatures w14:val="standardContextual"/>
              </w:rPr>
            </w:pPr>
            <w:r w:rsidRPr="00513FD6">
              <w:rPr>
                <w:rFonts w:ascii="Calibri" w:eastAsia="Calibri" w:hAnsi="Calibri" w:cs="Calibri"/>
                <w:bCs/>
                <w:kern w:val="2"/>
                <w:sz w:val="22"/>
                <w:szCs w:val="22"/>
                <w:lang w:val="mk-MK"/>
                <w14:ligatures w14:val="standardContextual"/>
              </w:rPr>
              <w:t>Развој и подобрување на социјалните услуги – услуга помош и нега во домот</w:t>
            </w:r>
          </w:p>
        </w:tc>
      </w:tr>
      <w:tr w:rsidR="00482C5C" w:rsidRPr="00513FD6" w14:paraId="3982DD12" w14:textId="77777777" w:rsidTr="00CB3534">
        <w:trPr>
          <w:trHeight w:val="896"/>
        </w:trPr>
        <w:tc>
          <w:tcPr>
            <w:tcW w:w="2214" w:type="dxa"/>
            <w:gridSpan w:val="2"/>
          </w:tcPr>
          <w:p w14:paraId="4BE8CB02" w14:textId="7BFE0944" w:rsidR="00482C5C" w:rsidRPr="00513FD6" w:rsidRDefault="00482C5C" w:rsidP="00482C5C">
            <w:pPr>
              <w:spacing w:before="0" w:after="160" w:line="259" w:lineRule="auto"/>
              <w:rPr>
                <w:rFonts w:ascii="Calibri" w:eastAsia="Calibri" w:hAnsi="Calibri" w:cs="Calibri"/>
                <w:bCs/>
                <w:kern w:val="2"/>
                <w:sz w:val="22"/>
                <w:szCs w:val="22"/>
                <w:lang w:val="mk-MK"/>
                <w14:ligatures w14:val="standardContextual"/>
              </w:rPr>
            </w:pPr>
            <w:r w:rsidRPr="00513FD6">
              <w:rPr>
                <w:rFonts w:ascii="Calibri" w:eastAsia="Calibri" w:hAnsi="Calibri" w:cs="Calibri"/>
                <w:bCs/>
                <w:kern w:val="2"/>
                <w:sz w:val="22"/>
                <w:szCs w:val="22"/>
                <w:lang w:val="mk-MK"/>
                <w14:ligatures w14:val="standardContextual"/>
              </w:rPr>
              <w:t>2.9 Поддршка за развој на циркуларна економија во прехрамбената индустрија и зелени бизниси преку обуки и саеми.</w:t>
            </w:r>
          </w:p>
        </w:tc>
        <w:tc>
          <w:tcPr>
            <w:tcW w:w="2214" w:type="dxa"/>
          </w:tcPr>
          <w:p w14:paraId="3CC0E8CA" w14:textId="77777777" w:rsidR="00482C5C" w:rsidRPr="00513FD6" w:rsidRDefault="00482C5C" w:rsidP="00482C5C">
            <w:pPr>
              <w:spacing w:before="0" w:after="160" w:line="259" w:lineRule="auto"/>
              <w:rPr>
                <w:rFonts w:ascii="Calibri" w:eastAsia="Calibri" w:hAnsi="Calibri" w:cs="Calibri"/>
                <w:bCs/>
                <w:kern w:val="2"/>
                <w:sz w:val="22"/>
                <w:szCs w:val="22"/>
                <w:lang w:val="mk-MK"/>
                <w14:ligatures w14:val="standardContextual"/>
              </w:rPr>
            </w:pPr>
            <w:r w:rsidRPr="00513FD6">
              <w:rPr>
                <w:rFonts w:ascii="Calibri" w:eastAsia="Calibri" w:hAnsi="Calibri" w:cs="Calibri"/>
                <w:bCs/>
                <w:kern w:val="2"/>
                <w:sz w:val="22"/>
                <w:szCs w:val="22"/>
                <w:lang w:val="mk-MK"/>
                <w14:ligatures w14:val="standardContextual"/>
              </w:rPr>
              <w:t xml:space="preserve"> 2024-2026 секоја наредна година</w:t>
            </w:r>
          </w:p>
        </w:tc>
        <w:tc>
          <w:tcPr>
            <w:tcW w:w="2214" w:type="dxa"/>
          </w:tcPr>
          <w:p w14:paraId="4FAF57C9" w14:textId="77777777" w:rsidR="00482C5C" w:rsidRPr="00513FD6" w:rsidRDefault="00482C5C" w:rsidP="00482C5C">
            <w:pPr>
              <w:spacing w:before="0" w:after="160" w:line="259" w:lineRule="auto"/>
              <w:rPr>
                <w:rFonts w:ascii="Calibri" w:eastAsia="Calibri" w:hAnsi="Calibri" w:cs="Calibri"/>
                <w:bCs/>
                <w:kern w:val="2"/>
                <w:sz w:val="22"/>
                <w:szCs w:val="22"/>
                <w:lang w:val="mk-MK"/>
                <w14:ligatures w14:val="standardContextual"/>
              </w:rPr>
            </w:pPr>
            <w:r w:rsidRPr="00513FD6">
              <w:rPr>
                <w:rFonts w:ascii="Calibri" w:eastAsia="Calibri" w:hAnsi="Calibri" w:cs="Calibri"/>
                <w:bCs/>
                <w:kern w:val="2"/>
                <w:sz w:val="22"/>
                <w:szCs w:val="22"/>
                <w:lang w:val="mk-MK"/>
                <w14:ligatures w14:val="standardContextual"/>
              </w:rPr>
              <w:t>Општина Кривогаштани</w:t>
            </w:r>
          </w:p>
          <w:p w14:paraId="14C7A206" w14:textId="77777777" w:rsidR="00482C5C" w:rsidRPr="00513FD6" w:rsidRDefault="00482C5C" w:rsidP="00482C5C">
            <w:pPr>
              <w:spacing w:before="0" w:after="160" w:line="259" w:lineRule="auto"/>
              <w:rPr>
                <w:rFonts w:ascii="Calibri" w:eastAsia="Calibri" w:hAnsi="Calibri" w:cs="Calibri"/>
                <w:bCs/>
                <w:kern w:val="2"/>
                <w:sz w:val="22"/>
                <w:szCs w:val="22"/>
                <w:lang w:val="mk-MK"/>
                <w14:ligatures w14:val="standardContextual"/>
              </w:rPr>
            </w:pPr>
            <w:r w:rsidRPr="00513FD6">
              <w:rPr>
                <w:rFonts w:ascii="Calibri" w:eastAsia="Calibri" w:hAnsi="Calibri" w:cs="Calibri"/>
                <w:bCs/>
                <w:kern w:val="2"/>
                <w:sz w:val="22"/>
                <w:szCs w:val="22"/>
                <w:lang w:val="mk-MK"/>
                <w14:ligatures w14:val="standardContextual"/>
              </w:rPr>
              <w:t>Министерство за економија</w:t>
            </w:r>
          </w:p>
          <w:p w14:paraId="499F7827" w14:textId="77777777" w:rsidR="00482C5C" w:rsidRPr="00513FD6" w:rsidRDefault="00482C5C" w:rsidP="00482C5C">
            <w:pPr>
              <w:spacing w:before="0" w:after="160" w:line="259" w:lineRule="auto"/>
              <w:rPr>
                <w:rFonts w:ascii="Calibri" w:eastAsia="Calibri" w:hAnsi="Calibri" w:cs="Calibri"/>
                <w:bCs/>
                <w:kern w:val="2"/>
                <w:sz w:val="22"/>
                <w:szCs w:val="22"/>
                <w:lang w:val="mk-MK"/>
                <w14:ligatures w14:val="standardContextual"/>
              </w:rPr>
            </w:pPr>
            <w:r w:rsidRPr="00513FD6">
              <w:rPr>
                <w:rFonts w:ascii="Calibri" w:eastAsia="Calibri" w:hAnsi="Calibri" w:cs="Calibri"/>
                <w:bCs/>
                <w:kern w:val="2"/>
                <w:sz w:val="22"/>
                <w:szCs w:val="22"/>
                <w:lang w:val="mk-MK"/>
                <w14:ligatures w14:val="standardContextual"/>
              </w:rPr>
              <w:t>Донатори</w:t>
            </w:r>
          </w:p>
          <w:p w14:paraId="05D13DF3" w14:textId="0787B381" w:rsidR="00482C5C" w:rsidRPr="00513FD6" w:rsidRDefault="00482C5C" w:rsidP="00482C5C">
            <w:pPr>
              <w:spacing w:before="0" w:after="160" w:line="259" w:lineRule="auto"/>
              <w:rPr>
                <w:rFonts w:ascii="Calibri" w:eastAsia="Calibri" w:hAnsi="Calibri" w:cs="Calibri"/>
                <w:bCs/>
                <w:kern w:val="2"/>
                <w:sz w:val="22"/>
                <w:szCs w:val="22"/>
                <w:lang w:val="mk-MK"/>
                <w14:ligatures w14:val="standardContextual"/>
              </w:rPr>
            </w:pPr>
            <w:r w:rsidRPr="00513FD6">
              <w:rPr>
                <w:rFonts w:ascii="Calibri" w:eastAsia="Calibri" w:hAnsi="Calibri" w:cs="Calibri"/>
                <w:bCs/>
                <w:kern w:val="2"/>
                <w:sz w:val="22"/>
                <w:szCs w:val="22"/>
                <w:lang w:val="mk-MK"/>
                <w14:ligatures w14:val="standardContextual"/>
              </w:rPr>
              <w:t>Бизнис заедница</w:t>
            </w:r>
          </w:p>
        </w:tc>
        <w:tc>
          <w:tcPr>
            <w:tcW w:w="2214" w:type="dxa"/>
          </w:tcPr>
          <w:p w14:paraId="47423538" w14:textId="77777777" w:rsidR="00482C5C" w:rsidRPr="00513FD6" w:rsidRDefault="00482C5C" w:rsidP="00482C5C">
            <w:pPr>
              <w:spacing w:before="0" w:after="160" w:line="259" w:lineRule="auto"/>
              <w:rPr>
                <w:rFonts w:ascii="Calibri" w:eastAsia="Calibri" w:hAnsi="Calibri" w:cs="Calibri"/>
                <w:bCs/>
                <w:kern w:val="2"/>
                <w:sz w:val="22"/>
                <w:szCs w:val="22"/>
                <w:lang w:val="mk-MK"/>
                <w14:ligatures w14:val="standardContextual"/>
              </w:rPr>
            </w:pPr>
          </w:p>
        </w:tc>
        <w:tc>
          <w:tcPr>
            <w:tcW w:w="2214" w:type="dxa"/>
          </w:tcPr>
          <w:p w14:paraId="52008A0C" w14:textId="77777777" w:rsidR="00482C5C" w:rsidRPr="00513FD6" w:rsidRDefault="00482C5C" w:rsidP="00482C5C">
            <w:pPr>
              <w:spacing w:before="0" w:after="160" w:line="259" w:lineRule="auto"/>
              <w:rPr>
                <w:rFonts w:ascii="Calibri" w:eastAsia="Calibri" w:hAnsi="Calibri" w:cs="Calibri"/>
                <w:bCs/>
                <w:kern w:val="2"/>
                <w:sz w:val="22"/>
                <w:szCs w:val="22"/>
                <w:lang w:val="mk-MK"/>
                <w14:ligatures w14:val="standardContextual"/>
              </w:rPr>
            </w:pPr>
          </w:p>
          <w:p w14:paraId="79BCCCFE" w14:textId="77777777" w:rsidR="00482C5C" w:rsidRPr="00513FD6" w:rsidRDefault="00482C5C" w:rsidP="00482C5C">
            <w:pPr>
              <w:spacing w:before="0" w:after="160" w:line="259" w:lineRule="auto"/>
              <w:rPr>
                <w:rFonts w:ascii="Calibri" w:eastAsia="Calibri" w:hAnsi="Calibri" w:cs="Calibri"/>
                <w:bCs/>
                <w:kern w:val="2"/>
                <w:sz w:val="22"/>
                <w:szCs w:val="22"/>
                <w:lang w:val="mk-MK"/>
                <w14:ligatures w14:val="standardContextual"/>
              </w:rPr>
            </w:pPr>
            <w:r w:rsidRPr="00513FD6">
              <w:rPr>
                <w:rFonts w:ascii="Calibri" w:eastAsia="Calibri" w:hAnsi="Calibri" w:cs="Calibri"/>
                <w:bCs/>
                <w:kern w:val="2"/>
                <w:sz w:val="22"/>
                <w:szCs w:val="22"/>
                <w:lang w:val="mk-MK"/>
                <w14:ligatures w14:val="standardContextual"/>
              </w:rPr>
              <w:tab/>
            </w:r>
          </w:p>
        </w:tc>
        <w:tc>
          <w:tcPr>
            <w:tcW w:w="2214" w:type="dxa"/>
          </w:tcPr>
          <w:p w14:paraId="5B1115EC" w14:textId="77777777" w:rsidR="00482C5C" w:rsidRPr="00513FD6" w:rsidRDefault="00482C5C" w:rsidP="00482C5C">
            <w:pPr>
              <w:spacing w:before="0" w:after="160" w:line="259" w:lineRule="auto"/>
              <w:rPr>
                <w:rFonts w:ascii="Calibri" w:eastAsia="Calibri" w:hAnsi="Calibri" w:cs="Calibri"/>
                <w:bCs/>
                <w:kern w:val="2"/>
                <w:sz w:val="22"/>
                <w:szCs w:val="22"/>
                <w:lang w:val="mk-MK"/>
                <w14:ligatures w14:val="standardContextual"/>
              </w:rPr>
            </w:pPr>
          </w:p>
        </w:tc>
      </w:tr>
      <w:tr w:rsidR="00482C5C" w:rsidRPr="00513FD6" w14:paraId="778CC924" w14:textId="77777777" w:rsidTr="00CB3534">
        <w:trPr>
          <w:trHeight w:val="550"/>
        </w:trPr>
        <w:tc>
          <w:tcPr>
            <w:tcW w:w="2153" w:type="dxa"/>
          </w:tcPr>
          <w:p w14:paraId="049E898B" w14:textId="77777777" w:rsidR="00482C5C" w:rsidRPr="00513FD6" w:rsidRDefault="00482C5C" w:rsidP="00482C5C">
            <w:pPr>
              <w:spacing w:before="0" w:after="160" w:line="259" w:lineRule="auto"/>
              <w:rPr>
                <w:rFonts w:ascii="Calibri" w:eastAsia="Calibri" w:hAnsi="Calibri" w:cs="Calibri"/>
                <w:kern w:val="2"/>
                <w:lang w:val="mk-MK"/>
                <w14:ligatures w14:val="standardContextual"/>
              </w:rPr>
            </w:pPr>
            <w:r w:rsidRPr="00513FD6">
              <w:rPr>
                <w:rFonts w:ascii="Calibri" w:eastAsia="Calibri" w:hAnsi="Calibri" w:cs="Calibri"/>
                <w:kern w:val="2"/>
                <w:lang w:val="mk-MK"/>
                <w14:ligatures w14:val="standardContextual"/>
              </w:rPr>
              <w:t xml:space="preserve">3.7 Давање субвенции за унапредување и развој на земјоделството </w:t>
            </w:r>
          </w:p>
        </w:tc>
        <w:tc>
          <w:tcPr>
            <w:tcW w:w="2275" w:type="dxa"/>
            <w:gridSpan w:val="2"/>
          </w:tcPr>
          <w:p w14:paraId="510F5956" w14:textId="77777777" w:rsidR="00482C5C" w:rsidRPr="00513FD6" w:rsidRDefault="00482C5C" w:rsidP="00482C5C">
            <w:pPr>
              <w:autoSpaceDE w:val="0"/>
              <w:autoSpaceDN w:val="0"/>
              <w:adjustRightInd w:val="0"/>
              <w:spacing w:before="0" w:after="0" w:line="240" w:lineRule="auto"/>
              <w:rPr>
                <w:rFonts w:ascii="Calibri" w:eastAsia="Calibri" w:hAnsi="Calibri" w:cs="Calibri"/>
                <w:color w:val="000000"/>
                <w:lang w:val="mk-MK"/>
                <w14:ligatures w14:val="standardContextual"/>
              </w:rPr>
            </w:pPr>
            <w:r w:rsidRPr="00513FD6">
              <w:rPr>
                <w:rFonts w:ascii="Calibri" w:eastAsia="Calibri" w:hAnsi="Calibri" w:cs="Calibri"/>
                <w:color w:val="000000"/>
                <w:lang w:val="mk-MK"/>
                <w14:ligatures w14:val="standardContextual"/>
              </w:rPr>
              <w:t xml:space="preserve">Март месец секоја наредна година </w:t>
            </w:r>
          </w:p>
        </w:tc>
        <w:tc>
          <w:tcPr>
            <w:tcW w:w="2214" w:type="dxa"/>
          </w:tcPr>
          <w:p w14:paraId="54E308CA" w14:textId="77777777" w:rsidR="00482C5C" w:rsidRPr="00513FD6" w:rsidRDefault="00482C5C" w:rsidP="00482C5C">
            <w:pPr>
              <w:spacing w:before="0" w:after="160" w:line="259" w:lineRule="auto"/>
              <w:rPr>
                <w:rFonts w:ascii="Calibri" w:eastAsia="Calibri" w:hAnsi="Calibri" w:cs="Calibri"/>
                <w:kern w:val="2"/>
                <w:lang w:val="mk-MK"/>
                <w14:ligatures w14:val="standardContextual"/>
              </w:rPr>
            </w:pPr>
            <w:r w:rsidRPr="00513FD6">
              <w:rPr>
                <w:rFonts w:ascii="Calibri" w:eastAsia="Calibri" w:hAnsi="Calibri" w:cs="Calibri"/>
                <w:kern w:val="2"/>
                <w14:ligatures w14:val="standardContextual"/>
              </w:rPr>
              <w:t xml:space="preserve">Општина </w:t>
            </w:r>
            <w:r w:rsidRPr="00513FD6">
              <w:rPr>
                <w:rFonts w:ascii="Calibri" w:eastAsia="Calibri" w:hAnsi="Calibri" w:cs="Calibri"/>
                <w:kern w:val="2"/>
                <w:lang w:val="mk-MK"/>
                <w14:ligatures w14:val="standardContextual"/>
              </w:rPr>
              <w:t>Кривогаштани</w:t>
            </w:r>
          </w:p>
        </w:tc>
        <w:tc>
          <w:tcPr>
            <w:tcW w:w="2214" w:type="dxa"/>
          </w:tcPr>
          <w:p w14:paraId="24D51157" w14:textId="77777777" w:rsidR="00482C5C" w:rsidRPr="00513FD6" w:rsidRDefault="00482C5C" w:rsidP="00482C5C">
            <w:pPr>
              <w:autoSpaceDE w:val="0"/>
              <w:autoSpaceDN w:val="0"/>
              <w:adjustRightInd w:val="0"/>
              <w:spacing w:before="0" w:after="0" w:line="240" w:lineRule="auto"/>
              <w:rPr>
                <w:rFonts w:ascii="Calibri" w:eastAsia="Calibri" w:hAnsi="Calibri" w:cs="Calibri"/>
                <w:color w:val="000000"/>
                <w:lang w:val="mk-MK"/>
                <w14:ligatures w14:val="standardContextual"/>
              </w:rPr>
            </w:pPr>
            <w:r w:rsidRPr="00513FD6">
              <w:rPr>
                <w:rFonts w:ascii="Calibri" w:eastAsia="Calibri" w:hAnsi="Calibri" w:cs="Calibri"/>
                <w:color w:val="000000"/>
                <w:lang w:val="mk-MK"/>
                <w14:ligatures w14:val="standardContextual"/>
              </w:rPr>
              <w:t xml:space="preserve">1.000.000,00 денари </w:t>
            </w:r>
          </w:p>
        </w:tc>
        <w:tc>
          <w:tcPr>
            <w:tcW w:w="2214" w:type="dxa"/>
          </w:tcPr>
          <w:p w14:paraId="1D06F5EC" w14:textId="77777777" w:rsidR="00482C5C" w:rsidRPr="00513FD6" w:rsidRDefault="00482C5C" w:rsidP="00482C5C">
            <w:pPr>
              <w:autoSpaceDE w:val="0"/>
              <w:autoSpaceDN w:val="0"/>
              <w:adjustRightInd w:val="0"/>
              <w:spacing w:before="0" w:after="0" w:line="240" w:lineRule="auto"/>
              <w:rPr>
                <w:rFonts w:ascii="Calibri" w:eastAsia="Calibri" w:hAnsi="Calibri" w:cs="Calibri"/>
                <w:color w:val="000000"/>
                <w:lang w:val="mk-MK"/>
                <w14:ligatures w14:val="standardContextual"/>
              </w:rPr>
            </w:pPr>
            <w:r w:rsidRPr="00513FD6">
              <w:rPr>
                <w:rFonts w:ascii="Calibri" w:eastAsia="Calibri" w:hAnsi="Calibri" w:cs="Calibri"/>
                <w:color w:val="000000"/>
                <w:lang w:val="mk-MK"/>
                <w14:ligatures w14:val="standardContextual"/>
              </w:rPr>
              <w:t>Зголемена конкурентност на локалните земјоделски производители</w:t>
            </w:r>
          </w:p>
          <w:p w14:paraId="2F1524DE" w14:textId="77777777" w:rsidR="00482C5C" w:rsidRPr="00513FD6" w:rsidRDefault="00482C5C" w:rsidP="00482C5C">
            <w:pPr>
              <w:autoSpaceDE w:val="0"/>
              <w:autoSpaceDN w:val="0"/>
              <w:adjustRightInd w:val="0"/>
              <w:spacing w:before="0" w:after="0" w:line="240" w:lineRule="auto"/>
              <w:rPr>
                <w:rFonts w:ascii="Calibri" w:eastAsia="Calibri" w:hAnsi="Calibri" w:cs="Calibri"/>
                <w:color w:val="000000"/>
                <w14:ligatures w14:val="standardContextual"/>
              </w:rPr>
            </w:pPr>
          </w:p>
          <w:p w14:paraId="59343316" w14:textId="77777777" w:rsidR="00482C5C" w:rsidRPr="00513FD6" w:rsidRDefault="00482C5C" w:rsidP="00482C5C">
            <w:pPr>
              <w:autoSpaceDE w:val="0"/>
              <w:autoSpaceDN w:val="0"/>
              <w:adjustRightInd w:val="0"/>
              <w:spacing w:before="0" w:after="0" w:line="240" w:lineRule="auto"/>
              <w:rPr>
                <w:rFonts w:ascii="Calibri" w:eastAsia="Calibri" w:hAnsi="Calibri" w:cs="Calibri"/>
                <w:color w:val="000000"/>
                <w14:ligatures w14:val="standardContextual"/>
              </w:rPr>
            </w:pPr>
          </w:p>
        </w:tc>
        <w:tc>
          <w:tcPr>
            <w:tcW w:w="2214" w:type="dxa"/>
          </w:tcPr>
          <w:p w14:paraId="4298B60C" w14:textId="77777777" w:rsidR="00482C5C" w:rsidRPr="00513FD6" w:rsidRDefault="00482C5C" w:rsidP="00482C5C">
            <w:pPr>
              <w:autoSpaceDE w:val="0"/>
              <w:autoSpaceDN w:val="0"/>
              <w:adjustRightInd w:val="0"/>
              <w:spacing w:before="0" w:after="0" w:line="240" w:lineRule="auto"/>
              <w:rPr>
                <w:rFonts w:ascii="Calibri" w:eastAsia="Calibri" w:hAnsi="Calibri" w:cs="Calibri"/>
                <w:color w:val="000000"/>
                <w14:ligatures w14:val="standardContextual"/>
              </w:rPr>
            </w:pPr>
            <w:r w:rsidRPr="00513FD6">
              <w:rPr>
                <w:rFonts w:ascii="Calibri" w:eastAsia="Calibri" w:hAnsi="Calibri" w:cs="Calibri"/>
                <w:color w:val="000000"/>
                <w14:ligatures w14:val="standardContextual"/>
              </w:rPr>
              <w:t xml:space="preserve">Субвенционирани вкупно </w:t>
            </w:r>
            <w:r w:rsidRPr="00513FD6">
              <w:rPr>
                <w:rFonts w:ascii="Calibri" w:eastAsia="Calibri" w:hAnsi="Calibri" w:cs="Calibri"/>
                <w:color w:val="000000"/>
                <w:lang w:val="mk-MK"/>
                <w14:ligatures w14:val="standardContextual"/>
              </w:rPr>
              <w:t>50</w:t>
            </w:r>
            <w:r w:rsidRPr="00513FD6">
              <w:rPr>
                <w:rFonts w:ascii="Calibri" w:eastAsia="Calibri" w:hAnsi="Calibri" w:cs="Calibri"/>
                <w:color w:val="000000"/>
                <w14:ligatures w14:val="standardContextual"/>
              </w:rPr>
              <w:t xml:space="preserve"> лица </w:t>
            </w:r>
          </w:p>
        </w:tc>
      </w:tr>
    </w:tbl>
    <w:p w14:paraId="7EC58D78" w14:textId="77777777" w:rsidR="00301DCD" w:rsidRPr="00513FD6" w:rsidRDefault="00301DCD" w:rsidP="0032365D">
      <w:pPr>
        <w:spacing w:before="0"/>
        <w:ind w:firstLine="576"/>
        <w:jc w:val="both"/>
        <w:rPr>
          <w:rFonts w:ascii="Calibri" w:eastAsia="Calibri" w:hAnsi="Calibri" w:cs="Calibri"/>
          <w:sz w:val="24"/>
          <w:szCs w:val="24"/>
          <w:lang w:val="mk-MK"/>
        </w:rPr>
      </w:pPr>
    </w:p>
    <w:p w14:paraId="29350DA2" w14:textId="77777777" w:rsidR="0032365D" w:rsidRPr="00513FD6" w:rsidRDefault="0032365D" w:rsidP="0032365D">
      <w:pPr>
        <w:spacing w:before="0"/>
        <w:rPr>
          <w:rFonts w:ascii="Calibri" w:eastAsia="Calibri" w:hAnsi="Calibri" w:cs="Calibri"/>
          <w:sz w:val="22"/>
          <w:szCs w:val="22"/>
        </w:rPr>
      </w:pPr>
    </w:p>
    <w:p w14:paraId="1CBCDEFA" w14:textId="77777777" w:rsidR="00002377" w:rsidRPr="00513FD6" w:rsidRDefault="00002377" w:rsidP="00002377">
      <w:pPr>
        <w:pStyle w:val="Heading1"/>
        <w:rPr>
          <w:rFonts w:ascii="Calibri" w:hAnsi="Calibri" w:cs="Calibri"/>
          <w:lang w:val="mk-MK"/>
        </w:rPr>
      </w:pPr>
      <w:bookmarkStart w:id="34" w:name="_Toc170815687"/>
      <w:r w:rsidRPr="00513FD6">
        <w:rPr>
          <w:rFonts w:ascii="Calibri" w:hAnsi="Calibri" w:cs="Calibri"/>
        </w:rPr>
        <w:lastRenderedPageBreak/>
        <w:t>Шема на финансирање</w:t>
      </w:r>
      <w:bookmarkEnd w:id="34"/>
      <w:r w:rsidRPr="00513FD6">
        <w:rPr>
          <w:rFonts w:ascii="Calibri" w:hAnsi="Calibri" w:cs="Calibri"/>
        </w:rPr>
        <w:t xml:space="preserve"> </w:t>
      </w:r>
    </w:p>
    <w:p w14:paraId="6BCA51DE" w14:textId="648943CC" w:rsidR="0032365D" w:rsidRPr="00513FD6" w:rsidRDefault="00002377" w:rsidP="00BD5736">
      <w:pPr>
        <w:ind w:firstLine="720"/>
        <w:jc w:val="both"/>
        <w:rPr>
          <w:rFonts w:ascii="Calibri" w:hAnsi="Calibri" w:cs="Calibri"/>
          <w:iCs/>
          <w:sz w:val="24"/>
          <w:szCs w:val="24"/>
          <w:lang w:val="mk-MK"/>
        </w:rPr>
      </w:pPr>
      <w:r w:rsidRPr="00513FD6">
        <w:rPr>
          <w:rFonts w:ascii="Calibri" w:hAnsi="Calibri" w:cs="Calibri"/>
          <w:iCs/>
          <w:sz w:val="24"/>
          <w:szCs w:val="24"/>
        </w:rPr>
        <w:t xml:space="preserve">Финансиски средства ќе бидат потребни за реализација на поголемиот дел од предвидените активности. Нивното финансирање ќе биде со средства од Општина </w:t>
      </w:r>
      <w:r w:rsidR="005F7D45" w:rsidRPr="00513FD6">
        <w:rPr>
          <w:rFonts w:ascii="Calibri" w:hAnsi="Calibri" w:cs="Calibri"/>
          <w:iCs/>
          <w:sz w:val="24"/>
          <w:szCs w:val="24"/>
          <w:lang w:val="mk-MK"/>
        </w:rPr>
        <w:t>Кривогаштани</w:t>
      </w:r>
      <w:r w:rsidRPr="00513FD6">
        <w:rPr>
          <w:rFonts w:ascii="Calibri" w:hAnsi="Calibri" w:cs="Calibri"/>
          <w:iCs/>
          <w:sz w:val="24"/>
          <w:szCs w:val="24"/>
        </w:rPr>
        <w:t xml:space="preserve">, но и со средства од соодветни институции во државата, фондови од странство, но и техничка помош од одредени организации. </w:t>
      </w:r>
      <w:r w:rsidR="005F7D45" w:rsidRPr="00513FD6">
        <w:rPr>
          <w:rFonts w:ascii="Calibri" w:hAnsi="Calibri" w:cs="Calibri"/>
          <w:iCs/>
          <w:sz w:val="24"/>
          <w:szCs w:val="24"/>
          <w:lang w:val="mk-MK"/>
        </w:rPr>
        <w:t>Кривогаштани</w:t>
      </w:r>
      <w:r w:rsidRPr="00513FD6">
        <w:rPr>
          <w:rFonts w:ascii="Calibri" w:hAnsi="Calibri" w:cs="Calibri"/>
          <w:iCs/>
          <w:sz w:val="24"/>
          <w:szCs w:val="24"/>
        </w:rPr>
        <w:t xml:space="preserve"> ја подготви планираната финансиска шема за овие активности:</w:t>
      </w:r>
    </w:p>
    <w:p w14:paraId="275BC834" w14:textId="77777777" w:rsidR="00002377" w:rsidRPr="00513FD6" w:rsidRDefault="00002377" w:rsidP="00002377">
      <w:pPr>
        <w:spacing w:before="0"/>
        <w:rPr>
          <w:rFonts w:ascii="Calibri" w:eastAsia="Calibri" w:hAnsi="Calibri" w:cs="Calibri"/>
          <w:b/>
          <w:sz w:val="24"/>
          <w:szCs w:val="24"/>
          <w:lang w:val="en-GB"/>
        </w:rPr>
      </w:pPr>
      <w:r w:rsidRPr="00513FD6">
        <w:rPr>
          <w:rFonts w:ascii="Calibri" w:eastAsia="Calibri" w:hAnsi="Calibri" w:cs="Calibri"/>
          <w:b/>
          <w:sz w:val="24"/>
          <w:szCs w:val="24"/>
          <w:lang w:val="mk-MK"/>
        </w:rPr>
        <w:t>Прирачник 13</w:t>
      </w:r>
      <w:r w:rsidRPr="00513FD6">
        <w:rPr>
          <w:rFonts w:ascii="Calibri" w:eastAsia="Calibri" w:hAnsi="Calibri" w:cs="Calibri"/>
          <w:b/>
          <w:sz w:val="24"/>
          <w:szCs w:val="24"/>
          <w:lang w:val="en-GB"/>
        </w:rPr>
        <w:t xml:space="preserve">: </w:t>
      </w:r>
      <w:r w:rsidRPr="00513FD6">
        <w:rPr>
          <w:rFonts w:ascii="Calibri" w:eastAsia="Calibri" w:hAnsi="Calibri" w:cs="Calibri"/>
          <w:b/>
          <w:sz w:val="24"/>
          <w:szCs w:val="24"/>
          <w:lang w:val="mk-MK"/>
        </w:rPr>
        <w:t>Шема на финансирање</w:t>
      </w:r>
    </w:p>
    <w:tbl>
      <w:tblPr>
        <w:tblW w:w="14556"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8"/>
        <w:gridCol w:w="1794"/>
        <w:gridCol w:w="1205"/>
        <w:gridCol w:w="1620"/>
        <w:gridCol w:w="1350"/>
        <w:gridCol w:w="1080"/>
        <w:gridCol w:w="1620"/>
        <w:gridCol w:w="1260"/>
        <w:gridCol w:w="1889"/>
      </w:tblGrid>
      <w:tr w:rsidR="00195E27" w:rsidRPr="00513FD6" w14:paraId="7CE79B42" w14:textId="77777777" w:rsidTr="00195E27">
        <w:trPr>
          <w:trHeight w:val="274"/>
        </w:trPr>
        <w:tc>
          <w:tcPr>
            <w:tcW w:w="2738" w:type="dxa"/>
            <w:vMerge w:val="restart"/>
            <w:shd w:val="clear" w:color="auto" w:fill="auto"/>
            <w:vAlign w:val="center"/>
          </w:tcPr>
          <w:p w14:paraId="071C2BEA" w14:textId="77777777" w:rsidR="00002377" w:rsidRPr="00513FD6" w:rsidRDefault="00002377" w:rsidP="00002377">
            <w:pPr>
              <w:spacing w:before="0" w:after="0" w:line="240" w:lineRule="auto"/>
              <w:jc w:val="center"/>
              <w:rPr>
                <w:rFonts w:ascii="Calibri" w:eastAsia="Times New Roman" w:hAnsi="Calibri" w:cs="Calibri"/>
                <w:b/>
                <w:szCs w:val="24"/>
                <w:lang w:val="mk-MK"/>
              </w:rPr>
            </w:pPr>
            <w:r w:rsidRPr="00513FD6">
              <w:rPr>
                <w:rFonts w:ascii="Calibri" w:eastAsia="Times New Roman" w:hAnsi="Calibri" w:cs="Calibri"/>
                <w:b/>
                <w:szCs w:val="24"/>
                <w:lang w:val="mk-MK"/>
              </w:rPr>
              <w:t>Активности</w:t>
            </w:r>
          </w:p>
        </w:tc>
        <w:tc>
          <w:tcPr>
            <w:tcW w:w="1794" w:type="dxa"/>
            <w:vMerge w:val="restart"/>
            <w:shd w:val="clear" w:color="auto" w:fill="auto"/>
            <w:vAlign w:val="center"/>
          </w:tcPr>
          <w:p w14:paraId="5ECD6C40" w14:textId="77777777" w:rsidR="00002377" w:rsidRPr="00513FD6" w:rsidRDefault="00002377" w:rsidP="00002377">
            <w:pPr>
              <w:spacing w:before="0" w:after="0" w:line="240" w:lineRule="auto"/>
              <w:jc w:val="center"/>
              <w:rPr>
                <w:rFonts w:ascii="Calibri" w:eastAsia="Times New Roman" w:hAnsi="Calibri" w:cs="Calibri"/>
                <w:b/>
                <w:szCs w:val="24"/>
                <w:lang w:val="mk-MK"/>
              </w:rPr>
            </w:pPr>
            <w:r w:rsidRPr="00513FD6">
              <w:rPr>
                <w:rFonts w:ascii="Calibri" w:eastAsia="Times New Roman" w:hAnsi="Calibri" w:cs="Calibri"/>
                <w:b/>
                <w:szCs w:val="24"/>
                <w:lang w:val="mk-MK"/>
              </w:rPr>
              <w:t>Предвидени трошоци</w:t>
            </w:r>
          </w:p>
          <w:p w14:paraId="09BEAE97" w14:textId="77777777" w:rsidR="00002377" w:rsidRPr="00513FD6" w:rsidRDefault="00002377" w:rsidP="00002377">
            <w:pPr>
              <w:spacing w:before="0" w:after="0" w:line="240" w:lineRule="auto"/>
              <w:jc w:val="center"/>
              <w:rPr>
                <w:rFonts w:ascii="Calibri" w:eastAsia="Times New Roman" w:hAnsi="Calibri" w:cs="Calibri"/>
                <w:b/>
                <w:szCs w:val="24"/>
              </w:rPr>
            </w:pPr>
            <w:r w:rsidRPr="00513FD6">
              <w:rPr>
                <w:rFonts w:ascii="Calibri" w:eastAsia="Times New Roman" w:hAnsi="Calibri" w:cs="Calibri"/>
                <w:b/>
                <w:szCs w:val="24"/>
                <w:lang w:val="mk-MK"/>
              </w:rPr>
              <w:t>(денари)</w:t>
            </w:r>
          </w:p>
        </w:tc>
        <w:tc>
          <w:tcPr>
            <w:tcW w:w="1205" w:type="dxa"/>
            <w:shd w:val="clear" w:color="auto" w:fill="auto"/>
          </w:tcPr>
          <w:p w14:paraId="733C9A70" w14:textId="77777777" w:rsidR="00002377" w:rsidRPr="00513FD6" w:rsidRDefault="00002377" w:rsidP="00002377">
            <w:pPr>
              <w:spacing w:before="0" w:after="0" w:line="240" w:lineRule="auto"/>
              <w:jc w:val="center"/>
              <w:rPr>
                <w:rFonts w:ascii="Calibri" w:eastAsia="Times New Roman" w:hAnsi="Calibri" w:cs="Calibri"/>
                <w:b/>
                <w:szCs w:val="24"/>
              </w:rPr>
            </w:pPr>
          </w:p>
        </w:tc>
        <w:tc>
          <w:tcPr>
            <w:tcW w:w="5670" w:type="dxa"/>
            <w:gridSpan w:val="4"/>
            <w:shd w:val="clear" w:color="auto" w:fill="auto"/>
          </w:tcPr>
          <w:p w14:paraId="76FDB4BE" w14:textId="77777777" w:rsidR="00002377" w:rsidRPr="00513FD6" w:rsidRDefault="00002377" w:rsidP="00002377">
            <w:pPr>
              <w:spacing w:before="0" w:after="0" w:line="240" w:lineRule="auto"/>
              <w:jc w:val="center"/>
              <w:rPr>
                <w:rFonts w:ascii="Calibri" w:eastAsia="Times New Roman" w:hAnsi="Calibri" w:cs="Calibri"/>
                <w:b/>
                <w:szCs w:val="24"/>
              </w:rPr>
            </w:pPr>
            <w:r w:rsidRPr="00513FD6">
              <w:rPr>
                <w:rFonts w:ascii="Calibri" w:eastAsia="Times New Roman" w:hAnsi="Calibri" w:cs="Calibri"/>
                <w:b/>
                <w:szCs w:val="24"/>
                <w:lang w:val="mk-MK"/>
              </w:rPr>
              <w:t>Извори на финансирање</w:t>
            </w:r>
          </w:p>
        </w:tc>
        <w:tc>
          <w:tcPr>
            <w:tcW w:w="1260" w:type="dxa"/>
            <w:shd w:val="clear" w:color="auto" w:fill="auto"/>
            <w:vAlign w:val="center"/>
          </w:tcPr>
          <w:p w14:paraId="7E0BD92D" w14:textId="77777777" w:rsidR="00002377" w:rsidRPr="00513FD6" w:rsidRDefault="00002377" w:rsidP="00002377">
            <w:pPr>
              <w:spacing w:before="0" w:after="0" w:line="240" w:lineRule="auto"/>
              <w:jc w:val="center"/>
              <w:rPr>
                <w:rFonts w:ascii="Calibri" w:eastAsia="Times New Roman" w:hAnsi="Calibri" w:cs="Calibri"/>
                <w:b/>
                <w:szCs w:val="24"/>
              </w:rPr>
            </w:pPr>
            <w:r w:rsidRPr="00513FD6">
              <w:rPr>
                <w:rFonts w:ascii="Calibri" w:eastAsia="Times New Roman" w:hAnsi="Calibri" w:cs="Calibri"/>
                <w:b/>
                <w:szCs w:val="24"/>
                <w:lang w:val="mk-MK"/>
              </w:rPr>
              <w:t>Непокриени трошоци</w:t>
            </w:r>
          </w:p>
        </w:tc>
        <w:tc>
          <w:tcPr>
            <w:tcW w:w="1889" w:type="dxa"/>
            <w:shd w:val="clear" w:color="auto" w:fill="auto"/>
            <w:vAlign w:val="center"/>
          </w:tcPr>
          <w:p w14:paraId="279792CD" w14:textId="77777777" w:rsidR="00002377" w:rsidRPr="00513FD6" w:rsidRDefault="00002377" w:rsidP="00195E27">
            <w:pPr>
              <w:spacing w:before="0" w:after="0" w:line="240" w:lineRule="auto"/>
              <w:rPr>
                <w:rFonts w:ascii="Calibri" w:eastAsia="Times New Roman" w:hAnsi="Calibri" w:cs="Calibri"/>
                <w:b/>
                <w:szCs w:val="24"/>
              </w:rPr>
            </w:pPr>
            <w:r w:rsidRPr="00513FD6">
              <w:rPr>
                <w:rFonts w:ascii="Calibri" w:eastAsia="Times New Roman" w:hAnsi="Calibri" w:cs="Calibri"/>
                <w:b/>
                <w:szCs w:val="24"/>
                <w:lang w:val="mk-MK"/>
              </w:rPr>
              <w:t>Забелешки</w:t>
            </w:r>
          </w:p>
        </w:tc>
      </w:tr>
      <w:tr w:rsidR="00195E27" w:rsidRPr="00513FD6" w14:paraId="4BB6596F" w14:textId="77777777" w:rsidTr="00195E27">
        <w:trPr>
          <w:trHeight w:val="877"/>
        </w:trPr>
        <w:tc>
          <w:tcPr>
            <w:tcW w:w="2738" w:type="dxa"/>
            <w:vMerge/>
            <w:shd w:val="clear" w:color="auto" w:fill="auto"/>
          </w:tcPr>
          <w:p w14:paraId="5C3C3C8B"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794" w:type="dxa"/>
            <w:vMerge/>
            <w:shd w:val="clear" w:color="auto" w:fill="auto"/>
          </w:tcPr>
          <w:p w14:paraId="0DEB8D38"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205" w:type="dxa"/>
            <w:shd w:val="clear" w:color="auto" w:fill="auto"/>
          </w:tcPr>
          <w:p w14:paraId="20956653" w14:textId="77777777" w:rsidR="00002377" w:rsidRPr="00513FD6" w:rsidRDefault="00002377" w:rsidP="00002377">
            <w:pPr>
              <w:spacing w:before="0" w:after="0" w:line="240" w:lineRule="auto"/>
              <w:jc w:val="center"/>
              <w:rPr>
                <w:rFonts w:ascii="Calibri" w:eastAsia="Times New Roman" w:hAnsi="Calibri" w:cs="Calibri"/>
                <w:b/>
                <w:szCs w:val="24"/>
              </w:rPr>
            </w:pPr>
            <w:r w:rsidRPr="00513FD6">
              <w:rPr>
                <w:rFonts w:ascii="Calibri" w:eastAsia="Times New Roman" w:hAnsi="Calibri" w:cs="Calibri"/>
                <w:b/>
                <w:szCs w:val="24"/>
                <w:lang w:val="mk-MK"/>
              </w:rPr>
              <w:t>Нацио нални програми</w:t>
            </w:r>
          </w:p>
        </w:tc>
        <w:tc>
          <w:tcPr>
            <w:tcW w:w="1620" w:type="dxa"/>
            <w:shd w:val="clear" w:color="auto" w:fill="auto"/>
          </w:tcPr>
          <w:p w14:paraId="1E8354D9" w14:textId="77777777" w:rsidR="00002377" w:rsidRPr="00513FD6" w:rsidRDefault="00002377" w:rsidP="00002377">
            <w:pPr>
              <w:spacing w:before="0" w:after="0" w:line="240" w:lineRule="auto"/>
              <w:rPr>
                <w:rFonts w:ascii="Calibri" w:eastAsia="Times New Roman" w:hAnsi="Calibri" w:cs="Calibri"/>
                <w:b/>
                <w:szCs w:val="24"/>
              </w:rPr>
            </w:pPr>
            <w:r w:rsidRPr="00513FD6">
              <w:rPr>
                <w:rFonts w:ascii="Calibri" w:eastAsia="Times New Roman" w:hAnsi="Calibri" w:cs="Calibri"/>
                <w:b/>
                <w:szCs w:val="24"/>
                <w:lang w:val="mk-MK"/>
              </w:rPr>
              <w:t>Локален буџет</w:t>
            </w:r>
          </w:p>
        </w:tc>
        <w:tc>
          <w:tcPr>
            <w:tcW w:w="1350" w:type="dxa"/>
            <w:shd w:val="clear" w:color="auto" w:fill="auto"/>
          </w:tcPr>
          <w:p w14:paraId="2F5AC261" w14:textId="77777777" w:rsidR="00002377" w:rsidRPr="00513FD6" w:rsidRDefault="00002377" w:rsidP="00002377">
            <w:pPr>
              <w:spacing w:before="0" w:after="0" w:line="240" w:lineRule="auto"/>
              <w:jc w:val="center"/>
              <w:rPr>
                <w:rFonts w:ascii="Calibri" w:eastAsia="Times New Roman" w:hAnsi="Calibri" w:cs="Calibri"/>
                <w:b/>
                <w:szCs w:val="24"/>
              </w:rPr>
            </w:pPr>
            <w:r w:rsidRPr="00513FD6">
              <w:rPr>
                <w:rFonts w:ascii="Calibri" w:eastAsia="Times New Roman" w:hAnsi="Calibri" w:cs="Calibri"/>
                <w:b/>
                <w:szCs w:val="24"/>
                <w:lang w:val="mk-MK"/>
              </w:rPr>
              <w:t>Приватен сектор</w:t>
            </w:r>
          </w:p>
        </w:tc>
        <w:tc>
          <w:tcPr>
            <w:tcW w:w="1080" w:type="dxa"/>
            <w:shd w:val="clear" w:color="auto" w:fill="auto"/>
          </w:tcPr>
          <w:p w14:paraId="47DFC9E5" w14:textId="77777777" w:rsidR="00002377" w:rsidRPr="00513FD6" w:rsidRDefault="00002377" w:rsidP="00002377">
            <w:pPr>
              <w:spacing w:before="0" w:after="0" w:line="240" w:lineRule="auto"/>
              <w:jc w:val="center"/>
              <w:rPr>
                <w:rFonts w:ascii="Calibri" w:eastAsia="Times New Roman" w:hAnsi="Calibri" w:cs="Calibri"/>
                <w:b/>
                <w:szCs w:val="24"/>
              </w:rPr>
            </w:pPr>
            <w:r w:rsidRPr="00513FD6">
              <w:rPr>
                <w:rFonts w:ascii="Calibri" w:eastAsia="Times New Roman" w:hAnsi="Calibri" w:cs="Calibri"/>
                <w:b/>
                <w:szCs w:val="24"/>
                <w:lang w:val="mk-MK"/>
              </w:rPr>
              <w:t>Донатори</w:t>
            </w:r>
          </w:p>
        </w:tc>
        <w:tc>
          <w:tcPr>
            <w:tcW w:w="1620" w:type="dxa"/>
            <w:shd w:val="clear" w:color="auto" w:fill="auto"/>
          </w:tcPr>
          <w:p w14:paraId="6F513B0B" w14:textId="77777777" w:rsidR="00002377" w:rsidRPr="00513FD6" w:rsidRDefault="00002377" w:rsidP="00002377">
            <w:pPr>
              <w:spacing w:before="0" w:after="0" w:line="240" w:lineRule="auto"/>
              <w:jc w:val="center"/>
              <w:rPr>
                <w:rFonts w:ascii="Calibri" w:eastAsia="Times New Roman" w:hAnsi="Calibri" w:cs="Calibri"/>
                <w:b/>
                <w:szCs w:val="24"/>
              </w:rPr>
            </w:pPr>
            <w:r w:rsidRPr="00513FD6">
              <w:rPr>
                <w:rFonts w:ascii="Calibri" w:eastAsia="Times New Roman" w:hAnsi="Calibri" w:cs="Calibri"/>
                <w:b/>
                <w:szCs w:val="24"/>
                <w:lang w:val="mk-MK"/>
              </w:rPr>
              <w:t>Други</w:t>
            </w:r>
            <w:r w:rsidRPr="00513FD6">
              <w:rPr>
                <w:rFonts w:ascii="Calibri" w:eastAsia="Times New Roman" w:hAnsi="Calibri" w:cs="Calibri"/>
                <w:b/>
                <w:szCs w:val="24"/>
              </w:rPr>
              <w:t xml:space="preserve"> (</w:t>
            </w:r>
            <w:r w:rsidRPr="00513FD6">
              <w:rPr>
                <w:rFonts w:ascii="Calibri" w:eastAsia="Times New Roman" w:hAnsi="Calibri" w:cs="Calibri"/>
                <w:b/>
                <w:szCs w:val="24"/>
                <w:lang w:val="mk-MK"/>
              </w:rPr>
              <w:t>наведете</w:t>
            </w:r>
            <w:r w:rsidRPr="00513FD6">
              <w:rPr>
                <w:rFonts w:ascii="Calibri" w:eastAsia="Times New Roman" w:hAnsi="Calibri" w:cs="Calibri"/>
                <w:b/>
                <w:szCs w:val="24"/>
              </w:rPr>
              <w:t>)</w:t>
            </w:r>
          </w:p>
        </w:tc>
        <w:tc>
          <w:tcPr>
            <w:tcW w:w="1260" w:type="dxa"/>
            <w:shd w:val="clear" w:color="auto" w:fill="auto"/>
          </w:tcPr>
          <w:p w14:paraId="1A530192"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889" w:type="dxa"/>
            <w:shd w:val="clear" w:color="auto" w:fill="auto"/>
          </w:tcPr>
          <w:p w14:paraId="7D6FF927" w14:textId="77777777" w:rsidR="00002377" w:rsidRPr="00513FD6" w:rsidRDefault="00002377" w:rsidP="00002377">
            <w:pPr>
              <w:spacing w:before="0" w:after="0" w:line="240" w:lineRule="auto"/>
              <w:jc w:val="both"/>
              <w:rPr>
                <w:rFonts w:ascii="Calibri" w:eastAsia="Times New Roman" w:hAnsi="Calibri" w:cs="Calibri"/>
                <w:szCs w:val="24"/>
              </w:rPr>
            </w:pPr>
          </w:p>
        </w:tc>
      </w:tr>
      <w:tr w:rsidR="00195E27" w:rsidRPr="00513FD6" w14:paraId="64D6778D" w14:textId="77777777" w:rsidTr="00195E27">
        <w:trPr>
          <w:trHeight w:val="566"/>
        </w:trPr>
        <w:tc>
          <w:tcPr>
            <w:tcW w:w="2738" w:type="dxa"/>
            <w:shd w:val="clear" w:color="auto" w:fill="auto"/>
          </w:tcPr>
          <w:p w14:paraId="2D91D25D" w14:textId="77777777" w:rsidR="00002377" w:rsidRPr="00513FD6" w:rsidRDefault="00002377" w:rsidP="00002377">
            <w:pPr>
              <w:spacing w:before="0" w:after="0" w:line="240" w:lineRule="auto"/>
              <w:jc w:val="both"/>
              <w:rPr>
                <w:rFonts w:ascii="Calibri" w:eastAsia="Times New Roman" w:hAnsi="Calibri" w:cs="Calibri"/>
                <w:szCs w:val="24"/>
              </w:rPr>
            </w:pPr>
            <w:r w:rsidRPr="00513FD6">
              <w:rPr>
                <w:rFonts w:ascii="Calibri" w:eastAsia="Times New Roman" w:hAnsi="Calibri" w:cs="Calibri"/>
                <w:szCs w:val="24"/>
              </w:rPr>
              <w:t xml:space="preserve">1.1 Изработка на техничка документација за изградба на улица во населено место:  Крушеани,Славеј, Кривогаштани и Обршани </w:t>
            </w:r>
          </w:p>
        </w:tc>
        <w:tc>
          <w:tcPr>
            <w:tcW w:w="1794" w:type="dxa"/>
            <w:shd w:val="clear" w:color="auto" w:fill="auto"/>
          </w:tcPr>
          <w:p w14:paraId="4E4007DC" w14:textId="77777777" w:rsidR="00002377" w:rsidRPr="00513FD6" w:rsidRDefault="00002377" w:rsidP="00002377">
            <w:pPr>
              <w:spacing w:before="0" w:after="0" w:line="240" w:lineRule="auto"/>
              <w:jc w:val="right"/>
              <w:rPr>
                <w:rFonts w:ascii="Calibri" w:eastAsia="Times New Roman" w:hAnsi="Calibri" w:cs="Calibri"/>
                <w:szCs w:val="24"/>
              </w:rPr>
            </w:pPr>
            <w:r w:rsidRPr="00513FD6">
              <w:rPr>
                <w:rFonts w:ascii="Calibri" w:eastAsia="Times New Roman" w:hAnsi="Calibri" w:cs="Calibri"/>
                <w:lang w:val="mk-MK"/>
              </w:rPr>
              <w:t>800,000,00 ден.</w:t>
            </w:r>
          </w:p>
        </w:tc>
        <w:tc>
          <w:tcPr>
            <w:tcW w:w="1205" w:type="dxa"/>
            <w:shd w:val="clear" w:color="auto" w:fill="auto"/>
          </w:tcPr>
          <w:p w14:paraId="097A671B" w14:textId="77777777" w:rsidR="00002377" w:rsidRPr="00513FD6" w:rsidRDefault="00002377" w:rsidP="00002377">
            <w:pPr>
              <w:spacing w:before="0" w:after="0" w:line="240" w:lineRule="auto"/>
              <w:jc w:val="right"/>
              <w:rPr>
                <w:rFonts w:ascii="Calibri" w:eastAsia="Times New Roman" w:hAnsi="Calibri" w:cs="Calibri"/>
                <w:szCs w:val="24"/>
                <w:lang w:val="mk-MK"/>
              </w:rPr>
            </w:pPr>
            <w:r w:rsidRPr="00513FD6">
              <w:rPr>
                <w:rFonts w:ascii="Calibri" w:eastAsia="Times New Roman" w:hAnsi="Calibri" w:cs="Calibri"/>
                <w:szCs w:val="24"/>
                <w:lang w:val="mk-MK"/>
              </w:rPr>
              <w:t>0</w:t>
            </w:r>
          </w:p>
        </w:tc>
        <w:tc>
          <w:tcPr>
            <w:tcW w:w="1620" w:type="dxa"/>
            <w:shd w:val="clear" w:color="auto" w:fill="auto"/>
          </w:tcPr>
          <w:p w14:paraId="37D224AA" w14:textId="77777777" w:rsidR="00002377" w:rsidRPr="00513FD6" w:rsidRDefault="00002377" w:rsidP="00002377">
            <w:pPr>
              <w:spacing w:before="0" w:after="0" w:line="240" w:lineRule="auto"/>
              <w:jc w:val="right"/>
              <w:rPr>
                <w:rFonts w:ascii="Calibri" w:eastAsia="Times New Roman" w:hAnsi="Calibri" w:cs="Calibri"/>
                <w:szCs w:val="24"/>
                <w:lang w:val="mk-MK"/>
              </w:rPr>
            </w:pPr>
            <w:r w:rsidRPr="00513FD6">
              <w:rPr>
                <w:rFonts w:ascii="Calibri" w:eastAsia="Times New Roman" w:hAnsi="Calibri" w:cs="Calibri"/>
                <w:szCs w:val="24"/>
                <w:lang w:val="mk-MK"/>
              </w:rPr>
              <w:t>800,000,00 ден.</w:t>
            </w:r>
          </w:p>
        </w:tc>
        <w:tc>
          <w:tcPr>
            <w:tcW w:w="1350" w:type="dxa"/>
            <w:shd w:val="clear" w:color="auto" w:fill="auto"/>
          </w:tcPr>
          <w:p w14:paraId="13D56DE5"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080" w:type="dxa"/>
            <w:shd w:val="clear" w:color="auto" w:fill="auto"/>
          </w:tcPr>
          <w:p w14:paraId="7DE59F63"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620" w:type="dxa"/>
            <w:shd w:val="clear" w:color="auto" w:fill="auto"/>
          </w:tcPr>
          <w:p w14:paraId="6D2097D1"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260" w:type="dxa"/>
            <w:shd w:val="clear" w:color="auto" w:fill="auto"/>
          </w:tcPr>
          <w:p w14:paraId="166D1AB3"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889" w:type="dxa"/>
            <w:shd w:val="clear" w:color="auto" w:fill="auto"/>
          </w:tcPr>
          <w:p w14:paraId="72A5FC8C" w14:textId="77777777" w:rsidR="00002377" w:rsidRPr="00513FD6" w:rsidRDefault="00002377" w:rsidP="00002377">
            <w:pPr>
              <w:spacing w:before="0" w:after="0" w:line="240" w:lineRule="auto"/>
              <w:jc w:val="both"/>
              <w:rPr>
                <w:rFonts w:ascii="Calibri" w:eastAsia="Times New Roman" w:hAnsi="Calibri" w:cs="Calibri"/>
                <w:szCs w:val="24"/>
              </w:rPr>
            </w:pPr>
          </w:p>
        </w:tc>
      </w:tr>
      <w:tr w:rsidR="00195E27" w:rsidRPr="00513FD6" w14:paraId="48090823" w14:textId="77777777" w:rsidTr="00195E27">
        <w:trPr>
          <w:trHeight w:val="566"/>
        </w:trPr>
        <w:tc>
          <w:tcPr>
            <w:tcW w:w="2738" w:type="dxa"/>
            <w:shd w:val="clear" w:color="auto" w:fill="auto"/>
          </w:tcPr>
          <w:p w14:paraId="12B53D42" w14:textId="77777777" w:rsidR="00002377" w:rsidRPr="00513FD6" w:rsidRDefault="00002377" w:rsidP="00002377">
            <w:pPr>
              <w:spacing w:before="0" w:after="0" w:line="240" w:lineRule="auto"/>
              <w:jc w:val="both"/>
              <w:rPr>
                <w:rFonts w:ascii="Calibri" w:eastAsia="Times New Roman" w:hAnsi="Calibri" w:cs="Calibri"/>
                <w:szCs w:val="24"/>
              </w:rPr>
            </w:pPr>
            <w:r w:rsidRPr="00513FD6">
              <w:rPr>
                <w:rFonts w:ascii="Calibri" w:eastAsia="Times New Roman" w:hAnsi="Calibri" w:cs="Calibri"/>
                <w:szCs w:val="24"/>
              </w:rPr>
              <w:t>1.2 Изработка на техничка документација  за изградба на улици во с. Обршани,  Славеј, Кривогаштани, Крушеани</w:t>
            </w:r>
          </w:p>
          <w:p w14:paraId="4DFBC912"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794" w:type="dxa"/>
            <w:shd w:val="clear" w:color="auto" w:fill="auto"/>
          </w:tcPr>
          <w:p w14:paraId="4F5D84F0" w14:textId="77777777" w:rsidR="00002377" w:rsidRPr="00513FD6" w:rsidRDefault="00002377" w:rsidP="00002377">
            <w:pPr>
              <w:spacing w:before="0" w:after="0" w:line="240" w:lineRule="auto"/>
              <w:jc w:val="right"/>
              <w:rPr>
                <w:rFonts w:ascii="Calibri" w:eastAsia="Times New Roman" w:hAnsi="Calibri" w:cs="Calibri"/>
                <w:szCs w:val="24"/>
              </w:rPr>
            </w:pPr>
            <w:r w:rsidRPr="00513FD6">
              <w:rPr>
                <w:rFonts w:ascii="Calibri" w:eastAsia="Times New Roman" w:hAnsi="Calibri" w:cs="Calibri"/>
              </w:rPr>
              <w:t>400.000,00 ден</w:t>
            </w:r>
          </w:p>
        </w:tc>
        <w:tc>
          <w:tcPr>
            <w:tcW w:w="1205" w:type="dxa"/>
            <w:shd w:val="clear" w:color="auto" w:fill="auto"/>
          </w:tcPr>
          <w:p w14:paraId="51C1DD61" w14:textId="77777777" w:rsidR="00002377" w:rsidRPr="00513FD6" w:rsidRDefault="00002377" w:rsidP="00002377">
            <w:pPr>
              <w:spacing w:before="0" w:after="0" w:line="240" w:lineRule="auto"/>
              <w:jc w:val="right"/>
              <w:rPr>
                <w:rFonts w:ascii="Calibri" w:eastAsia="Times New Roman" w:hAnsi="Calibri" w:cs="Calibri"/>
                <w:szCs w:val="24"/>
                <w:lang w:val="mk-MK"/>
              </w:rPr>
            </w:pPr>
          </w:p>
        </w:tc>
        <w:tc>
          <w:tcPr>
            <w:tcW w:w="1620" w:type="dxa"/>
            <w:shd w:val="clear" w:color="auto" w:fill="auto"/>
          </w:tcPr>
          <w:p w14:paraId="1556A530" w14:textId="77777777" w:rsidR="00002377" w:rsidRPr="00513FD6" w:rsidRDefault="00002377" w:rsidP="00002377">
            <w:pPr>
              <w:spacing w:before="0" w:after="0" w:line="240" w:lineRule="auto"/>
              <w:jc w:val="right"/>
              <w:rPr>
                <w:rFonts w:ascii="Calibri" w:eastAsia="Times New Roman" w:hAnsi="Calibri" w:cs="Calibri"/>
                <w:szCs w:val="24"/>
                <w:lang w:val="mk-MK"/>
              </w:rPr>
            </w:pPr>
            <w:r w:rsidRPr="00513FD6">
              <w:rPr>
                <w:rFonts w:ascii="Calibri" w:eastAsia="Times New Roman" w:hAnsi="Calibri" w:cs="Calibri"/>
                <w:szCs w:val="24"/>
                <w:lang w:val="mk-MK"/>
              </w:rPr>
              <w:t>400.000,00 ден</w:t>
            </w:r>
          </w:p>
        </w:tc>
        <w:tc>
          <w:tcPr>
            <w:tcW w:w="1350" w:type="dxa"/>
            <w:shd w:val="clear" w:color="auto" w:fill="auto"/>
          </w:tcPr>
          <w:p w14:paraId="380BD8D6"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080" w:type="dxa"/>
            <w:shd w:val="clear" w:color="auto" w:fill="auto"/>
          </w:tcPr>
          <w:p w14:paraId="398A5EA3"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620" w:type="dxa"/>
            <w:shd w:val="clear" w:color="auto" w:fill="auto"/>
          </w:tcPr>
          <w:p w14:paraId="0C5D6557"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260" w:type="dxa"/>
            <w:shd w:val="clear" w:color="auto" w:fill="auto"/>
          </w:tcPr>
          <w:p w14:paraId="76057113"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889" w:type="dxa"/>
            <w:shd w:val="clear" w:color="auto" w:fill="auto"/>
          </w:tcPr>
          <w:p w14:paraId="49CFE821" w14:textId="77777777" w:rsidR="00002377" w:rsidRPr="00513FD6" w:rsidRDefault="00002377" w:rsidP="00002377">
            <w:pPr>
              <w:spacing w:before="0" w:after="0" w:line="240" w:lineRule="auto"/>
              <w:jc w:val="both"/>
              <w:rPr>
                <w:rFonts w:ascii="Calibri" w:eastAsia="Times New Roman" w:hAnsi="Calibri" w:cs="Calibri"/>
                <w:szCs w:val="24"/>
                <w:lang w:val="mk-MK"/>
              </w:rPr>
            </w:pPr>
          </w:p>
        </w:tc>
      </w:tr>
      <w:tr w:rsidR="00195E27" w:rsidRPr="00513FD6" w14:paraId="74C46BD4" w14:textId="77777777" w:rsidTr="00195E27">
        <w:trPr>
          <w:trHeight w:val="566"/>
        </w:trPr>
        <w:tc>
          <w:tcPr>
            <w:tcW w:w="2738" w:type="dxa"/>
            <w:shd w:val="clear" w:color="auto" w:fill="auto"/>
          </w:tcPr>
          <w:p w14:paraId="1D8A11DD" w14:textId="77777777" w:rsidR="00002377" w:rsidRPr="00513FD6" w:rsidRDefault="00002377" w:rsidP="00002377">
            <w:pPr>
              <w:spacing w:before="0" w:after="0" w:line="240" w:lineRule="auto"/>
              <w:jc w:val="both"/>
              <w:rPr>
                <w:rFonts w:ascii="Calibri" w:eastAsia="Times New Roman" w:hAnsi="Calibri" w:cs="Calibri"/>
                <w:szCs w:val="24"/>
              </w:rPr>
            </w:pPr>
            <w:r w:rsidRPr="00513FD6">
              <w:rPr>
                <w:rFonts w:ascii="Calibri" w:eastAsia="Times New Roman" w:hAnsi="Calibri" w:cs="Calibri"/>
                <w:szCs w:val="24"/>
              </w:rPr>
              <w:t>1.3 Изработка на техничка документација  за изградба на улици во с. Пашино Рувци,  Славеј, Кривогаштани,</w:t>
            </w:r>
          </w:p>
        </w:tc>
        <w:tc>
          <w:tcPr>
            <w:tcW w:w="1794" w:type="dxa"/>
            <w:shd w:val="clear" w:color="auto" w:fill="auto"/>
          </w:tcPr>
          <w:p w14:paraId="54DC1B62" w14:textId="77777777" w:rsidR="00002377" w:rsidRPr="00513FD6" w:rsidRDefault="00002377" w:rsidP="00002377">
            <w:pPr>
              <w:spacing w:before="0" w:after="0" w:line="240" w:lineRule="auto"/>
              <w:jc w:val="right"/>
              <w:rPr>
                <w:rFonts w:ascii="Calibri" w:eastAsia="Times New Roman" w:hAnsi="Calibri" w:cs="Calibri"/>
                <w:lang w:val="mk-MK"/>
              </w:rPr>
            </w:pPr>
            <w:r w:rsidRPr="00513FD6">
              <w:rPr>
                <w:rFonts w:ascii="Calibri" w:eastAsia="Times New Roman" w:hAnsi="Calibri" w:cs="Calibri"/>
              </w:rPr>
              <w:t xml:space="preserve">500.000,00 </w:t>
            </w:r>
            <w:r w:rsidRPr="00513FD6">
              <w:rPr>
                <w:rFonts w:ascii="Calibri" w:eastAsia="Times New Roman" w:hAnsi="Calibri" w:cs="Calibri"/>
                <w:lang w:val="mk-MK"/>
              </w:rPr>
              <w:t>ден</w:t>
            </w:r>
          </w:p>
        </w:tc>
        <w:tc>
          <w:tcPr>
            <w:tcW w:w="1205" w:type="dxa"/>
            <w:shd w:val="clear" w:color="auto" w:fill="auto"/>
          </w:tcPr>
          <w:p w14:paraId="1B135F1D" w14:textId="77777777" w:rsidR="00002377" w:rsidRPr="00513FD6" w:rsidRDefault="00002377" w:rsidP="00002377">
            <w:pPr>
              <w:spacing w:before="0" w:after="0" w:line="240" w:lineRule="auto"/>
              <w:jc w:val="right"/>
              <w:rPr>
                <w:rFonts w:ascii="Calibri" w:eastAsia="Times New Roman" w:hAnsi="Calibri" w:cs="Calibri"/>
                <w:szCs w:val="24"/>
                <w:lang w:val="mk-MK"/>
              </w:rPr>
            </w:pPr>
          </w:p>
        </w:tc>
        <w:tc>
          <w:tcPr>
            <w:tcW w:w="1620" w:type="dxa"/>
            <w:shd w:val="clear" w:color="auto" w:fill="auto"/>
          </w:tcPr>
          <w:p w14:paraId="51348D36" w14:textId="77777777" w:rsidR="00002377" w:rsidRPr="00513FD6" w:rsidRDefault="00002377" w:rsidP="00002377">
            <w:pPr>
              <w:spacing w:before="0" w:after="0" w:line="240" w:lineRule="auto"/>
              <w:jc w:val="right"/>
              <w:rPr>
                <w:rFonts w:ascii="Calibri" w:eastAsia="Times New Roman" w:hAnsi="Calibri" w:cs="Calibri"/>
                <w:szCs w:val="24"/>
                <w:lang w:val="mk-MK"/>
              </w:rPr>
            </w:pPr>
            <w:r w:rsidRPr="00513FD6">
              <w:rPr>
                <w:rFonts w:ascii="Calibri" w:eastAsia="Times New Roman" w:hAnsi="Calibri" w:cs="Calibri"/>
                <w:szCs w:val="24"/>
                <w:lang w:val="mk-MK"/>
              </w:rPr>
              <w:t>500.000,00 ден</w:t>
            </w:r>
          </w:p>
        </w:tc>
        <w:tc>
          <w:tcPr>
            <w:tcW w:w="1350" w:type="dxa"/>
            <w:shd w:val="clear" w:color="auto" w:fill="auto"/>
          </w:tcPr>
          <w:p w14:paraId="681A3ADD"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080" w:type="dxa"/>
            <w:shd w:val="clear" w:color="auto" w:fill="auto"/>
          </w:tcPr>
          <w:p w14:paraId="51511FDA"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620" w:type="dxa"/>
            <w:shd w:val="clear" w:color="auto" w:fill="auto"/>
          </w:tcPr>
          <w:p w14:paraId="303FD9CB"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260" w:type="dxa"/>
            <w:shd w:val="clear" w:color="auto" w:fill="auto"/>
          </w:tcPr>
          <w:p w14:paraId="1C93144B"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889" w:type="dxa"/>
            <w:shd w:val="clear" w:color="auto" w:fill="auto"/>
          </w:tcPr>
          <w:p w14:paraId="517E4907" w14:textId="77777777" w:rsidR="00002377" w:rsidRPr="00513FD6" w:rsidRDefault="00002377" w:rsidP="00002377">
            <w:pPr>
              <w:spacing w:before="0" w:after="0" w:line="240" w:lineRule="auto"/>
              <w:jc w:val="both"/>
              <w:rPr>
                <w:rFonts w:ascii="Calibri" w:eastAsia="Times New Roman" w:hAnsi="Calibri" w:cs="Calibri"/>
                <w:szCs w:val="24"/>
                <w:lang w:val="mk-MK"/>
              </w:rPr>
            </w:pPr>
          </w:p>
        </w:tc>
      </w:tr>
      <w:tr w:rsidR="00195E27" w:rsidRPr="00513FD6" w14:paraId="60EE0722" w14:textId="77777777" w:rsidTr="00195E27">
        <w:trPr>
          <w:trHeight w:val="566"/>
        </w:trPr>
        <w:tc>
          <w:tcPr>
            <w:tcW w:w="2738" w:type="dxa"/>
            <w:shd w:val="clear" w:color="auto" w:fill="auto"/>
          </w:tcPr>
          <w:p w14:paraId="2E699F80" w14:textId="77777777" w:rsidR="00002377" w:rsidRPr="00513FD6" w:rsidRDefault="00002377" w:rsidP="00002377">
            <w:pPr>
              <w:spacing w:before="0" w:after="0" w:line="240" w:lineRule="auto"/>
              <w:jc w:val="both"/>
              <w:rPr>
                <w:rFonts w:ascii="Calibri" w:eastAsia="Times New Roman" w:hAnsi="Calibri" w:cs="Calibri"/>
                <w:szCs w:val="24"/>
              </w:rPr>
            </w:pPr>
            <w:r w:rsidRPr="00513FD6">
              <w:rPr>
                <w:rFonts w:ascii="Calibri" w:eastAsia="Times New Roman" w:hAnsi="Calibri" w:cs="Calibri"/>
                <w:szCs w:val="24"/>
              </w:rPr>
              <w:t>1.4 Изградба на улица во населено место Крушеани</w:t>
            </w:r>
            <w:r w:rsidRPr="00513FD6">
              <w:rPr>
                <w:rFonts w:ascii="Calibri" w:eastAsia="Times New Roman" w:hAnsi="Calibri" w:cs="Calibri"/>
                <w:szCs w:val="24"/>
                <w:lang w:val="mk-MK"/>
              </w:rPr>
              <w:t>, обршани, Пашино Рувци, Кривогаштани, Подвис, Славеј</w:t>
            </w:r>
            <w:r w:rsidRPr="00513FD6">
              <w:rPr>
                <w:rFonts w:ascii="Calibri" w:eastAsia="Times New Roman" w:hAnsi="Calibri" w:cs="Calibri"/>
                <w:szCs w:val="24"/>
              </w:rPr>
              <w:t xml:space="preserve"> </w:t>
            </w:r>
          </w:p>
        </w:tc>
        <w:tc>
          <w:tcPr>
            <w:tcW w:w="1794" w:type="dxa"/>
            <w:shd w:val="clear" w:color="auto" w:fill="auto"/>
          </w:tcPr>
          <w:p w14:paraId="2518B22A" w14:textId="77777777" w:rsidR="00002377" w:rsidRPr="00513FD6" w:rsidRDefault="00002377" w:rsidP="00002377">
            <w:pPr>
              <w:spacing w:before="0" w:after="0" w:line="240" w:lineRule="auto"/>
              <w:jc w:val="right"/>
              <w:rPr>
                <w:rFonts w:ascii="Calibri" w:eastAsia="Times New Roman" w:hAnsi="Calibri" w:cs="Calibri"/>
              </w:rPr>
            </w:pPr>
            <w:r w:rsidRPr="00513FD6">
              <w:rPr>
                <w:rFonts w:ascii="Calibri" w:eastAsia="Times New Roman" w:hAnsi="Calibri" w:cs="Calibri"/>
                <w:lang w:val="mk-MK"/>
              </w:rPr>
              <w:t>24</w:t>
            </w:r>
            <w:r w:rsidRPr="00513FD6">
              <w:rPr>
                <w:rFonts w:ascii="Calibri" w:eastAsia="Times New Roman" w:hAnsi="Calibri" w:cs="Calibri"/>
              </w:rPr>
              <w:t>,</w:t>
            </w:r>
            <w:r w:rsidRPr="00513FD6">
              <w:rPr>
                <w:rFonts w:ascii="Calibri" w:eastAsia="Times New Roman" w:hAnsi="Calibri" w:cs="Calibri"/>
                <w:lang w:val="mk-MK"/>
              </w:rPr>
              <w:t>0</w:t>
            </w:r>
            <w:r w:rsidRPr="00513FD6">
              <w:rPr>
                <w:rFonts w:ascii="Calibri" w:eastAsia="Times New Roman" w:hAnsi="Calibri" w:cs="Calibri"/>
              </w:rPr>
              <w:t>00,000</w:t>
            </w:r>
            <w:r w:rsidRPr="00513FD6">
              <w:rPr>
                <w:rFonts w:ascii="Calibri" w:eastAsia="Times New Roman" w:hAnsi="Calibri" w:cs="Calibri"/>
                <w:lang w:val="mk-MK"/>
              </w:rPr>
              <w:t>,00</w:t>
            </w:r>
            <w:r w:rsidRPr="00513FD6">
              <w:rPr>
                <w:rFonts w:ascii="Calibri" w:eastAsia="Times New Roman" w:hAnsi="Calibri" w:cs="Calibri"/>
              </w:rPr>
              <w:t>ден</w:t>
            </w:r>
          </w:p>
        </w:tc>
        <w:tc>
          <w:tcPr>
            <w:tcW w:w="1205" w:type="dxa"/>
            <w:shd w:val="clear" w:color="auto" w:fill="auto"/>
          </w:tcPr>
          <w:p w14:paraId="3F77C5BB" w14:textId="77777777" w:rsidR="00002377" w:rsidRPr="00513FD6" w:rsidRDefault="00002377" w:rsidP="00002377">
            <w:pPr>
              <w:spacing w:before="0" w:after="0" w:line="240" w:lineRule="auto"/>
              <w:jc w:val="right"/>
              <w:rPr>
                <w:rFonts w:ascii="Calibri" w:eastAsia="Times New Roman" w:hAnsi="Calibri" w:cs="Calibri"/>
                <w:szCs w:val="24"/>
                <w:lang w:val="mk-MK"/>
              </w:rPr>
            </w:pPr>
          </w:p>
        </w:tc>
        <w:tc>
          <w:tcPr>
            <w:tcW w:w="1620" w:type="dxa"/>
            <w:shd w:val="clear" w:color="auto" w:fill="auto"/>
          </w:tcPr>
          <w:p w14:paraId="70E973EB" w14:textId="77777777" w:rsidR="00002377" w:rsidRPr="00513FD6" w:rsidRDefault="00002377" w:rsidP="00002377">
            <w:pPr>
              <w:spacing w:before="0" w:after="0" w:line="240" w:lineRule="auto"/>
              <w:jc w:val="right"/>
              <w:rPr>
                <w:rFonts w:ascii="Calibri" w:eastAsia="Times New Roman" w:hAnsi="Calibri" w:cs="Calibri"/>
                <w:szCs w:val="24"/>
                <w:lang w:val="mk-MK"/>
              </w:rPr>
            </w:pPr>
            <w:r w:rsidRPr="00513FD6">
              <w:rPr>
                <w:rFonts w:ascii="Calibri" w:eastAsia="Times New Roman" w:hAnsi="Calibri" w:cs="Calibri"/>
                <w:szCs w:val="24"/>
                <w:lang w:val="mk-MK"/>
              </w:rPr>
              <w:t xml:space="preserve">2.000.000,00 ден </w:t>
            </w:r>
          </w:p>
        </w:tc>
        <w:tc>
          <w:tcPr>
            <w:tcW w:w="1350" w:type="dxa"/>
            <w:shd w:val="clear" w:color="auto" w:fill="auto"/>
          </w:tcPr>
          <w:p w14:paraId="4710E82B"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080" w:type="dxa"/>
            <w:shd w:val="clear" w:color="auto" w:fill="auto"/>
          </w:tcPr>
          <w:p w14:paraId="6EA7A5BD"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620" w:type="dxa"/>
            <w:shd w:val="clear" w:color="auto" w:fill="auto"/>
          </w:tcPr>
          <w:p w14:paraId="308E47FC" w14:textId="77777777" w:rsidR="00002377" w:rsidRPr="00513FD6" w:rsidRDefault="00002377" w:rsidP="00002377">
            <w:pPr>
              <w:spacing w:before="0" w:after="0" w:line="240" w:lineRule="auto"/>
              <w:jc w:val="both"/>
              <w:rPr>
                <w:rFonts w:ascii="Calibri" w:eastAsia="Times New Roman" w:hAnsi="Calibri" w:cs="Calibri"/>
                <w:szCs w:val="24"/>
                <w:lang w:val="mk-MK"/>
              </w:rPr>
            </w:pPr>
            <w:r w:rsidRPr="00513FD6">
              <w:rPr>
                <w:rFonts w:ascii="Calibri" w:eastAsia="Times New Roman" w:hAnsi="Calibri" w:cs="Calibri"/>
                <w:szCs w:val="24"/>
                <w:lang w:val="mk-MK"/>
              </w:rPr>
              <w:t>22.000.000,00 ден</w:t>
            </w:r>
          </w:p>
        </w:tc>
        <w:tc>
          <w:tcPr>
            <w:tcW w:w="1260" w:type="dxa"/>
            <w:shd w:val="clear" w:color="auto" w:fill="auto"/>
          </w:tcPr>
          <w:p w14:paraId="5D6C5FFE"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889" w:type="dxa"/>
            <w:shd w:val="clear" w:color="auto" w:fill="auto"/>
          </w:tcPr>
          <w:p w14:paraId="21AB7E20" w14:textId="77777777" w:rsidR="00002377" w:rsidRPr="00513FD6" w:rsidRDefault="00002377" w:rsidP="00002377">
            <w:pPr>
              <w:spacing w:before="0" w:after="0" w:line="240" w:lineRule="auto"/>
              <w:jc w:val="both"/>
              <w:rPr>
                <w:rFonts w:ascii="Calibri" w:eastAsia="Times New Roman" w:hAnsi="Calibri" w:cs="Calibri"/>
                <w:szCs w:val="24"/>
                <w:lang w:val="mk-MK"/>
              </w:rPr>
            </w:pPr>
            <w:r w:rsidRPr="00513FD6">
              <w:rPr>
                <w:rFonts w:ascii="Calibri" w:eastAsia="Times New Roman" w:hAnsi="Calibri" w:cs="Calibri"/>
                <w:szCs w:val="24"/>
                <w:lang w:val="mk-MK"/>
              </w:rPr>
              <w:t>Буџет на елс</w:t>
            </w:r>
          </w:p>
          <w:p w14:paraId="4B1245DA" w14:textId="77777777" w:rsidR="00002377" w:rsidRPr="00513FD6" w:rsidRDefault="00002377" w:rsidP="00002377">
            <w:pPr>
              <w:spacing w:before="0" w:after="0" w:line="240" w:lineRule="auto"/>
              <w:jc w:val="both"/>
              <w:rPr>
                <w:rFonts w:ascii="Calibri" w:eastAsia="Times New Roman" w:hAnsi="Calibri" w:cs="Calibri"/>
                <w:szCs w:val="24"/>
                <w:lang w:val="mk-MK"/>
              </w:rPr>
            </w:pPr>
            <w:r w:rsidRPr="00513FD6">
              <w:rPr>
                <w:rFonts w:ascii="Calibri" w:eastAsia="Times New Roman" w:hAnsi="Calibri" w:cs="Calibri"/>
                <w:szCs w:val="24"/>
                <w:lang w:val="mk-MK"/>
              </w:rPr>
              <w:t>Министерство за транспорт и врски- Светска Банка</w:t>
            </w:r>
          </w:p>
          <w:p w14:paraId="170E86D4" w14:textId="77777777" w:rsidR="00002377" w:rsidRPr="00513FD6" w:rsidRDefault="00002377" w:rsidP="00002377">
            <w:pPr>
              <w:spacing w:before="0" w:after="0" w:line="240" w:lineRule="auto"/>
              <w:jc w:val="both"/>
              <w:rPr>
                <w:rFonts w:ascii="Calibri" w:eastAsia="Times New Roman" w:hAnsi="Calibri" w:cs="Calibri"/>
                <w:szCs w:val="24"/>
                <w:lang w:val="mk-MK"/>
              </w:rPr>
            </w:pPr>
            <w:r w:rsidRPr="00513FD6">
              <w:rPr>
                <w:rFonts w:ascii="Calibri" w:eastAsia="Times New Roman" w:hAnsi="Calibri" w:cs="Calibri"/>
                <w:szCs w:val="24"/>
                <w:lang w:val="mk-MK"/>
              </w:rPr>
              <w:t>БРР(преку ЦРППР)</w:t>
            </w:r>
          </w:p>
          <w:p w14:paraId="23572332" w14:textId="77777777" w:rsidR="00002377" w:rsidRPr="00513FD6" w:rsidRDefault="00002377" w:rsidP="00002377">
            <w:pPr>
              <w:spacing w:before="0" w:after="0" w:line="240" w:lineRule="auto"/>
              <w:jc w:val="both"/>
              <w:rPr>
                <w:rFonts w:ascii="Calibri" w:eastAsia="Times New Roman" w:hAnsi="Calibri" w:cs="Calibri"/>
                <w:szCs w:val="24"/>
                <w:lang w:val="mk-MK"/>
              </w:rPr>
            </w:pPr>
            <w:r w:rsidRPr="00513FD6">
              <w:rPr>
                <w:rFonts w:ascii="Calibri" w:eastAsia="Times New Roman" w:hAnsi="Calibri" w:cs="Calibri"/>
                <w:szCs w:val="24"/>
                <w:lang w:val="mk-MK"/>
              </w:rPr>
              <w:t>БРР</w:t>
            </w:r>
          </w:p>
        </w:tc>
      </w:tr>
      <w:tr w:rsidR="00195E27" w:rsidRPr="00513FD6" w14:paraId="220DE39B" w14:textId="77777777" w:rsidTr="00195E27">
        <w:trPr>
          <w:trHeight w:val="566"/>
        </w:trPr>
        <w:tc>
          <w:tcPr>
            <w:tcW w:w="2738" w:type="dxa"/>
            <w:shd w:val="clear" w:color="auto" w:fill="auto"/>
          </w:tcPr>
          <w:p w14:paraId="2694989E" w14:textId="77777777" w:rsidR="00002377" w:rsidRPr="00513FD6" w:rsidRDefault="00002377" w:rsidP="00002377">
            <w:pPr>
              <w:spacing w:before="0" w:after="0" w:line="240" w:lineRule="auto"/>
              <w:jc w:val="both"/>
              <w:rPr>
                <w:rFonts w:ascii="Calibri" w:eastAsia="Times New Roman" w:hAnsi="Calibri" w:cs="Calibri"/>
                <w:szCs w:val="24"/>
              </w:rPr>
            </w:pPr>
            <w:r w:rsidRPr="00513FD6">
              <w:rPr>
                <w:rFonts w:ascii="Calibri" w:eastAsia="Times New Roman" w:hAnsi="Calibri" w:cs="Calibri"/>
                <w:szCs w:val="24"/>
              </w:rPr>
              <w:t>1.</w:t>
            </w:r>
            <w:r w:rsidRPr="00513FD6">
              <w:rPr>
                <w:rFonts w:ascii="Calibri" w:eastAsia="Times New Roman" w:hAnsi="Calibri" w:cs="Calibri"/>
                <w:szCs w:val="24"/>
                <w:lang w:val="mk-MK"/>
              </w:rPr>
              <w:t>5</w:t>
            </w:r>
            <w:r w:rsidRPr="00513FD6">
              <w:rPr>
                <w:rFonts w:ascii="Calibri" w:eastAsia="Times New Roman" w:hAnsi="Calibri" w:cs="Calibri"/>
                <w:szCs w:val="24"/>
              </w:rPr>
              <w:t xml:space="preserve"> Изградба на улица во населените места: Славеј, Кореница, и Кривогаштани</w:t>
            </w:r>
          </w:p>
        </w:tc>
        <w:tc>
          <w:tcPr>
            <w:tcW w:w="1794" w:type="dxa"/>
            <w:shd w:val="clear" w:color="auto" w:fill="auto"/>
          </w:tcPr>
          <w:p w14:paraId="2DAFA324" w14:textId="77777777" w:rsidR="00002377" w:rsidRPr="00513FD6" w:rsidRDefault="00002377" w:rsidP="00002377">
            <w:pPr>
              <w:tabs>
                <w:tab w:val="left" w:pos="330"/>
              </w:tabs>
              <w:spacing w:before="0" w:after="0" w:line="240" w:lineRule="auto"/>
              <w:rPr>
                <w:rFonts w:ascii="Calibri" w:eastAsia="Times New Roman" w:hAnsi="Calibri" w:cs="Calibri"/>
              </w:rPr>
            </w:pPr>
            <w:r w:rsidRPr="00513FD6">
              <w:rPr>
                <w:rFonts w:ascii="Calibri" w:eastAsia="Times New Roman" w:hAnsi="Calibri" w:cs="Calibri"/>
              </w:rPr>
              <w:t>5.000.000,00 ден</w:t>
            </w:r>
          </w:p>
        </w:tc>
        <w:tc>
          <w:tcPr>
            <w:tcW w:w="1205" w:type="dxa"/>
            <w:shd w:val="clear" w:color="auto" w:fill="auto"/>
          </w:tcPr>
          <w:p w14:paraId="46126954" w14:textId="77777777" w:rsidR="00002377" w:rsidRPr="00513FD6" w:rsidRDefault="00002377" w:rsidP="00002377">
            <w:pPr>
              <w:spacing w:before="0" w:after="0" w:line="240" w:lineRule="auto"/>
              <w:jc w:val="right"/>
              <w:rPr>
                <w:rFonts w:ascii="Calibri" w:eastAsia="Times New Roman" w:hAnsi="Calibri" w:cs="Calibri"/>
                <w:szCs w:val="24"/>
                <w:lang w:val="mk-MK"/>
              </w:rPr>
            </w:pPr>
          </w:p>
        </w:tc>
        <w:tc>
          <w:tcPr>
            <w:tcW w:w="1620" w:type="dxa"/>
            <w:shd w:val="clear" w:color="auto" w:fill="auto"/>
          </w:tcPr>
          <w:p w14:paraId="4B5F9FC5" w14:textId="77777777" w:rsidR="00002377" w:rsidRPr="00513FD6" w:rsidRDefault="00002377" w:rsidP="00002377">
            <w:pPr>
              <w:spacing w:before="0" w:after="0" w:line="240" w:lineRule="auto"/>
              <w:jc w:val="right"/>
              <w:rPr>
                <w:rFonts w:ascii="Calibri" w:eastAsia="Times New Roman" w:hAnsi="Calibri" w:cs="Calibri"/>
                <w:szCs w:val="24"/>
                <w:lang w:val="mk-MK"/>
              </w:rPr>
            </w:pPr>
            <w:r w:rsidRPr="00513FD6">
              <w:rPr>
                <w:rFonts w:ascii="Calibri" w:eastAsia="Times New Roman" w:hAnsi="Calibri" w:cs="Calibri"/>
                <w:szCs w:val="24"/>
                <w:lang w:val="mk-MK"/>
              </w:rPr>
              <w:t>5.000.000,00 ден</w:t>
            </w:r>
          </w:p>
        </w:tc>
        <w:tc>
          <w:tcPr>
            <w:tcW w:w="1350" w:type="dxa"/>
            <w:shd w:val="clear" w:color="auto" w:fill="auto"/>
          </w:tcPr>
          <w:p w14:paraId="2E8123C1"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080" w:type="dxa"/>
            <w:shd w:val="clear" w:color="auto" w:fill="auto"/>
          </w:tcPr>
          <w:p w14:paraId="2B457F20"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620" w:type="dxa"/>
            <w:shd w:val="clear" w:color="auto" w:fill="auto"/>
          </w:tcPr>
          <w:p w14:paraId="242ACA90"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260" w:type="dxa"/>
            <w:shd w:val="clear" w:color="auto" w:fill="auto"/>
          </w:tcPr>
          <w:p w14:paraId="18A9CB49"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889" w:type="dxa"/>
            <w:shd w:val="clear" w:color="auto" w:fill="auto"/>
          </w:tcPr>
          <w:p w14:paraId="44E8623F" w14:textId="77777777" w:rsidR="00002377" w:rsidRPr="00513FD6" w:rsidRDefault="00002377" w:rsidP="00002377">
            <w:pPr>
              <w:spacing w:before="0" w:after="0" w:line="240" w:lineRule="auto"/>
              <w:jc w:val="both"/>
              <w:rPr>
                <w:rFonts w:ascii="Calibri" w:eastAsia="Times New Roman" w:hAnsi="Calibri" w:cs="Calibri"/>
                <w:szCs w:val="24"/>
                <w:lang w:val="mk-MK"/>
              </w:rPr>
            </w:pPr>
          </w:p>
        </w:tc>
      </w:tr>
      <w:tr w:rsidR="00195E27" w:rsidRPr="00513FD6" w14:paraId="7CE07208" w14:textId="77777777" w:rsidTr="00195E27">
        <w:trPr>
          <w:trHeight w:val="566"/>
        </w:trPr>
        <w:tc>
          <w:tcPr>
            <w:tcW w:w="2738" w:type="dxa"/>
            <w:shd w:val="clear" w:color="auto" w:fill="auto"/>
          </w:tcPr>
          <w:p w14:paraId="09E16730" w14:textId="77777777" w:rsidR="00002377" w:rsidRPr="00513FD6" w:rsidRDefault="00002377" w:rsidP="00002377">
            <w:pPr>
              <w:spacing w:before="0" w:after="0" w:line="240" w:lineRule="auto"/>
              <w:jc w:val="both"/>
              <w:rPr>
                <w:rFonts w:ascii="Calibri" w:eastAsia="Times New Roman" w:hAnsi="Calibri" w:cs="Calibri"/>
                <w:szCs w:val="24"/>
                <w:lang w:val="mk-MK"/>
              </w:rPr>
            </w:pPr>
            <w:r w:rsidRPr="00513FD6">
              <w:rPr>
                <w:rFonts w:ascii="Calibri" w:eastAsia="Times New Roman" w:hAnsi="Calibri" w:cs="Calibri"/>
                <w:szCs w:val="24"/>
                <w:lang w:val="mk-MK"/>
              </w:rPr>
              <w:lastRenderedPageBreak/>
              <w:t>1.6 Изградба на улици во населените места:  Кривогаштани,  Славеј, Пашино Рувци и Обршани</w:t>
            </w:r>
          </w:p>
        </w:tc>
        <w:tc>
          <w:tcPr>
            <w:tcW w:w="1794" w:type="dxa"/>
            <w:shd w:val="clear" w:color="auto" w:fill="auto"/>
          </w:tcPr>
          <w:p w14:paraId="2740408E" w14:textId="77777777" w:rsidR="00002377" w:rsidRPr="00513FD6" w:rsidRDefault="00002377" w:rsidP="00002377">
            <w:pPr>
              <w:spacing w:before="0" w:after="0" w:line="240" w:lineRule="auto"/>
              <w:jc w:val="right"/>
              <w:rPr>
                <w:rFonts w:ascii="Calibri" w:eastAsia="Times New Roman" w:hAnsi="Calibri" w:cs="Calibri"/>
                <w:lang w:val="mk-MK"/>
              </w:rPr>
            </w:pPr>
            <w:r w:rsidRPr="00513FD6">
              <w:rPr>
                <w:rFonts w:ascii="Calibri" w:eastAsia="Times New Roman" w:hAnsi="Calibri" w:cs="Calibri"/>
              </w:rPr>
              <w:t>6.000.000,00</w:t>
            </w:r>
            <w:r w:rsidRPr="00513FD6">
              <w:rPr>
                <w:rFonts w:ascii="Calibri" w:eastAsia="Times New Roman" w:hAnsi="Calibri" w:cs="Calibri"/>
                <w:lang w:val="mk-MK"/>
              </w:rPr>
              <w:t xml:space="preserve"> ден</w:t>
            </w:r>
          </w:p>
        </w:tc>
        <w:tc>
          <w:tcPr>
            <w:tcW w:w="1205" w:type="dxa"/>
            <w:shd w:val="clear" w:color="auto" w:fill="auto"/>
          </w:tcPr>
          <w:p w14:paraId="66F95030" w14:textId="77777777" w:rsidR="00002377" w:rsidRPr="00513FD6" w:rsidRDefault="00002377" w:rsidP="00002377">
            <w:pPr>
              <w:spacing w:before="0" w:after="0" w:line="240" w:lineRule="auto"/>
              <w:jc w:val="right"/>
              <w:rPr>
                <w:rFonts w:ascii="Calibri" w:eastAsia="Times New Roman" w:hAnsi="Calibri" w:cs="Calibri"/>
                <w:szCs w:val="24"/>
                <w:lang w:val="mk-MK"/>
              </w:rPr>
            </w:pPr>
          </w:p>
        </w:tc>
        <w:tc>
          <w:tcPr>
            <w:tcW w:w="1620" w:type="dxa"/>
            <w:shd w:val="clear" w:color="auto" w:fill="auto"/>
          </w:tcPr>
          <w:p w14:paraId="05864205" w14:textId="77777777" w:rsidR="00002377" w:rsidRPr="00513FD6" w:rsidRDefault="00002377" w:rsidP="00002377">
            <w:pPr>
              <w:spacing w:before="0" w:after="0" w:line="240" w:lineRule="auto"/>
              <w:jc w:val="right"/>
              <w:rPr>
                <w:rFonts w:ascii="Calibri" w:eastAsia="Times New Roman" w:hAnsi="Calibri" w:cs="Calibri"/>
                <w:szCs w:val="24"/>
                <w:lang w:val="mk-MK"/>
              </w:rPr>
            </w:pPr>
            <w:r w:rsidRPr="00513FD6">
              <w:rPr>
                <w:rFonts w:ascii="Calibri" w:eastAsia="Times New Roman" w:hAnsi="Calibri" w:cs="Calibri"/>
                <w:szCs w:val="24"/>
                <w:lang w:val="mk-MK"/>
              </w:rPr>
              <w:t>6.000.000,00 ден</w:t>
            </w:r>
          </w:p>
        </w:tc>
        <w:tc>
          <w:tcPr>
            <w:tcW w:w="1350" w:type="dxa"/>
            <w:shd w:val="clear" w:color="auto" w:fill="auto"/>
          </w:tcPr>
          <w:p w14:paraId="0A9F619B"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080" w:type="dxa"/>
            <w:shd w:val="clear" w:color="auto" w:fill="auto"/>
          </w:tcPr>
          <w:p w14:paraId="1F703C18"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620" w:type="dxa"/>
            <w:shd w:val="clear" w:color="auto" w:fill="auto"/>
          </w:tcPr>
          <w:p w14:paraId="2FBE34D2"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260" w:type="dxa"/>
            <w:shd w:val="clear" w:color="auto" w:fill="auto"/>
          </w:tcPr>
          <w:p w14:paraId="2EFD166F"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889" w:type="dxa"/>
            <w:shd w:val="clear" w:color="auto" w:fill="auto"/>
          </w:tcPr>
          <w:p w14:paraId="3E52785E" w14:textId="77777777" w:rsidR="00002377" w:rsidRPr="00513FD6" w:rsidRDefault="00002377" w:rsidP="00002377">
            <w:pPr>
              <w:spacing w:before="0" w:after="0" w:line="240" w:lineRule="auto"/>
              <w:jc w:val="both"/>
              <w:rPr>
                <w:rFonts w:ascii="Calibri" w:eastAsia="Times New Roman" w:hAnsi="Calibri" w:cs="Calibri"/>
                <w:szCs w:val="24"/>
                <w:lang w:val="mk-MK"/>
              </w:rPr>
            </w:pPr>
          </w:p>
        </w:tc>
      </w:tr>
      <w:tr w:rsidR="00195E27" w:rsidRPr="00513FD6" w14:paraId="16E1EE58" w14:textId="77777777" w:rsidTr="00195E27">
        <w:trPr>
          <w:trHeight w:val="566"/>
        </w:trPr>
        <w:tc>
          <w:tcPr>
            <w:tcW w:w="2738" w:type="dxa"/>
            <w:shd w:val="clear" w:color="auto" w:fill="auto"/>
          </w:tcPr>
          <w:p w14:paraId="49838C79" w14:textId="77777777" w:rsidR="00002377" w:rsidRPr="00513FD6" w:rsidRDefault="00002377" w:rsidP="00002377">
            <w:pPr>
              <w:spacing w:before="0" w:after="0" w:line="240" w:lineRule="auto"/>
              <w:jc w:val="both"/>
              <w:rPr>
                <w:rFonts w:ascii="Calibri" w:eastAsia="Times New Roman" w:hAnsi="Calibri" w:cs="Calibri"/>
                <w:szCs w:val="24"/>
              </w:rPr>
            </w:pPr>
            <w:r w:rsidRPr="00513FD6">
              <w:rPr>
                <w:rFonts w:ascii="Calibri" w:eastAsia="Times New Roman" w:hAnsi="Calibri" w:cs="Calibri"/>
                <w:szCs w:val="24"/>
              </w:rPr>
              <w:t>1.</w:t>
            </w:r>
            <w:r w:rsidRPr="00513FD6">
              <w:rPr>
                <w:rFonts w:ascii="Calibri" w:eastAsia="Times New Roman" w:hAnsi="Calibri" w:cs="Calibri"/>
                <w:szCs w:val="24"/>
                <w:lang w:val="mk-MK"/>
              </w:rPr>
              <w:t>7</w:t>
            </w:r>
            <w:r w:rsidRPr="00513FD6">
              <w:rPr>
                <w:rFonts w:ascii="Calibri" w:eastAsia="Times New Roman" w:hAnsi="Calibri" w:cs="Calibri"/>
                <w:szCs w:val="24"/>
              </w:rPr>
              <w:t xml:space="preserve"> Изградба на  мост на Река Црна во с. Бела Црква како дел од локалниот пат Бела Црква-Трновци</w:t>
            </w:r>
          </w:p>
        </w:tc>
        <w:tc>
          <w:tcPr>
            <w:tcW w:w="1794" w:type="dxa"/>
            <w:shd w:val="clear" w:color="auto" w:fill="auto"/>
          </w:tcPr>
          <w:p w14:paraId="56B0E9A1" w14:textId="77777777" w:rsidR="00002377" w:rsidRPr="00513FD6" w:rsidRDefault="00002377" w:rsidP="00002377">
            <w:pPr>
              <w:spacing w:before="0" w:after="0" w:line="240" w:lineRule="auto"/>
              <w:jc w:val="right"/>
              <w:rPr>
                <w:rFonts w:ascii="Calibri" w:eastAsia="Times New Roman" w:hAnsi="Calibri" w:cs="Calibri"/>
              </w:rPr>
            </w:pPr>
            <w:r w:rsidRPr="00513FD6">
              <w:rPr>
                <w:rFonts w:ascii="Calibri" w:eastAsia="Times New Roman" w:hAnsi="Calibri" w:cs="Calibri"/>
              </w:rPr>
              <w:t>13.000.000,ден.</w:t>
            </w:r>
          </w:p>
        </w:tc>
        <w:tc>
          <w:tcPr>
            <w:tcW w:w="1205" w:type="dxa"/>
            <w:shd w:val="clear" w:color="auto" w:fill="auto"/>
          </w:tcPr>
          <w:p w14:paraId="5BFFA000" w14:textId="77777777" w:rsidR="00002377" w:rsidRPr="00513FD6" w:rsidRDefault="00002377" w:rsidP="00002377">
            <w:pPr>
              <w:spacing w:before="0" w:after="0" w:line="240" w:lineRule="auto"/>
              <w:jc w:val="right"/>
              <w:rPr>
                <w:rFonts w:ascii="Calibri" w:eastAsia="Times New Roman" w:hAnsi="Calibri" w:cs="Calibri"/>
                <w:szCs w:val="24"/>
                <w:lang w:val="mk-MK"/>
              </w:rPr>
            </w:pPr>
          </w:p>
        </w:tc>
        <w:tc>
          <w:tcPr>
            <w:tcW w:w="1620" w:type="dxa"/>
            <w:shd w:val="clear" w:color="auto" w:fill="auto"/>
          </w:tcPr>
          <w:p w14:paraId="78AA0A05" w14:textId="77777777" w:rsidR="00002377" w:rsidRPr="00513FD6" w:rsidRDefault="00002377" w:rsidP="00002377">
            <w:pPr>
              <w:spacing w:before="0" w:after="0" w:line="240" w:lineRule="auto"/>
              <w:jc w:val="right"/>
              <w:rPr>
                <w:rFonts w:ascii="Calibri" w:eastAsia="Times New Roman" w:hAnsi="Calibri" w:cs="Calibri"/>
                <w:szCs w:val="24"/>
                <w:lang w:val="mk-MK"/>
              </w:rPr>
            </w:pPr>
          </w:p>
        </w:tc>
        <w:tc>
          <w:tcPr>
            <w:tcW w:w="1350" w:type="dxa"/>
            <w:shd w:val="clear" w:color="auto" w:fill="auto"/>
          </w:tcPr>
          <w:p w14:paraId="2E4F62D8"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080" w:type="dxa"/>
            <w:shd w:val="clear" w:color="auto" w:fill="auto"/>
          </w:tcPr>
          <w:p w14:paraId="368FCA37"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620" w:type="dxa"/>
            <w:shd w:val="clear" w:color="auto" w:fill="auto"/>
          </w:tcPr>
          <w:p w14:paraId="454D8057" w14:textId="77777777" w:rsidR="00002377" w:rsidRPr="00513FD6" w:rsidRDefault="00002377" w:rsidP="00002377">
            <w:pPr>
              <w:spacing w:before="0" w:after="0" w:line="240" w:lineRule="auto"/>
              <w:jc w:val="both"/>
              <w:rPr>
                <w:rFonts w:ascii="Calibri" w:eastAsia="Times New Roman" w:hAnsi="Calibri" w:cs="Calibri"/>
                <w:szCs w:val="24"/>
              </w:rPr>
            </w:pPr>
            <w:r w:rsidRPr="00513FD6">
              <w:rPr>
                <w:rFonts w:ascii="Calibri" w:eastAsia="Times New Roman" w:hAnsi="Calibri" w:cs="Calibri"/>
                <w:szCs w:val="24"/>
              </w:rPr>
              <w:t>13.000.000,ден.</w:t>
            </w:r>
          </w:p>
        </w:tc>
        <w:tc>
          <w:tcPr>
            <w:tcW w:w="1260" w:type="dxa"/>
            <w:shd w:val="clear" w:color="auto" w:fill="auto"/>
          </w:tcPr>
          <w:p w14:paraId="494153B6"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889" w:type="dxa"/>
            <w:shd w:val="clear" w:color="auto" w:fill="auto"/>
          </w:tcPr>
          <w:p w14:paraId="6A35393E" w14:textId="77777777" w:rsidR="00002377" w:rsidRPr="00513FD6" w:rsidRDefault="00002377" w:rsidP="00002377">
            <w:pPr>
              <w:spacing w:before="0" w:after="0" w:line="240" w:lineRule="auto"/>
              <w:jc w:val="both"/>
              <w:rPr>
                <w:rFonts w:ascii="Calibri" w:eastAsia="Times New Roman" w:hAnsi="Calibri" w:cs="Calibri"/>
                <w:szCs w:val="24"/>
                <w:lang w:val="mk-MK"/>
              </w:rPr>
            </w:pPr>
            <w:r w:rsidRPr="00513FD6">
              <w:rPr>
                <w:rFonts w:ascii="Calibri" w:eastAsia="Times New Roman" w:hAnsi="Calibri" w:cs="Calibri"/>
                <w:szCs w:val="24"/>
                <w:lang w:val="mk-MK"/>
              </w:rPr>
              <w:t>Министерство за транспорт и врски</w:t>
            </w:r>
          </w:p>
        </w:tc>
      </w:tr>
      <w:tr w:rsidR="00195E27" w:rsidRPr="00513FD6" w14:paraId="176F6E56" w14:textId="77777777" w:rsidTr="00195E27">
        <w:trPr>
          <w:trHeight w:val="566"/>
        </w:trPr>
        <w:tc>
          <w:tcPr>
            <w:tcW w:w="2738" w:type="dxa"/>
            <w:shd w:val="clear" w:color="auto" w:fill="auto"/>
          </w:tcPr>
          <w:p w14:paraId="7481723E" w14:textId="77777777" w:rsidR="00002377" w:rsidRPr="00513FD6" w:rsidRDefault="00002377" w:rsidP="00002377">
            <w:pPr>
              <w:spacing w:before="0" w:after="0" w:line="240" w:lineRule="auto"/>
              <w:jc w:val="both"/>
              <w:rPr>
                <w:rFonts w:ascii="Calibri" w:eastAsia="Times New Roman" w:hAnsi="Calibri" w:cs="Calibri"/>
                <w:szCs w:val="24"/>
              </w:rPr>
            </w:pPr>
            <w:r w:rsidRPr="00513FD6">
              <w:rPr>
                <w:rFonts w:ascii="Calibri" w:eastAsia="Times New Roman" w:hAnsi="Calibri" w:cs="Calibri"/>
                <w:szCs w:val="24"/>
              </w:rPr>
              <w:t>1.</w:t>
            </w:r>
            <w:r w:rsidRPr="00513FD6">
              <w:rPr>
                <w:rFonts w:ascii="Calibri" w:eastAsia="Times New Roman" w:hAnsi="Calibri" w:cs="Calibri"/>
                <w:szCs w:val="24"/>
                <w:lang w:val="mk-MK"/>
              </w:rPr>
              <w:t>8</w:t>
            </w:r>
            <w:r w:rsidRPr="00513FD6">
              <w:rPr>
                <w:rFonts w:ascii="Calibri" w:eastAsia="Times New Roman" w:hAnsi="Calibri" w:cs="Calibri"/>
                <w:szCs w:val="24"/>
              </w:rPr>
              <w:t xml:space="preserve"> Изработка на техничка документација и приклучок на  експлоатационен бунар во с. Обршани</w:t>
            </w:r>
          </w:p>
        </w:tc>
        <w:tc>
          <w:tcPr>
            <w:tcW w:w="1794" w:type="dxa"/>
            <w:shd w:val="clear" w:color="auto" w:fill="auto"/>
          </w:tcPr>
          <w:p w14:paraId="2508B148" w14:textId="77777777" w:rsidR="00002377" w:rsidRPr="00513FD6" w:rsidRDefault="00002377" w:rsidP="00002377">
            <w:pPr>
              <w:spacing w:before="0" w:after="0" w:line="240" w:lineRule="auto"/>
              <w:jc w:val="right"/>
              <w:rPr>
                <w:rFonts w:ascii="Calibri" w:eastAsia="Times New Roman" w:hAnsi="Calibri" w:cs="Calibri"/>
              </w:rPr>
            </w:pPr>
          </w:p>
          <w:p w14:paraId="5985DB44" w14:textId="77777777" w:rsidR="00002377" w:rsidRPr="00513FD6" w:rsidRDefault="00002377" w:rsidP="00002377">
            <w:pPr>
              <w:spacing w:before="0"/>
              <w:jc w:val="center"/>
              <w:rPr>
                <w:rFonts w:ascii="Calibri" w:eastAsia="Times New Roman" w:hAnsi="Calibri" w:cs="Calibri"/>
              </w:rPr>
            </w:pPr>
            <w:r w:rsidRPr="00513FD6">
              <w:rPr>
                <w:rFonts w:ascii="Calibri" w:eastAsia="Times New Roman" w:hAnsi="Calibri" w:cs="Calibri"/>
              </w:rPr>
              <w:t>1.500.000,00 ден</w:t>
            </w:r>
          </w:p>
        </w:tc>
        <w:tc>
          <w:tcPr>
            <w:tcW w:w="1205" w:type="dxa"/>
            <w:shd w:val="clear" w:color="auto" w:fill="auto"/>
          </w:tcPr>
          <w:p w14:paraId="7F399DCF" w14:textId="77777777" w:rsidR="00002377" w:rsidRPr="00513FD6" w:rsidRDefault="00002377" w:rsidP="00002377">
            <w:pPr>
              <w:spacing w:before="0" w:after="0" w:line="240" w:lineRule="auto"/>
              <w:jc w:val="right"/>
              <w:rPr>
                <w:rFonts w:ascii="Calibri" w:eastAsia="Times New Roman" w:hAnsi="Calibri" w:cs="Calibri"/>
                <w:szCs w:val="24"/>
                <w:lang w:val="mk-MK"/>
              </w:rPr>
            </w:pPr>
          </w:p>
        </w:tc>
        <w:tc>
          <w:tcPr>
            <w:tcW w:w="1620" w:type="dxa"/>
            <w:shd w:val="clear" w:color="auto" w:fill="auto"/>
          </w:tcPr>
          <w:p w14:paraId="606813CB" w14:textId="77777777" w:rsidR="00002377" w:rsidRPr="00513FD6" w:rsidRDefault="00002377" w:rsidP="00002377">
            <w:pPr>
              <w:spacing w:before="0" w:after="0" w:line="240" w:lineRule="auto"/>
              <w:jc w:val="right"/>
              <w:rPr>
                <w:rFonts w:ascii="Calibri" w:eastAsia="Times New Roman" w:hAnsi="Calibri" w:cs="Calibri"/>
                <w:szCs w:val="24"/>
                <w:lang w:val="mk-MK"/>
              </w:rPr>
            </w:pPr>
          </w:p>
        </w:tc>
        <w:tc>
          <w:tcPr>
            <w:tcW w:w="1350" w:type="dxa"/>
            <w:shd w:val="clear" w:color="auto" w:fill="auto"/>
          </w:tcPr>
          <w:p w14:paraId="13CC4DDB"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080" w:type="dxa"/>
            <w:shd w:val="clear" w:color="auto" w:fill="auto"/>
          </w:tcPr>
          <w:p w14:paraId="1FD38EBF"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620" w:type="dxa"/>
            <w:shd w:val="clear" w:color="auto" w:fill="auto"/>
          </w:tcPr>
          <w:p w14:paraId="1217F41B" w14:textId="77777777" w:rsidR="00002377" w:rsidRPr="00513FD6" w:rsidRDefault="00002377" w:rsidP="00002377">
            <w:pPr>
              <w:spacing w:before="0" w:after="0" w:line="240" w:lineRule="auto"/>
              <w:jc w:val="both"/>
              <w:rPr>
                <w:rFonts w:ascii="Calibri" w:eastAsia="Times New Roman" w:hAnsi="Calibri" w:cs="Calibri"/>
                <w:szCs w:val="24"/>
              </w:rPr>
            </w:pPr>
            <w:r w:rsidRPr="00513FD6">
              <w:rPr>
                <w:rFonts w:ascii="Calibri" w:eastAsia="Times New Roman" w:hAnsi="Calibri" w:cs="Calibri"/>
                <w:szCs w:val="24"/>
              </w:rPr>
              <w:t>1.500.000,00 ден</w:t>
            </w:r>
          </w:p>
        </w:tc>
        <w:tc>
          <w:tcPr>
            <w:tcW w:w="1260" w:type="dxa"/>
            <w:shd w:val="clear" w:color="auto" w:fill="auto"/>
          </w:tcPr>
          <w:p w14:paraId="3BFC648F"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889" w:type="dxa"/>
            <w:shd w:val="clear" w:color="auto" w:fill="auto"/>
          </w:tcPr>
          <w:p w14:paraId="5CAA96FE" w14:textId="77777777" w:rsidR="00002377" w:rsidRPr="00513FD6" w:rsidRDefault="00002377" w:rsidP="00002377">
            <w:pPr>
              <w:spacing w:before="0" w:after="0" w:line="240" w:lineRule="auto"/>
              <w:jc w:val="both"/>
              <w:rPr>
                <w:rFonts w:ascii="Calibri" w:eastAsia="Times New Roman" w:hAnsi="Calibri" w:cs="Calibri"/>
                <w:szCs w:val="24"/>
                <w:lang w:val="mk-MK"/>
              </w:rPr>
            </w:pPr>
            <w:r w:rsidRPr="00513FD6">
              <w:rPr>
                <w:rFonts w:ascii="Calibri" w:eastAsia="Times New Roman" w:hAnsi="Calibri" w:cs="Calibri"/>
                <w:szCs w:val="24"/>
                <w:lang w:val="mk-MK"/>
              </w:rPr>
              <w:t>Министерство  за животна средина и Општина Кривогаштани</w:t>
            </w:r>
          </w:p>
        </w:tc>
      </w:tr>
      <w:tr w:rsidR="00195E27" w:rsidRPr="00513FD6" w14:paraId="79677198" w14:textId="77777777" w:rsidTr="00195E27">
        <w:trPr>
          <w:trHeight w:val="566"/>
        </w:trPr>
        <w:tc>
          <w:tcPr>
            <w:tcW w:w="2738" w:type="dxa"/>
            <w:shd w:val="clear" w:color="auto" w:fill="auto"/>
          </w:tcPr>
          <w:p w14:paraId="28E8877A" w14:textId="77777777" w:rsidR="00002377" w:rsidRPr="00513FD6" w:rsidRDefault="00002377" w:rsidP="00002377">
            <w:pPr>
              <w:spacing w:before="0" w:after="0" w:line="240" w:lineRule="auto"/>
              <w:jc w:val="both"/>
              <w:rPr>
                <w:rFonts w:ascii="Calibri" w:eastAsia="Times New Roman" w:hAnsi="Calibri" w:cs="Calibri"/>
                <w:szCs w:val="24"/>
              </w:rPr>
            </w:pPr>
            <w:r w:rsidRPr="00513FD6">
              <w:rPr>
                <w:rFonts w:ascii="Calibri" w:eastAsia="Times New Roman" w:hAnsi="Calibri" w:cs="Calibri"/>
                <w:szCs w:val="24"/>
              </w:rPr>
              <w:t>1.</w:t>
            </w:r>
            <w:r w:rsidRPr="00513FD6">
              <w:rPr>
                <w:rFonts w:ascii="Calibri" w:eastAsia="Times New Roman" w:hAnsi="Calibri" w:cs="Calibri"/>
                <w:szCs w:val="24"/>
                <w:lang w:val="mk-MK"/>
              </w:rPr>
              <w:t>9</w:t>
            </w:r>
            <w:r w:rsidRPr="00513FD6">
              <w:rPr>
                <w:rFonts w:ascii="Calibri" w:eastAsia="Times New Roman" w:hAnsi="Calibri" w:cs="Calibri"/>
                <w:szCs w:val="24"/>
              </w:rPr>
              <w:t xml:space="preserve"> Изработка на техничка документација за изградба на доводен цевовод од приклучна шахта на регионалниот водовод Студенчица кај с.Бело Поле до  бунарско поле с. Славеј</w:t>
            </w:r>
          </w:p>
        </w:tc>
        <w:tc>
          <w:tcPr>
            <w:tcW w:w="1794" w:type="dxa"/>
            <w:shd w:val="clear" w:color="auto" w:fill="auto"/>
          </w:tcPr>
          <w:p w14:paraId="7BA20991" w14:textId="77777777" w:rsidR="00002377" w:rsidRPr="00513FD6" w:rsidRDefault="00002377" w:rsidP="00002377">
            <w:pPr>
              <w:spacing w:before="0" w:after="0" w:line="240" w:lineRule="auto"/>
              <w:jc w:val="right"/>
              <w:rPr>
                <w:rFonts w:ascii="Calibri" w:eastAsia="Times New Roman" w:hAnsi="Calibri" w:cs="Calibri"/>
                <w:lang w:val="mk-MK"/>
              </w:rPr>
            </w:pPr>
            <w:r w:rsidRPr="00513FD6">
              <w:rPr>
                <w:rFonts w:ascii="Calibri" w:eastAsia="Times New Roman" w:hAnsi="Calibri" w:cs="Calibri"/>
              </w:rPr>
              <w:t xml:space="preserve">600.000,00 </w:t>
            </w:r>
            <w:r w:rsidRPr="00513FD6">
              <w:rPr>
                <w:rFonts w:ascii="Calibri" w:eastAsia="Times New Roman" w:hAnsi="Calibri" w:cs="Calibri"/>
                <w:lang w:val="mk-MK"/>
              </w:rPr>
              <w:t>ден</w:t>
            </w:r>
          </w:p>
        </w:tc>
        <w:tc>
          <w:tcPr>
            <w:tcW w:w="1205" w:type="dxa"/>
            <w:shd w:val="clear" w:color="auto" w:fill="auto"/>
          </w:tcPr>
          <w:p w14:paraId="1255ED00" w14:textId="77777777" w:rsidR="00002377" w:rsidRPr="00513FD6" w:rsidRDefault="00002377" w:rsidP="00002377">
            <w:pPr>
              <w:spacing w:before="0" w:after="0" w:line="240" w:lineRule="auto"/>
              <w:jc w:val="right"/>
              <w:rPr>
                <w:rFonts w:ascii="Calibri" w:eastAsia="Times New Roman" w:hAnsi="Calibri" w:cs="Calibri"/>
                <w:szCs w:val="24"/>
                <w:lang w:val="mk-MK"/>
              </w:rPr>
            </w:pPr>
          </w:p>
        </w:tc>
        <w:tc>
          <w:tcPr>
            <w:tcW w:w="1620" w:type="dxa"/>
            <w:shd w:val="clear" w:color="auto" w:fill="auto"/>
          </w:tcPr>
          <w:p w14:paraId="0571CD14" w14:textId="77777777" w:rsidR="00002377" w:rsidRPr="00513FD6" w:rsidRDefault="00002377" w:rsidP="00002377">
            <w:pPr>
              <w:spacing w:before="0" w:after="0" w:line="240" w:lineRule="auto"/>
              <w:jc w:val="right"/>
              <w:rPr>
                <w:rFonts w:ascii="Calibri" w:eastAsia="Times New Roman" w:hAnsi="Calibri" w:cs="Calibri"/>
                <w:szCs w:val="24"/>
                <w:lang w:val="mk-MK"/>
              </w:rPr>
            </w:pPr>
            <w:r w:rsidRPr="00513FD6">
              <w:rPr>
                <w:rFonts w:ascii="Calibri" w:eastAsia="Times New Roman" w:hAnsi="Calibri" w:cs="Calibri"/>
                <w:szCs w:val="24"/>
                <w:lang w:val="mk-MK"/>
              </w:rPr>
              <w:t>600.000,00 ден.</w:t>
            </w:r>
          </w:p>
        </w:tc>
        <w:tc>
          <w:tcPr>
            <w:tcW w:w="1350" w:type="dxa"/>
            <w:shd w:val="clear" w:color="auto" w:fill="auto"/>
          </w:tcPr>
          <w:p w14:paraId="79D534F4"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080" w:type="dxa"/>
            <w:shd w:val="clear" w:color="auto" w:fill="auto"/>
          </w:tcPr>
          <w:p w14:paraId="035D79CB"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620" w:type="dxa"/>
            <w:shd w:val="clear" w:color="auto" w:fill="auto"/>
          </w:tcPr>
          <w:p w14:paraId="34160BAE"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260" w:type="dxa"/>
            <w:shd w:val="clear" w:color="auto" w:fill="auto"/>
          </w:tcPr>
          <w:p w14:paraId="4CCAEF1F"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889" w:type="dxa"/>
            <w:shd w:val="clear" w:color="auto" w:fill="auto"/>
          </w:tcPr>
          <w:p w14:paraId="20445B18" w14:textId="77777777" w:rsidR="00002377" w:rsidRPr="00513FD6" w:rsidRDefault="00002377" w:rsidP="00002377">
            <w:pPr>
              <w:spacing w:before="0" w:after="0" w:line="240" w:lineRule="auto"/>
              <w:jc w:val="both"/>
              <w:rPr>
                <w:rFonts w:ascii="Calibri" w:eastAsia="Times New Roman" w:hAnsi="Calibri" w:cs="Calibri"/>
                <w:szCs w:val="24"/>
                <w:lang w:val="mk-MK"/>
              </w:rPr>
            </w:pPr>
          </w:p>
        </w:tc>
      </w:tr>
      <w:tr w:rsidR="00195E27" w:rsidRPr="00513FD6" w14:paraId="0C107B47" w14:textId="77777777" w:rsidTr="00195E27">
        <w:trPr>
          <w:trHeight w:val="566"/>
        </w:trPr>
        <w:tc>
          <w:tcPr>
            <w:tcW w:w="2738" w:type="dxa"/>
            <w:shd w:val="clear" w:color="auto" w:fill="auto"/>
          </w:tcPr>
          <w:p w14:paraId="107DD82C" w14:textId="77777777" w:rsidR="00002377" w:rsidRPr="00513FD6" w:rsidRDefault="00002377" w:rsidP="00002377">
            <w:pPr>
              <w:spacing w:before="0" w:after="0" w:line="240" w:lineRule="auto"/>
              <w:jc w:val="both"/>
              <w:rPr>
                <w:rFonts w:ascii="Calibri" w:eastAsia="Times New Roman" w:hAnsi="Calibri" w:cs="Calibri"/>
                <w:szCs w:val="24"/>
              </w:rPr>
            </w:pPr>
            <w:r w:rsidRPr="00513FD6">
              <w:rPr>
                <w:rFonts w:ascii="Calibri" w:eastAsia="Times New Roman" w:hAnsi="Calibri" w:cs="Calibri"/>
                <w:szCs w:val="24"/>
              </w:rPr>
              <w:t>1.1</w:t>
            </w:r>
            <w:r w:rsidRPr="00513FD6">
              <w:rPr>
                <w:rFonts w:ascii="Calibri" w:eastAsia="Times New Roman" w:hAnsi="Calibri" w:cs="Calibri"/>
                <w:szCs w:val="24"/>
                <w:lang w:val="mk-MK"/>
              </w:rPr>
              <w:t>0</w:t>
            </w:r>
            <w:r w:rsidRPr="00513FD6">
              <w:rPr>
                <w:rFonts w:ascii="Calibri" w:eastAsia="Times New Roman" w:hAnsi="Calibri" w:cs="Calibri"/>
                <w:szCs w:val="24"/>
              </w:rPr>
              <w:t xml:space="preserve"> Изградба на доводен цевовод од приклучна шахта на регионалниот водовод Студенчица кај с.Бело Поле до резервоар во бунарско поле с. Славеј (прва фаза)</w:t>
            </w:r>
          </w:p>
        </w:tc>
        <w:tc>
          <w:tcPr>
            <w:tcW w:w="1794" w:type="dxa"/>
            <w:shd w:val="clear" w:color="auto" w:fill="auto"/>
          </w:tcPr>
          <w:p w14:paraId="46DABE84" w14:textId="77777777" w:rsidR="00002377" w:rsidRPr="00513FD6" w:rsidRDefault="00002377" w:rsidP="00002377">
            <w:pPr>
              <w:spacing w:before="0" w:after="0" w:line="240" w:lineRule="auto"/>
              <w:jc w:val="right"/>
              <w:rPr>
                <w:rFonts w:ascii="Calibri" w:eastAsia="Times New Roman" w:hAnsi="Calibri" w:cs="Calibri"/>
              </w:rPr>
            </w:pPr>
            <w:r w:rsidRPr="00513FD6">
              <w:rPr>
                <w:rFonts w:ascii="Calibri" w:eastAsia="Times New Roman" w:hAnsi="Calibri" w:cs="Calibri"/>
              </w:rPr>
              <w:t>10.000.000,00 ден.</w:t>
            </w:r>
          </w:p>
        </w:tc>
        <w:tc>
          <w:tcPr>
            <w:tcW w:w="1205" w:type="dxa"/>
            <w:shd w:val="clear" w:color="auto" w:fill="auto"/>
          </w:tcPr>
          <w:p w14:paraId="50CBA013" w14:textId="77777777" w:rsidR="00002377" w:rsidRPr="00513FD6" w:rsidRDefault="00002377" w:rsidP="00002377">
            <w:pPr>
              <w:spacing w:before="0" w:after="0" w:line="240" w:lineRule="auto"/>
              <w:jc w:val="right"/>
              <w:rPr>
                <w:rFonts w:ascii="Calibri" w:eastAsia="Times New Roman" w:hAnsi="Calibri" w:cs="Calibri"/>
                <w:szCs w:val="24"/>
                <w:lang w:val="mk-MK"/>
              </w:rPr>
            </w:pPr>
          </w:p>
        </w:tc>
        <w:tc>
          <w:tcPr>
            <w:tcW w:w="1620" w:type="dxa"/>
            <w:shd w:val="clear" w:color="auto" w:fill="auto"/>
          </w:tcPr>
          <w:p w14:paraId="2EC8D5BD" w14:textId="77777777" w:rsidR="00002377" w:rsidRPr="00513FD6" w:rsidRDefault="00002377" w:rsidP="00002377">
            <w:pPr>
              <w:spacing w:before="0" w:after="0" w:line="240" w:lineRule="auto"/>
              <w:jc w:val="right"/>
              <w:rPr>
                <w:rFonts w:ascii="Calibri" w:eastAsia="Times New Roman" w:hAnsi="Calibri" w:cs="Calibri"/>
                <w:szCs w:val="24"/>
                <w:lang w:val="mk-MK"/>
              </w:rPr>
            </w:pPr>
          </w:p>
        </w:tc>
        <w:tc>
          <w:tcPr>
            <w:tcW w:w="1350" w:type="dxa"/>
            <w:shd w:val="clear" w:color="auto" w:fill="auto"/>
          </w:tcPr>
          <w:p w14:paraId="69BC8F85"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080" w:type="dxa"/>
            <w:shd w:val="clear" w:color="auto" w:fill="auto"/>
          </w:tcPr>
          <w:p w14:paraId="01DAD5AF"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620" w:type="dxa"/>
            <w:shd w:val="clear" w:color="auto" w:fill="auto"/>
          </w:tcPr>
          <w:p w14:paraId="4344516C" w14:textId="77777777" w:rsidR="00002377" w:rsidRPr="00513FD6" w:rsidRDefault="00002377" w:rsidP="00002377">
            <w:pPr>
              <w:spacing w:before="0" w:after="0" w:line="240" w:lineRule="auto"/>
              <w:jc w:val="both"/>
              <w:rPr>
                <w:rFonts w:ascii="Calibri" w:eastAsia="Times New Roman" w:hAnsi="Calibri" w:cs="Calibri"/>
                <w:szCs w:val="24"/>
                <w:lang w:val="mk-MK"/>
              </w:rPr>
            </w:pPr>
            <w:r w:rsidRPr="00513FD6">
              <w:rPr>
                <w:rFonts w:ascii="Calibri" w:eastAsia="Times New Roman" w:hAnsi="Calibri" w:cs="Calibri"/>
                <w:szCs w:val="24"/>
                <w:lang w:val="mk-MK"/>
              </w:rPr>
              <w:t>10.000.000 ден</w:t>
            </w:r>
          </w:p>
        </w:tc>
        <w:tc>
          <w:tcPr>
            <w:tcW w:w="1260" w:type="dxa"/>
            <w:shd w:val="clear" w:color="auto" w:fill="auto"/>
          </w:tcPr>
          <w:p w14:paraId="2EF47494"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889" w:type="dxa"/>
            <w:shd w:val="clear" w:color="auto" w:fill="auto"/>
          </w:tcPr>
          <w:p w14:paraId="73292229" w14:textId="77777777" w:rsidR="00002377" w:rsidRPr="00513FD6" w:rsidRDefault="00002377" w:rsidP="00002377">
            <w:pPr>
              <w:spacing w:before="0" w:after="0" w:line="240" w:lineRule="auto"/>
              <w:jc w:val="both"/>
              <w:rPr>
                <w:rFonts w:ascii="Calibri" w:eastAsia="Times New Roman" w:hAnsi="Calibri" w:cs="Calibri"/>
                <w:szCs w:val="24"/>
                <w:lang w:val="mk-MK"/>
              </w:rPr>
            </w:pPr>
            <w:r w:rsidRPr="00513FD6">
              <w:rPr>
                <w:rFonts w:ascii="Calibri" w:eastAsia="Times New Roman" w:hAnsi="Calibri" w:cs="Calibri"/>
                <w:szCs w:val="24"/>
                <w:lang w:val="mk-MK"/>
              </w:rPr>
              <w:t>МЖС, АФПЗРР,</w:t>
            </w:r>
          </w:p>
        </w:tc>
      </w:tr>
      <w:tr w:rsidR="00195E27" w:rsidRPr="00513FD6" w14:paraId="14C8C5A0" w14:textId="77777777" w:rsidTr="00195E27">
        <w:trPr>
          <w:trHeight w:val="566"/>
        </w:trPr>
        <w:tc>
          <w:tcPr>
            <w:tcW w:w="2738" w:type="dxa"/>
            <w:shd w:val="clear" w:color="auto" w:fill="auto"/>
          </w:tcPr>
          <w:p w14:paraId="6F561A59" w14:textId="77777777" w:rsidR="00002377" w:rsidRPr="00513FD6" w:rsidRDefault="00002377" w:rsidP="00002377">
            <w:pPr>
              <w:spacing w:before="0" w:after="0" w:line="240" w:lineRule="auto"/>
              <w:jc w:val="both"/>
              <w:rPr>
                <w:rFonts w:ascii="Calibri" w:eastAsia="Times New Roman" w:hAnsi="Calibri" w:cs="Calibri"/>
                <w:szCs w:val="24"/>
              </w:rPr>
            </w:pPr>
            <w:r w:rsidRPr="00513FD6">
              <w:rPr>
                <w:rFonts w:ascii="Calibri" w:eastAsia="Times New Roman" w:hAnsi="Calibri" w:cs="Calibri"/>
                <w:szCs w:val="24"/>
              </w:rPr>
              <w:t>1.1</w:t>
            </w:r>
            <w:r w:rsidRPr="00513FD6">
              <w:rPr>
                <w:rFonts w:ascii="Calibri" w:eastAsia="Times New Roman" w:hAnsi="Calibri" w:cs="Calibri"/>
                <w:szCs w:val="24"/>
                <w:lang w:val="mk-MK"/>
              </w:rPr>
              <w:t>1</w:t>
            </w:r>
            <w:r w:rsidRPr="00513FD6">
              <w:rPr>
                <w:rFonts w:ascii="Calibri" w:eastAsia="Times New Roman" w:hAnsi="Calibri" w:cs="Calibri"/>
                <w:szCs w:val="24"/>
              </w:rPr>
              <w:t xml:space="preserve"> Изградба на доводен цевовод од приклучна шахта на регионалниот водовод Студенчица кај с.Бело Поле до резервоар во бунарско поле с. Славеј (  втора фаза)</w:t>
            </w:r>
          </w:p>
        </w:tc>
        <w:tc>
          <w:tcPr>
            <w:tcW w:w="1794" w:type="dxa"/>
            <w:shd w:val="clear" w:color="auto" w:fill="auto"/>
          </w:tcPr>
          <w:p w14:paraId="553DB414" w14:textId="77777777" w:rsidR="00002377" w:rsidRPr="00513FD6" w:rsidRDefault="00002377" w:rsidP="00002377">
            <w:pPr>
              <w:spacing w:before="0" w:after="0" w:line="240" w:lineRule="auto"/>
              <w:jc w:val="right"/>
              <w:rPr>
                <w:rFonts w:ascii="Calibri" w:eastAsia="Times New Roman" w:hAnsi="Calibri" w:cs="Calibri"/>
              </w:rPr>
            </w:pPr>
            <w:r w:rsidRPr="00513FD6">
              <w:rPr>
                <w:rFonts w:ascii="Calibri" w:eastAsia="Times New Roman" w:hAnsi="Calibri" w:cs="Calibri"/>
              </w:rPr>
              <w:t>10.000.000,00 ден.</w:t>
            </w:r>
          </w:p>
        </w:tc>
        <w:tc>
          <w:tcPr>
            <w:tcW w:w="1205" w:type="dxa"/>
            <w:shd w:val="clear" w:color="auto" w:fill="auto"/>
          </w:tcPr>
          <w:p w14:paraId="3B3244E6" w14:textId="77777777" w:rsidR="00002377" w:rsidRPr="00513FD6" w:rsidRDefault="00002377" w:rsidP="00002377">
            <w:pPr>
              <w:spacing w:before="0" w:after="0" w:line="240" w:lineRule="auto"/>
              <w:jc w:val="right"/>
              <w:rPr>
                <w:rFonts w:ascii="Calibri" w:eastAsia="Times New Roman" w:hAnsi="Calibri" w:cs="Calibri"/>
                <w:szCs w:val="24"/>
                <w:lang w:val="mk-MK"/>
              </w:rPr>
            </w:pPr>
          </w:p>
        </w:tc>
        <w:tc>
          <w:tcPr>
            <w:tcW w:w="1620" w:type="dxa"/>
            <w:shd w:val="clear" w:color="auto" w:fill="auto"/>
          </w:tcPr>
          <w:p w14:paraId="1289F909" w14:textId="77777777" w:rsidR="00002377" w:rsidRPr="00513FD6" w:rsidRDefault="00002377" w:rsidP="00002377">
            <w:pPr>
              <w:spacing w:before="0" w:after="0" w:line="240" w:lineRule="auto"/>
              <w:jc w:val="right"/>
              <w:rPr>
                <w:rFonts w:ascii="Calibri" w:eastAsia="Times New Roman" w:hAnsi="Calibri" w:cs="Calibri"/>
                <w:szCs w:val="24"/>
                <w:lang w:val="mk-MK"/>
              </w:rPr>
            </w:pPr>
          </w:p>
        </w:tc>
        <w:tc>
          <w:tcPr>
            <w:tcW w:w="1350" w:type="dxa"/>
            <w:shd w:val="clear" w:color="auto" w:fill="auto"/>
          </w:tcPr>
          <w:p w14:paraId="52237AB4"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080" w:type="dxa"/>
            <w:shd w:val="clear" w:color="auto" w:fill="auto"/>
          </w:tcPr>
          <w:p w14:paraId="36271A37"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620" w:type="dxa"/>
            <w:shd w:val="clear" w:color="auto" w:fill="auto"/>
          </w:tcPr>
          <w:p w14:paraId="15258D1F" w14:textId="77777777" w:rsidR="00002377" w:rsidRPr="00513FD6" w:rsidRDefault="00002377" w:rsidP="00002377">
            <w:pPr>
              <w:spacing w:before="0" w:after="0" w:line="240" w:lineRule="auto"/>
              <w:jc w:val="both"/>
              <w:rPr>
                <w:rFonts w:ascii="Calibri" w:eastAsia="Times New Roman" w:hAnsi="Calibri" w:cs="Calibri"/>
                <w:szCs w:val="24"/>
              </w:rPr>
            </w:pPr>
            <w:r w:rsidRPr="00513FD6">
              <w:rPr>
                <w:rFonts w:ascii="Calibri" w:eastAsia="Times New Roman" w:hAnsi="Calibri" w:cs="Calibri"/>
                <w:szCs w:val="24"/>
              </w:rPr>
              <w:t>10.000.000,00 ден.</w:t>
            </w:r>
          </w:p>
        </w:tc>
        <w:tc>
          <w:tcPr>
            <w:tcW w:w="1260" w:type="dxa"/>
            <w:shd w:val="clear" w:color="auto" w:fill="auto"/>
          </w:tcPr>
          <w:p w14:paraId="5CA38945"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889" w:type="dxa"/>
            <w:shd w:val="clear" w:color="auto" w:fill="auto"/>
          </w:tcPr>
          <w:p w14:paraId="08D5FFF3" w14:textId="77777777" w:rsidR="00002377" w:rsidRPr="00513FD6" w:rsidRDefault="00002377" w:rsidP="00002377">
            <w:pPr>
              <w:spacing w:before="0" w:after="0" w:line="240" w:lineRule="auto"/>
              <w:jc w:val="both"/>
              <w:rPr>
                <w:rFonts w:ascii="Calibri" w:eastAsia="Times New Roman" w:hAnsi="Calibri" w:cs="Calibri"/>
                <w:szCs w:val="24"/>
                <w:lang w:val="mk-MK"/>
              </w:rPr>
            </w:pPr>
            <w:r w:rsidRPr="00513FD6">
              <w:rPr>
                <w:rFonts w:ascii="Calibri" w:eastAsia="Times New Roman" w:hAnsi="Calibri" w:cs="Calibri"/>
                <w:szCs w:val="24"/>
                <w:lang w:val="mk-MK"/>
              </w:rPr>
              <w:t>МЖС, АФПЗРР</w:t>
            </w:r>
          </w:p>
        </w:tc>
      </w:tr>
      <w:tr w:rsidR="00195E27" w:rsidRPr="00513FD6" w14:paraId="4544BA47" w14:textId="77777777" w:rsidTr="00195E27">
        <w:trPr>
          <w:trHeight w:val="566"/>
        </w:trPr>
        <w:tc>
          <w:tcPr>
            <w:tcW w:w="2738" w:type="dxa"/>
            <w:shd w:val="clear" w:color="auto" w:fill="auto"/>
          </w:tcPr>
          <w:p w14:paraId="75525560" w14:textId="77777777" w:rsidR="00002377" w:rsidRPr="00513FD6" w:rsidRDefault="00002377" w:rsidP="00002377">
            <w:pPr>
              <w:spacing w:before="0" w:after="0" w:line="240" w:lineRule="auto"/>
              <w:jc w:val="both"/>
              <w:rPr>
                <w:rFonts w:ascii="Calibri" w:eastAsia="Times New Roman" w:hAnsi="Calibri" w:cs="Calibri"/>
                <w:szCs w:val="24"/>
                <w:lang w:val="mk-MK"/>
              </w:rPr>
            </w:pPr>
            <w:r w:rsidRPr="00513FD6">
              <w:rPr>
                <w:rFonts w:ascii="Calibri" w:eastAsia="Times New Roman" w:hAnsi="Calibri" w:cs="Calibri"/>
                <w:szCs w:val="24"/>
                <w:lang w:val="mk-MK"/>
              </w:rPr>
              <w:t>1.12 Изградба на пречистителна станица на мрежа во с. Бела Црква и Воѓани</w:t>
            </w:r>
          </w:p>
        </w:tc>
        <w:tc>
          <w:tcPr>
            <w:tcW w:w="1794" w:type="dxa"/>
            <w:shd w:val="clear" w:color="auto" w:fill="auto"/>
          </w:tcPr>
          <w:p w14:paraId="72A2444D" w14:textId="77777777" w:rsidR="00002377" w:rsidRPr="00513FD6" w:rsidRDefault="00002377" w:rsidP="00002377">
            <w:pPr>
              <w:spacing w:before="0" w:after="0" w:line="240" w:lineRule="auto"/>
              <w:jc w:val="right"/>
              <w:rPr>
                <w:rFonts w:ascii="Calibri" w:eastAsia="Times New Roman" w:hAnsi="Calibri" w:cs="Calibri"/>
              </w:rPr>
            </w:pPr>
            <w:r w:rsidRPr="00513FD6">
              <w:rPr>
                <w:rFonts w:ascii="Calibri" w:eastAsia="Times New Roman" w:hAnsi="Calibri" w:cs="Calibri"/>
              </w:rPr>
              <w:t>8.000.000,00 ден</w:t>
            </w:r>
          </w:p>
        </w:tc>
        <w:tc>
          <w:tcPr>
            <w:tcW w:w="1205" w:type="dxa"/>
            <w:shd w:val="clear" w:color="auto" w:fill="auto"/>
          </w:tcPr>
          <w:p w14:paraId="562324B3" w14:textId="77777777" w:rsidR="00002377" w:rsidRPr="00513FD6" w:rsidRDefault="00002377" w:rsidP="00002377">
            <w:pPr>
              <w:spacing w:before="0" w:after="0" w:line="240" w:lineRule="auto"/>
              <w:jc w:val="right"/>
              <w:rPr>
                <w:rFonts w:ascii="Calibri" w:eastAsia="Times New Roman" w:hAnsi="Calibri" w:cs="Calibri"/>
                <w:szCs w:val="24"/>
                <w:lang w:val="mk-MK"/>
              </w:rPr>
            </w:pPr>
          </w:p>
        </w:tc>
        <w:tc>
          <w:tcPr>
            <w:tcW w:w="1620" w:type="dxa"/>
            <w:shd w:val="clear" w:color="auto" w:fill="auto"/>
          </w:tcPr>
          <w:p w14:paraId="1D43C211" w14:textId="77777777" w:rsidR="00002377" w:rsidRPr="00513FD6" w:rsidRDefault="00002377" w:rsidP="00002377">
            <w:pPr>
              <w:spacing w:before="0" w:after="0" w:line="240" w:lineRule="auto"/>
              <w:jc w:val="right"/>
              <w:rPr>
                <w:rFonts w:ascii="Calibri" w:eastAsia="Times New Roman" w:hAnsi="Calibri" w:cs="Calibri"/>
                <w:szCs w:val="24"/>
                <w:lang w:val="mk-MK"/>
              </w:rPr>
            </w:pPr>
            <w:r w:rsidRPr="00513FD6">
              <w:rPr>
                <w:rFonts w:ascii="Calibri" w:eastAsia="Times New Roman" w:hAnsi="Calibri" w:cs="Calibri"/>
                <w:szCs w:val="24"/>
                <w:lang w:val="mk-MK"/>
              </w:rPr>
              <w:t>1.000.000,00 ден</w:t>
            </w:r>
          </w:p>
        </w:tc>
        <w:tc>
          <w:tcPr>
            <w:tcW w:w="1350" w:type="dxa"/>
            <w:shd w:val="clear" w:color="auto" w:fill="auto"/>
          </w:tcPr>
          <w:p w14:paraId="4B78D440"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080" w:type="dxa"/>
            <w:shd w:val="clear" w:color="auto" w:fill="auto"/>
          </w:tcPr>
          <w:p w14:paraId="75737F6D"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620" w:type="dxa"/>
            <w:shd w:val="clear" w:color="auto" w:fill="auto"/>
          </w:tcPr>
          <w:p w14:paraId="6AEC732E" w14:textId="77777777" w:rsidR="00002377" w:rsidRPr="00513FD6" w:rsidRDefault="00002377" w:rsidP="00002377">
            <w:pPr>
              <w:spacing w:before="0" w:after="0" w:line="240" w:lineRule="auto"/>
              <w:jc w:val="both"/>
              <w:rPr>
                <w:rFonts w:ascii="Calibri" w:eastAsia="Times New Roman" w:hAnsi="Calibri" w:cs="Calibri"/>
                <w:szCs w:val="24"/>
                <w:lang w:val="mk-MK"/>
              </w:rPr>
            </w:pPr>
            <w:r w:rsidRPr="00513FD6">
              <w:rPr>
                <w:rFonts w:ascii="Calibri" w:eastAsia="Times New Roman" w:hAnsi="Calibri" w:cs="Calibri"/>
                <w:szCs w:val="24"/>
                <w:lang w:val="mk-MK"/>
              </w:rPr>
              <w:t>7</w:t>
            </w:r>
            <w:r w:rsidRPr="00513FD6">
              <w:rPr>
                <w:rFonts w:ascii="Calibri" w:eastAsia="Times New Roman" w:hAnsi="Calibri" w:cs="Calibri"/>
                <w:szCs w:val="24"/>
              </w:rPr>
              <w:t>.000.000,00 ден</w:t>
            </w:r>
            <w:r w:rsidRPr="00513FD6">
              <w:rPr>
                <w:rFonts w:ascii="Calibri" w:eastAsia="Times New Roman" w:hAnsi="Calibri" w:cs="Calibri"/>
                <w:szCs w:val="24"/>
                <w:lang w:val="mk-MK"/>
              </w:rPr>
              <w:t>.</w:t>
            </w:r>
          </w:p>
        </w:tc>
        <w:tc>
          <w:tcPr>
            <w:tcW w:w="1260" w:type="dxa"/>
            <w:shd w:val="clear" w:color="auto" w:fill="auto"/>
          </w:tcPr>
          <w:p w14:paraId="0C0B8BD9"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889" w:type="dxa"/>
            <w:shd w:val="clear" w:color="auto" w:fill="auto"/>
          </w:tcPr>
          <w:p w14:paraId="3200B91B" w14:textId="77777777" w:rsidR="00002377" w:rsidRPr="00513FD6" w:rsidRDefault="00002377" w:rsidP="00002377">
            <w:pPr>
              <w:spacing w:before="0" w:after="0" w:line="240" w:lineRule="auto"/>
              <w:jc w:val="both"/>
              <w:rPr>
                <w:rFonts w:ascii="Calibri" w:eastAsia="Times New Roman" w:hAnsi="Calibri" w:cs="Calibri"/>
                <w:szCs w:val="24"/>
                <w:lang w:val="mk-MK"/>
              </w:rPr>
            </w:pPr>
            <w:r w:rsidRPr="00513FD6">
              <w:rPr>
                <w:rFonts w:ascii="Calibri" w:eastAsia="Times New Roman" w:hAnsi="Calibri" w:cs="Calibri"/>
                <w:szCs w:val="24"/>
                <w:lang w:val="mk-MK"/>
              </w:rPr>
              <w:t>МЖСПП</w:t>
            </w:r>
          </w:p>
          <w:p w14:paraId="60CA2044" w14:textId="77777777" w:rsidR="00002377" w:rsidRPr="00513FD6" w:rsidRDefault="00002377" w:rsidP="00002377">
            <w:pPr>
              <w:spacing w:before="0" w:after="0" w:line="240" w:lineRule="auto"/>
              <w:jc w:val="both"/>
              <w:rPr>
                <w:rFonts w:ascii="Calibri" w:eastAsia="Times New Roman" w:hAnsi="Calibri" w:cs="Calibri"/>
                <w:szCs w:val="24"/>
                <w:lang w:val="mk-MK"/>
              </w:rPr>
            </w:pPr>
            <w:r w:rsidRPr="00513FD6">
              <w:rPr>
                <w:rFonts w:ascii="Calibri" w:eastAsia="Times New Roman" w:hAnsi="Calibri" w:cs="Calibri"/>
                <w:szCs w:val="24"/>
                <w:lang w:val="mk-MK"/>
              </w:rPr>
              <w:t>Општина Кривогаштани</w:t>
            </w:r>
          </w:p>
        </w:tc>
      </w:tr>
      <w:tr w:rsidR="00195E27" w:rsidRPr="00513FD6" w14:paraId="0665DF11" w14:textId="77777777" w:rsidTr="00195E27">
        <w:trPr>
          <w:trHeight w:val="566"/>
        </w:trPr>
        <w:tc>
          <w:tcPr>
            <w:tcW w:w="2738" w:type="dxa"/>
            <w:shd w:val="clear" w:color="auto" w:fill="auto"/>
          </w:tcPr>
          <w:p w14:paraId="78AB0D02" w14:textId="77777777" w:rsidR="00002377" w:rsidRPr="00513FD6" w:rsidRDefault="00002377" w:rsidP="00002377">
            <w:pPr>
              <w:spacing w:before="0" w:after="0" w:line="240" w:lineRule="auto"/>
              <w:jc w:val="both"/>
              <w:rPr>
                <w:rFonts w:ascii="Calibri" w:eastAsia="Times New Roman" w:hAnsi="Calibri" w:cs="Calibri"/>
                <w:szCs w:val="24"/>
                <w:lang w:val="mk-MK"/>
              </w:rPr>
            </w:pPr>
            <w:r w:rsidRPr="00513FD6">
              <w:rPr>
                <w:rFonts w:ascii="Calibri" w:eastAsia="Times New Roman" w:hAnsi="Calibri" w:cs="Calibri"/>
                <w:szCs w:val="24"/>
                <w:lang w:val="mk-MK"/>
              </w:rPr>
              <w:t>1.13 Изградба на канализациона мрежа во с. Обршани(2 фаза</w:t>
            </w:r>
          </w:p>
        </w:tc>
        <w:tc>
          <w:tcPr>
            <w:tcW w:w="1794" w:type="dxa"/>
            <w:shd w:val="clear" w:color="auto" w:fill="auto"/>
          </w:tcPr>
          <w:p w14:paraId="551EF00D" w14:textId="77777777" w:rsidR="00002377" w:rsidRPr="00513FD6" w:rsidRDefault="00002377" w:rsidP="00002377">
            <w:pPr>
              <w:spacing w:before="0" w:after="0" w:line="240" w:lineRule="auto"/>
              <w:jc w:val="right"/>
              <w:rPr>
                <w:rFonts w:ascii="Calibri" w:eastAsia="Times New Roman" w:hAnsi="Calibri" w:cs="Calibri"/>
              </w:rPr>
            </w:pPr>
            <w:r w:rsidRPr="00513FD6">
              <w:rPr>
                <w:rFonts w:ascii="Calibri" w:eastAsia="Times New Roman" w:hAnsi="Calibri" w:cs="Calibri"/>
              </w:rPr>
              <w:t>10.000.000,00 ден</w:t>
            </w:r>
          </w:p>
        </w:tc>
        <w:tc>
          <w:tcPr>
            <w:tcW w:w="1205" w:type="dxa"/>
            <w:shd w:val="clear" w:color="auto" w:fill="auto"/>
          </w:tcPr>
          <w:p w14:paraId="1EEBF2F9" w14:textId="77777777" w:rsidR="00002377" w:rsidRPr="00513FD6" w:rsidRDefault="00002377" w:rsidP="00002377">
            <w:pPr>
              <w:spacing w:before="0" w:after="0" w:line="240" w:lineRule="auto"/>
              <w:jc w:val="right"/>
              <w:rPr>
                <w:rFonts w:ascii="Calibri" w:eastAsia="Times New Roman" w:hAnsi="Calibri" w:cs="Calibri"/>
                <w:szCs w:val="24"/>
                <w:lang w:val="mk-MK"/>
              </w:rPr>
            </w:pPr>
          </w:p>
        </w:tc>
        <w:tc>
          <w:tcPr>
            <w:tcW w:w="1620" w:type="dxa"/>
            <w:shd w:val="clear" w:color="auto" w:fill="auto"/>
          </w:tcPr>
          <w:p w14:paraId="5CD50289" w14:textId="77777777" w:rsidR="00002377" w:rsidRPr="00513FD6" w:rsidRDefault="00002377" w:rsidP="00002377">
            <w:pPr>
              <w:spacing w:before="0" w:after="0" w:line="240" w:lineRule="auto"/>
              <w:jc w:val="right"/>
              <w:rPr>
                <w:rFonts w:ascii="Calibri" w:eastAsia="Times New Roman" w:hAnsi="Calibri" w:cs="Calibri"/>
                <w:szCs w:val="24"/>
                <w:lang w:val="mk-MK"/>
              </w:rPr>
            </w:pPr>
          </w:p>
        </w:tc>
        <w:tc>
          <w:tcPr>
            <w:tcW w:w="1350" w:type="dxa"/>
            <w:shd w:val="clear" w:color="auto" w:fill="auto"/>
          </w:tcPr>
          <w:p w14:paraId="72CF37EE"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080" w:type="dxa"/>
            <w:shd w:val="clear" w:color="auto" w:fill="auto"/>
          </w:tcPr>
          <w:p w14:paraId="12A19076"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620" w:type="dxa"/>
            <w:shd w:val="clear" w:color="auto" w:fill="auto"/>
          </w:tcPr>
          <w:p w14:paraId="5B2FC107" w14:textId="77777777" w:rsidR="00002377" w:rsidRPr="00513FD6" w:rsidRDefault="00002377" w:rsidP="00002377">
            <w:pPr>
              <w:spacing w:before="0" w:after="0" w:line="240" w:lineRule="auto"/>
              <w:jc w:val="both"/>
              <w:rPr>
                <w:rFonts w:ascii="Calibri" w:eastAsia="Times New Roman" w:hAnsi="Calibri" w:cs="Calibri"/>
                <w:szCs w:val="24"/>
                <w:lang w:val="mk-MK"/>
              </w:rPr>
            </w:pPr>
            <w:r w:rsidRPr="00513FD6">
              <w:rPr>
                <w:rFonts w:ascii="Calibri" w:eastAsia="Times New Roman" w:hAnsi="Calibri" w:cs="Calibri"/>
                <w:szCs w:val="24"/>
                <w:lang w:val="mk-MK"/>
              </w:rPr>
              <w:t>10.000.000,00 ден</w:t>
            </w:r>
          </w:p>
        </w:tc>
        <w:tc>
          <w:tcPr>
            <w:tcW w:w="1260" w:type="dxa"/>
            <w:shd w:val="clear" w:color="auto" w:fill="auto"/>
          </w:tcPr>
          <w:p w14:paraId="520D124B"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889" w:type="dxa"/>
            <w:shd w:val="clear" w:color="auto" w:fill="auto"/>
          </w:tcPr>
          <w:p w14:paraId="5A839E89" w14:textId="77777777" w:rsidR="00002377" w:rsidRPr="00513FD6" w:rsidRDefault="00002377" w:rsidP="00002377">
            <w:pPr>
              <w:spacing w:before="0" w:after="0" w:line="240" w:lineRule="auto"/>
              <w:jc w:val="both"/>
              <w:rPr>
                <w:rFonts w:ascii="Calibri" w:eastAsia="Times New Roman" w:hAnsi="Calibri" w:cs="Calibri"/>
                <w:szCs w:val="24"/>
                <w:lang w:val="mk-MK"/>
              </w:rPr>
            </w:pPr>
            <w:r w:rsidRPr="00513FD6">
              <w:rPr>
                <w:rFonts w:ascii="Calibri" w:eastAsia="Times New Roman" w:hAnsi="Calibri" w:cs="Calibri"/>
                <w:szCs w:val="24"/>
                <w:lang w:val="mk-MK"/>
              </w:rPr>
              <w:t>МЖСПП</w:t>
            </w:r>
          </w:p>
        </w:tc>
      </w:tr>
      <w:tr w:rsidR="00195E27" w:rsidRPr="00513FD6" w14:paraId="7D897AA1" w14:textId="77777777" w:rsidTr="00195E27">
        <w:trPr>
          <w:trHeight w:val="566"/>
        </w:trPr>
        <w:tc>
          <w:tcPr>
            <w:tcW w:w="2738" w:type="dxa"/>
            <w:shd w:val="clear" w:color="auto" w:fill="auto"/>
          </w:tcPr>
          <w:p w14:paraId="0D2B34DE" w14:textId="77777777" w:rsidR="00002377" w:rsidRPr="00513FD6" w:rsidRDefault="00002377" w:rsidP="00002377">
            <w:pPr>
              <w:spacing w:before="0" w:after="0" w:line="240" w:lineRule="auto"/>
              <w:jc w:val="both"/>
              <w:rPr>
                <w:rFonts w:ascii="Calibri" w:eastAsia="Times New Roman" w:hAnsi="Calibri" w:cs="Calibri"/>
                <w:szCs w:val="24"/>
                <w:lang w:val="mk-MK"/>
              </w:rPr>
            </w:pPr>
            <w:r w:rsidRPr="00513FD6">
              <w:rPr>
                <w:rFonts w:ascii="Calibri" w:eastAsia="Times New Roman" w:hAnsi="Calibri" w:cs="Calibri"/>
                <w:szCs w:val="24"/>
                <w:lang w:val="mk-MK"/>
              </w:rPr>
              <w:t xml:space="preserve">1.14 Изработка на техничка документација за </w:t>
            </w:r>
            <w:r w:rsidRPr="00513FD6">
              <w:rPr>
                <w:rFonts w:ascii="Calibri" w:eastAsia="Times New Roman" w:hAnsi="Calibri" w:cs="Calibri"/>
                <w:szCs w:val="24"/>
                <w:lang w:val="mk-MK"/>
              </w:rPr>
              <w:lastRenderedPageBreak/>
              <w:t>поставување на сончев колектор за производство на електрична енергија</w:t>
            </w:r>
            <w:r w:rsidRPr="00513FD6">
              <w:rPr>
                <w:rFonts w:ascii="Calibri" w:eastAsia="Calibri" w:hAnsi="Calibri" w:cs="Calibri"/>
                <w:sz w:val="22"/>
                <w:szCs w:val="22"/>
                <w:lang w:val="en-GB"/>
              </w:rPr>
              <w:t xml:space="preserve"> </w:t>
            </w:r>
            <w:r w:rsidRPr="00513FD6">
              <w:rPr>
                <w:rFonts w:ascii="Calibri" w:eastAsia="Times New Roman" w:hAnsi="Calibri" w:cs="Calibri"/>
                <w:szCs w:val="24"/>
                <w:lang w:val="mk-MK"/>
              </w:rPr>
              <w:t>за потребите на пречистителна станица за отпадни во Кривогаштани</w:t>
            </w:r>
          </w:p>
        </w:tc>
        <w:tc>
          <w:tcPr>
            <w:tcW w:w="1794" w:type="dxa"/>
            <w:shd w:val="clear" w:color="auto" w:fill="auto"/>
          </w:tcPr>
          <w:p w14:paraId="4D97EA23" w14:textId="77777777" w:rsidR="00002377" w:rsidRPr="00513FD6" w:rsidRDefault="00002377" w:rsidP="00002377">
            <w:pPr>
              <w:spacing w:before="0" w:after="0" w:line="240" w:lineRule="auto"/>
              <w:jc w:val="right"/>
              <w:rPr>
                <w:rFonts w:ascii="Calibri" w:eastAsia="Times New Roman" w:hAnsi="Calibri" w:cs="Calibri"/>
              </w:rPr>
            </w:pPr>
            <w:r w:rsidRPr="00513FD6">
              <w:rPr>
                <w:rFonts w:ascii="Calibri" w:eastAsia="Times New Roman" w:hAnsi="Calibri" w:cs="Calibri"/>
              </w:rPr>
              <w:lastRenderedPageBreak/>
              <w:t>60.000 ден</w:t>
            </w:r>
          </w:p>
        </w:tc>
        <w:tc>
          <w:tcPr>
            <w:tcW w:w="1205" w:type="dxa"/>
            <w:shd w:val="clear" w:color="auto" w:fill="auto"/>
          </w:tcPr>
          <w:p w14:paraId="57FE111D" w14:textId="77777777" w:rsidR="00002377" w:rsidRPr="00513FD6" w:rsidRDefault="00002377" w:rsidP="00002377">
            <w:pPr>
              <w:spacing w:before="0" w:after="0" w:line="240" w:lineRule="auto"/>
              <w:jc w:val="right"/>
              <w:rPr>
                <w:rFonts w:ascii="Calibri" w:eastAsia="Times New Roman" w:hAnsi="Calibri" w:cs="Calibri"/>
                <w:szCs w:val="24"/>
                <w:lang w:val="mk-MK"/>
              </w:rPr>
            </w:pPr>
          </w:p>
        </w:tc>
        <w:tc>
          <w:tcPr>
            <w:tcW w:w="1620" w:type="dxa"/>
            <w:shd w:val="clear" w:color="auto" w:fill="auto"/>
          </w:tcPr>
          <w:p w14:paraId="48E35B8D" w14:textId="77777777" w:rsidR="00002377" w:rsidRPr="00513FD6" w:rsidRDefault="00002377" w:rsidP="00002377">
            <w:pPr>
              <w:spacing w:before="0" w:after="0" w:line="240" w:lineRule="auto"/>
              <w:jc w:val="right"/>
              <w:rPr>
                <w:rFonts w:ascii="Calibri" w:eastAsia="Times New Roman" w:hAnsi="Calibri" w:cs="Calibri"/>
                <w:szCs w:val="24"/>
                <w:lang w:val="mk-MK"/>
              </w:rPr>
            </w:pPr>
            <w:r w:rsidRPr="00513FD6">
              <w:rPr>
                <w:rFonts w:ascii="Calibri" w:eastAsia="Times New Roman" w:hAnsi="Calibri" w:cs="Calibri"/>
                <w:szCs w:val="24"/>
                <w:lang w:val="mk-MK"/>
              </w:rPr>
              <w:t>60.000 ден</w:t>
            </w:r>
          </w:p>
        </w:tc>
        <w:tc>
          <w:tcPr>
            <w:tcW w:w="1350" w:type="dxa"/>
            <w:shd w:val="clear" w:color="auto" w:fill="auto"/>
          </w:tcPr>
          <w:p w14:paraId="553C1E24"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080" w:type="dxa"/>
            <w:shd w:val="clear" w:color="auto" w:fill="auto"/>
          </w:tcPr>
          <w:p w14:paraId="7E5D36D2"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620" w:type="dxa"/>
            <w:shd w:val="clear" w:color="auto" w:fill="auto"/>
          </w:tcPr>
          <w:p w14:paraId="590D1E22" w14:textId="77777777" w:rsidR="00002377" w:rsidRPr="00513FD6" w:rsidRDefault="00002377" w:rsidP="00002377">
            <w:pPr>
              <w:spacing w:before="0" w:after="0" w:line="240" w:lineRule="auto"/>
              <w:jc w:val="both"/>
              <w:rPr>
                <w:rFonts w:ascii="Calibri" w:eastAsia="Times New Roman" w:hAnsi="Calibri" w:cs="Calibri"/>
                <w:szCs w:val="24"/>
                <w:lang w:val="mk-MK"/>
              </w:rPr>
            </w:pPr>
          </w:p>
        </w:tc>
        <w:tc>
          <w:tcPr>
            <w:tcW w:w="1260" w:type="dxa"/>
            <w:shd w:val="clear" w:color="auto" w:fill="auto"/>
          </w:tcPr>
          <w:p w14:paraId="6749E454"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889" w:type="dxa"/>
            <w:shd w:val="clear" w:color="auto" w:fill="auto"/>
          </w:tcPr>
          <w:p w14:paraId="18C94C86" w14:textId="77777777" w:rsidR="00002377" w:rsidRPr="00513FD6" w:rsidRDefault="00002377" w:rsidP="00002377">
            <w:pPr>
              <w:spacing w:before="0" w:after="0" w:line="240" w:lineRule="auto"/>
              <w:jc w:val="both"/>
              <w:rPr>
                <w:rFonts w:ascii="Calibri" w:eastAsia="Times New Roman" w:hAnsi="Calibri" w:cs="Calibri"/>
                <w:szCs w:val="24"/>
                <w:lang w:val="mk-MK"/>
              </w:rPr>
            </w:pPr>
          </w:p>
        </w:tc>
      </w:tr>
      <w:tr w:rsidR="00195E27" w:rsidRPr="00513FD6" w14:paraId="74B570AE" w14:textId="77777777" w:rsidTr="00195E27">
        <w:trPr>
          <w:trHeight w:val="566"/>
        </w:trPr>
        <w:tc>
          <w:tcPr>
            <w:tcW w:w="2738" w:type="dxa"/>
            <w:shd w:val="clear" w:color="auto" w:fill="auto"/>
          </w:tcPr>
          <w:p w14:paraId="1E327D68" w14:textId="77777777" w:rsidR="00002377" w:rsidRPr="00513FD6" w:rsidRDefault="00002377" w:rsidP="00002377">
            <w:pPr>
              <w:spacing w:before="0" w:after="0" w:line="240" w:lineRule="auto"/>
              <w:jc w:val="both"/>
              <w:rPr>
                <w:rFonts w:ascii="Calibri" w:eastAsia="Times New Roman" w:hAnsi="Calibri" w:cs="Calibri"/>
                <w:szCs w:val="24"/>
                <w:lang w:val="mk-MK"/>
              </w:rPr>
            </w:pPr>
            <w:r w:rsidRPr="00513FD6">
              <w:rPr>
                <w:rFonts w:ascii="Calibri" w:eastAsia="Times New Roman" w:hAnsi="Calibri" w:cs="Calibri"/>
                <w:szCs w:val="24"/>
                <w:lang w:val="mk-MK"/>
              </w:rPr>
              <w:t>1.15 Изработка на техничка документација за изградба на канализациона мрежа во с. Боротино со решение за третманот на отпадните води</w:t>
            </w:r>
          </w:p>
        </w:tc>
        <w:tc>
          <w:tcPr>
            <w:tcW w:w="1794" w:type="dxa"/>
            <w:shd w:val="clear" w:color="auto" w:fill="auto"/>
          </w:tcPr>
          <w:p w14:paraId="1201CFA2" w14:textId="77777777" w:rsidR="00002377" w:rsidRPr="00513FD6" w:rsidRDefault="00002377" w:rsidP="00002377">
            <w:pPr>
              <w:spacing w:before="0" w:after="0" w:line="240" w:lineRule="auto"/>
              <w:jc w:val="right"/>
              <w:rPr>
                <w:rFonts w:ascii="Calibri" w:eastAsia="Times New Roman" w:hAnsi="Calibri" w:cs="Calibri"/>
              </w:rPr>
            </w:pPr>
            <w:r w:rsidRPr="00513FD6">
              <w:rPr>
                <w:rFonts w:ascii="Calibri" w:eastAsia="Times New Roman" w:hAnsi="Calibri" w:cs="Calibri"/>
              </w:rPr>
              <w:t>300.000,00 ден</w:t>
            </w:r>
          </w:p>
        </w:tc>
        <w:tc>
          <w:tcPr>
            <w:tcW w:w="1205" w:type="dxa"/>
            <w:shd w:val="clear" w:color="auto" w:fill="auto"/>
          </w:tcPr>
          <w:p w14:paraId="6A872CF3" w14:textId="77777777" w:rsidR="00002377" w:rsidRPr="00513FD6" w:rsidRDefault="00002377" w:rsidP="00002377">
            <w:pPr>
              <w:spacing w:before="0" w:after="0" w:line="240" w:lineRule="auto"/>
              <w:jc w:val="right"/>
              <w:rPr>
                <w:rFonts w:ascii="Calibri" w:eastAsia="Times New Roman" w:hAnsi="Calibri" w:cs="Calibri"/>
                <w:szCs w:val="24"/>
                <w:lang w:val="mk-MK"/>
              </w:rPr>
            </w:pPr>
          </w:p>
        </w:tc>
        <w:tc>
          <w:tcPr>
            <w:tcW w:w="1620" w:type="dxa"/>
            <w:shd w:val="clear" w:color="auto" w:fill="auto"/>
          </w:tcPr>
          <w:p w14:paraId="5ED461D5" w14:textId="77777777" w:rsidR="00002377" w:rsidRPr="00513FD6" w:rsidRDefault="00002377" w:rsidP="00002377">
            <w:pPr>
              <w:spacing w:before="0" w:after="0" w:line="240" w:lineRule="auto"/>
              <w:jc w:val="right"/>
              <w:rPr>
                <w:rFonts w:ascii="Calibri" w:eastAsia="Times New Roman" w:hAnsi="Calibri" w:cs="Calibri"/>
                <w:szCs w:val="24"/>
                <w:lang w:val="mk-MK"/>
              </w:rPr>
            </w:pPr>
            <w:r w:rsidRPr="00513FD6">
              <w:rPr>
                <w:rFonts w:ascii="Calibri" w:eastAsia="Times New Roman" w:hAnsi="Calibri" w:cs="Calibri"/>
                <w:szCs w:val="24"/>
                <w:lang w:val="mk-MK"/>
              </w:rPr>
              <w:t>300.000,00 ден</w:t>
            </w:r>
          </w:p>
        </w:tc>
        <w:tc>
          <w:tcPr>
            <w:tcW w:w="1350" w:type="dxa"/>
            <w:shd w:val="clear" w:color="auto" w:fill="auto"/>
          </w:tcPr>
          <w:p w14:paraId="14BA1660"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080" w:type="dxa"/>
            <w:shd w:val="clear" w:color="auto" w:fill="auto"/>
          </w:tcPr>
          <w:p w14:paraId="41F92D3A"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620" w:type="dxa"/>
            <w:shd w:val="clear" w:color="auto" w:fill="auto"/>
          </w:tcPr>
          <w:p w14:paraId="0F48E76F" w14:textId="77777777" w:rsidR="00002377" w:rsidRPr="00513FD6" w:rsidRDefault="00002377" w:rsidP="00002377">
            <w:pPr>
              <w:spacing w:before="0" w:after="0" w:line="240" w:lineRule="auto"/>
              <w:jc w:val="both"/>
              <w:rPr>
                <w:rFonts w:ascii="Calibri" w:eastAsia="Times New Roman" w:hAnsi="Calibri" w:cs="Calibri"/>
                <w:szCs w:val="24"/>
                <w:lang w:val="mk-MK"/>
              </w:rPr>
            </w:pPr>
          </w:p>
        </w:tc>
        <w:tc>
          <w:tcPr>
            <w:tcW w:w="1260" w:type="dxa"/>
            <w:shd w:val="clear" w:color="auto" w:fill="auto"/>
          </w:tcPr>
          <w:p w14:paraId="7AE34D3C"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889" w:type="dxa"/>
            <w:shd w:val="clear" w:color="auto" w:fill="auto"/>
          </w:tcPr>
          <w:p w14:paraId="7D16F4AC" w14:textId="77777777" w:rsidR="00002377" w:rsidRPr="00513FD6" w:rsidRDefault="00002377" w:rsidP="00002377">
            <w:pPr>
              <w:spacing w:before="0" w:after="0" w:line="240" w:lineRule="auto"/>
              <w:jc w:val="both"/>
              <w:rPr>
                <w:rFonts w:ascii="Calibri" w:eastAsia="Times New Roman" w:hAnsi="Calibri" w:cs="Calibri"/>
                <w:szCs w:val="24"/>
                <w:lang w:val="mk-MK"/>
              </w:rPr>
            </w:pPr>
          </w:p>
        </w:tc>
      </w:tr>
      <w:tr w:rsidR="00195E27" w:rsidRPr="00513FD6" w14:paraId="64D0DCF8" w14:textId="77777777" w:rsidTr="00195E27">
        <w:trPr>
          <w:trHeight w:val="566"/>
        </w:trPr>
        <w:tc>
          <w:tcPr>
            <w:tcW w:w="2738" w:type="dxa"/>
            <w:shd w:val="clear" w:color="auto" w:fill="auto"/>
          </w:tcPr>
          <w:p w14:paraId="6FB0A956" w14:textId="77777777" w:rsidR="00002377" w:rsidRPr="00513FD6" w:rsidRDefault="00002377" w:rsidP="00002377">
            <w:pPr>
              <w:spacing w:before="0" w:after="0" w:line="240" w:lineRule="auto"/>
              <w:jc w:val="both"/>
              <w:rPr>
                <w:rFonts w:ascii="Calibri" w:eastAsia="Times New Roman" w:hAnsi="Calibri" w:cs="Calibri"/>
                <w:szCs w:val="24"/>
                <w:lang w:val="mk-MK"/>
              </w:rPr>
            </w:pPr>
            <w:r w:rsidRPr="00513FD6">
              <w:rPr>
                <w:rFonts w:ascii="Calibri" w:eastAsia="Times New Roman" w:hAnsi="Calibri" w:cs="Calibri"/>
                <w:szCs w:val="24"/>
                <w:lang w:val="mk-MK"/>
              </w:rPr>
              <w:t>1.16 Изработка на техничка документација за изградба на канализациона мрежа во с. Боротино со решение за третманот на отпадните води</w:t>
            </w:r>
          </w:p>
        </w:tc>
        <w:tc>
          <w:tcPr>
            <w:tcW w:w="1794" w:type="dxa"/>
            <w:shd w:val="clear" w:color="auto" w:fill="auto"/>
          </w:tcPr>
          <w:p w14:paraId="675D3842" w14:textId="77777777" w:rsidR="00002377" w:rsidRPr="00513FD6" w:rsidRDefault="00002377" w:rsidP="00002377">
            <w:pPr>
              <w:spacing w:before="0" w:after="0" w:line="240" w:lineRule="auto"/>
              <w:jc w:val="right"/>
              <w:rPr>
                <w:rFonts w:ascii="Calibri" w:eastAsia="Times New Roman" w:hAnsi="Calibri" w:cs="Calibri"/>
              </w:rPr>
            </w:pPr>
            <w:r w:rsidRPr="00513FD6">
              <w:rPr>
                <w:rFonts w:ascii="Calibri" w:eastAsia="Times New Roman" w:hAnsi="Calibri" w:cs="Calibri"/>
              </w:rPr>
              <w:t>300.000,00 ден</w:t>
            </w:r>
          </w:p>
        </w:tc>
        <w:tc>
          <w:tcPr>
            <w:tcW w:w="1205" w:type="dxa"/>
            <w:shd w:val="clear" w:color="auto" w:fill="auto"/>
          </w:tcPr>
          <w:p w14:paraId="7E442B17" w14:textId="77777777" w:rsidR="00002377" w:rsidRPr="00513FD6" w:rsidRDefault="00002377" w:rsidP="00002377">
            <w:pPr>
              <w:spacing w:before="0" w:after="0" w:line="240" w:lineRule="auto"/>
              <w:jc w:val="right"/>
              <w:rPr>
                <w:rFonts w:ascii="Calibri" w:eastAsia="Times New Roman" w:hAnsi="Calibri" w:cs="Calibri"/>
                <w:szCs w:val="24"/>
                <w:lang w:val="mk-MK"/>
              </w:rPr>
            </w:pPr>
          </w:p>
        </w:tc>
        <w:tc>
          <w:tcPr>
            <w:tcW w:w="1620" w:type="dxa"/>
            <w:shd w:val="clear" w:color="auto" w:fill="auto"/>
          </w:tcPr>
          <w:p w14:paraId="18361FDF" w14:textId="77777777" w:rsidR="00002377" w:rsidRPr="00513FD6" w:rsidRDefault="00002377" w:rsidP="00002377">
            <w:pPr>
              <w:spacing w:before="0" w:after="0" w:line="240" w:lineRule="auto"/>
              <w:jc w:val="right"/>
              <w:rPr>
                <w:rFonts w:ascii="Calibri" w:eastAsia="Times New Roman" w:hAnsi="Calibri" w:cs="Calibri"/>
                <w:szCs w:val="24"/>
                <w:lang w:val="mk-MK"/>
              </w:rPr>
            </w:pPr>
            <w:r w:rsidRPr="00513FD6">
              <w:rPr>
                <w:rFonts w:ascii="Calibri" w:eastAsia="Times New Roman" w:hAnsi="Calibri" w:cs="Calibri"/>
                <w:szCs w:val="24"/>
                <w:lang w:val="mk-MK"/>
              </w:rPr>
              <w:t>300.000,00 ден</w:t>
            </w:r>
          </w:p>
        </w:tc>
        <w:tc>
          <w:tcPr>
            <w:tcW w:w="1350" w:type="dxa"/>
            <w:shd w:val="clear" w:color="auto" w:fill="auto"/>
          </w:tcPr>
          <w:p w14:paraId="6F717411"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080" w:type="dxa"/>
            <w:shd w:val="clear" w:color="auto" w:fill="auto"/>
          </w:tcPr>
          <w:p w14:paraId="6E7EAA02"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620" w:type="dxa"/>
            <w:shd w:val="clear" w:color="auto" w:fill="auto"/>
          </w:tcPr>
          <w:p w14:paraId="0C4CF60E" w14:textId="77777777" w:rsidR="00002377" w:rsidRPr="00513FD6" w:rsidRDefault="00002377" w:rsidP="00002377">
            <w:pPr>
              <w:spacing w:before="0" w:after="0" w:line="240" w:lineRule="auto"/>
              <w:jc w:val="both"/>
              <w:rPr>
                <w:rFonts w:ascii="Calibri" w:eastAsia="Times New Roman" w:hAnsi="Calibri" w:cs="Calibri"/>
                <w:szCs w:val="24"/>
                <w:lang w:val="mk-MK"/>
              </w:rPr>
            </w:pPr>
          </w:p>
        </w:tc>
        <w:tc>
          <w:tcPr>
            <w:tcW w:w="1260" w:type="dxa"/>
            <w:shd w:val="clear" w:color="auto" w:fill="auto"/>
          </w:tcPr>
          <w:p w14:paraId="7F883D24"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889" w:type="dxa"/>
            <w:shd w:val="clear" w:color="auto" w:fill="auto"/>
          </w:tcPr>
          <w:p w14:paraId="289E87EA" w14:textId="77777777" w:rsidR="00002377" w:rsidRPr="00513FD6" w:rsidRDefault="00002377" w:rsidP="00002377">
            <w:pPr>
              <w:spacing w:before="0" w:after="0" w:line="240" w:lineRule="auto"/>
              <w:jc w:val="both"/>
              <w:rPr>
                <w:rFonts w:ascii="Calibri" w:eastAsia="Times New Roman" w:hAnsi="Calibri" w:cs="Calibri"/>
                <w:szCs w:val="24"/>
                <w:lang w:val="mk-MK"/>
              </w:rPr>
            </w:pPr>
          </w:p>
        </w:tc>
      </w:tr>
      <w:tr w:rsidR="00195E27" w:rsidRPr="00513FD6" w14:paraId="5441FE01" w14:textId="77777777" w:rsidTr="00195E27">
        <w:trPr>
          <w:trHeight w:val="566"/>
        </w:trPr>
        <w:tc>
          <w:tcPr>
            <w:tcW w:w="2738" w:type="dxa"/>
            <w:shd w:val="clear" w:color="auto" w:fill="auto"/>
          </w:tcPr>
          <w:p w14:paraId="3BBA0271" w14:textId="77777777" w:rsidR="00002377" w:rsidRPr="00513FD6" w:rsidRDefault="00002377" w:rsidP="00002377">
            <w:pPr>
              <w:spacing w:before="0" w:after="0" w:line="240" w:lineRule="auto"/>
              <w:jc w:val="both"/>
              <w:rPr>
                <w:rFonts w:ascii="Calibri" w:eastAsia="Times New Roman" w:hAnsi="Calibri" w:cs="Calibri"/>
                <w:szCs w:val="24"/>
                <w:lang w:val="mk-MK"/>
              </w:rPr>
            </w:pPr>
            <w:r w:rsidRPr="00513FD6">
              <w:rPr>
                <w:rFonts w:ascii="Calibri" w:eastAsia="Times New Roman" w:hAnsi="Calibri" w:cs="Calibri"/>
                <w:szCs w:val="24"/>
                <w:lang w:val="mk-MK"/>
              </w:rPr>
              <w:t>1.17 Изградба на канализациона мрежа во с. Обршани(  фаза3)</w:t>
            </w:r>
          </w:p>
        </w:tc>
        <w:tc>
          <w:tcPr>
            <w:tcW w:w="1794" w:type="dxa"/>
            <w:shd w:val="clear" w:color="auto" w:fill="auto"/>
          </w:tcPr>
          <w:p w14:paraId="69FC758D" w14:textId="77777777" w:rsidR="00002377" w:rsidRPr="00513FD6" w:rsidRDefault="00002377" w:rsidP="00002377">
            <w:pPr>
              <w:spacing w:before="0" w:after="0" w:line="240" w:lineRule="auto"/>
              <w:jc w:val="right"/>
              <w:rPr>
                <w:rFonts w:ascii="Calibri" w:eastAsia="Times New Roman" w:hAnsi="Calibri" w:cs="Calibri"/>
              </w:rPr>
            </w:pPr>
            <w:r w:rsidRPr="00513FD6">
              <w:rPr>
                <w:rFonts w:ascii="Calibri" w:eastAsia="Times New Roman" w:hAnsi="Calibri" w:cs="Calibri"/>
              </w:rPr>
              <w:t>12.000.000,00 ден</w:t>
            </w:r>
          </w:p>
        </w:tc>
        <w:tc>
          <w:tcPr>
            <w:tcW w:w="1205" w:type="dxa"/>
            <w:shd w:val="clear" w:color="auto" w:fill="auto"/>
          </w:tcPr>
          <w:p w14:paraId="15368D86" w14:textId="77777777" w:rsidR="00002377" w:rsidRPr="00513FD6" w:rsidRDefault="00002377" w:rsidP="00002377">
            <w:pPr>
              <w:spacing w:before="0" w:after="0" w:line="240" w:lineRule="auto"/>
              <w:jc w:val="right"/>
              <w:rPr>
                <w:rFonts w:ascii="Calibri" w:eastAsia="Times New Roman" w:hAnsi="Calibri" w:cs="Calibri"/>
                <w:szCs w:val="24"/>
                <w:lang w:val="mk-MK"/>
              </w:rPr>
            </w:pPr>
          </w:p>
        </w:tc>
        <w:tc>
          <w:tcPr>
            <w:tcW w:w="1620" w:type="dxa"/>
            <w:shd w:val="clear" w:color="auto" w:fill="auto"/>
          </w:tcPr>
          <w:p w14:paraId="68E00559" w14:textId="77777777" w:rsidR="00002377" w:rsidRPr="00513FD6" w:rsidRDefault="00002377" w:rsidP="00002377">
            <w:pPr>
              <w:spacing w:before="0" w:after="0" w:line="240" w:lineRule="auto"/>
              <w:jc w:val="right"/>
              <w:rPr>
                <w:rFonts w:ascii="Calibri" w:eastAsia="Times New Roman" w:hAnsi="Calibri" w:cs="Calibri"/>
                <w:szCs w:val="24"/>
                <w:lang w:val="mk-MK"/>
              </w:rPr>
            </w:pPr>
          </w:p>
        </w:tc>
        <w:tc>
          <w:tcPr>
            <w:tcW w:w="1350" w:type="dxa"/>
            <w:shd w:val="clear" w:color="auto" w:fill="auto"/>
          </w:tcPr>
          <w:p w14:paraId="753A25F5"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080" w:type="dxa"/>
            <w:shd w:val="clear" w:color="auto" w:fill="auto"/>
          </w:tcPr>
          <w:p w14:paraId="52CF2728"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620" w:type="dxa"/>
            <w:shd w:val="clear" w:color="auto" w:fill="auto"/>
          </w:tcPr>
          <w:p w14:paraId="701E0CCF" w14:textId="77777777" w:rsidR="00002377" w:rsidRPr="00513FD6" w:rsidRDefault="00002377" w:rsidP="00002377">
            <w:pPr>
              <w:spacing w:before="0" w:after="0" w:line="240" w:lineRule="auto"/>
              <w:jc w:val="both"/>
              <w:rPr>
                <w:rFonts w:ascii="Calibri" w:eastAsia="Times New Roman" w:hAnsi="Calibri" w:cs="Calibri"/>
                <w:szCs w:val="24"/>
                <w:lang w:val="mk-MK"/>
              </w:rPr>
            </w:pPr>
            <w:r w:rsidRPr="00513FD6">
              <w:rPr>
                <w:rFonts w:ascii="Calibri" w:eastAsia="Times New Roman" w:hAnsi="Calibri" w:cs="Calibri"/>
                <w:szCs w:val="24"/>
                <w:lang w:val="mk-MK"/>
              </w:rPr>
              <w:t>12.000.000,00 ден</w:t>
            </w:r>
          </w:p>
        </w:tc>
        <w:tc>
          <w:tcPr>
            <w:tcW w:w="1260" w:type="dxa"/>
            <w:shd w:val="clear" w:color="auto" w:fill="auto"/>
          </w:tcPr>
          <w:p w14:paraId="4BDE54E3"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889" w:type="dxa"/>
            <w:shd w:val="clear" w:color="auto" w:fill="auto"/>
          </w:tcPr>
          <w:p w14:paraId="2B6B73B0" w14:textId="77777777" w:rsidR="00002377" w:rsidRPr="00513FD6" w:rsidRDefault="00002377" w:rsidP="00002377">
            <w:pPr>
              <w:spacing w:before="0" w:after="0" w:line="240" w:lineRule="auto"/>
              <w:jc w:val="both"/>
              <w:rPr>
                <w:rFonts w:ascii="Calibri" w:eastAsia="Times New Roman" w:hAnsi="Calibri" w:cs="Calibri"/>
                <w:szCs w:val="24"/>
                <w:lang w:val="mk-MK"/>
              </w:rPr>
            </w:pPr>
            <w:r w:rsidRPr="00513FD6">
              <w:rPr>
                <w:rFonts w:ascii="Calibri" w:eastAsia="Times New Roman" w:hAnsi="Calibri" w:cs="Calibri"/>
                <w:szCs w:val="24"/>
                <w:lang w:val="mk-MK"/>
              </w:rPr>
              <w:t>МЖСПП</w:t>
            </w:r>
          </w:p>
        </w:tc>
      </w:tr>
      <w:tr w:rsidR="00195E27" w:rsidRPr="00513FD6" w14:paraId="2AA6AD9D" w14:textId="77777777" w:rsidTr="00195E27">
        <w:trPr>
          <w:trHeight w:val="566"/>
        </w:trPr>
        <w:tc>
          <w:tcPr>
            <w:tcW w:w="2738" w:type="dxa"/>
            <w:shd w:val="clear" w:color="auto" w:fill="auto"/>
          </w:tcPr>
          <w:p w14:paraId="02BA48C1" w14:textId="77777777" w:rsidR="00002377" w:rsidRPr="00513FD6" w:rsidRDefault="00002377" w:rsidP="00002377">
            <w:pPr>
              <w:spacing w:before="0" w:after="0" w:line="240" w:lineRule="auto"/>
              <w:jc w:val="both"/>
              <w:rPr>
                <w:rFonts w:ascii="Calibri" w:eastAsia="Times New Roman" w:hAnsi="Calibri" w:cs="Calibri"/>
                <w:szCs w:val="24"/>
                <w:lang w:val="mk-MK"/>
              </w:rPr>
            </w:pPr>
            <w:r w:rsidRPr="00513FD6">
              <w:rPr>
                <w:rFonts w:ascii="Calibri" w:eastAsia="Times New Roman" w:hAnsi="Calibri" w:cs="Calibri"/>
                <w:szCs w:val="24"/>
                <w:lang w:val="mk-MK"/>
              </w:rPr>
              <w:t>1.18 Изградба на канализациона мрежа во с. Славеј -Фаза 4</w:t>
            </w:r>
          </w:p>
        </w:tc>
        <w:tc>
          <w:tcPr>
            <w:tcW w:w="1794" w:type="dxa"/>
            <w:shd w:val="clear" w:color="auto" w:fill="auto"/>
          </w:tcPr>
          <w:p w14:paraId="3F85C62A" w14:textId="77777777" w:rsidR="00002377" w:rsidRPr="00513FD6" w:rsidRDefault="00002377" w:rsidP="00002377">
            <w:pPr>
              <w:spacing w:before="0" w:after="0" w:line="240" w:lineRule="auto"/>
              <w:jc w:val="right"/>
              <w:rPr>
                <w:rFonts w:ascii="Calibri" w:eastAsia="Times New Roman" w:hAnsi="Calibri" w:cs="Calibri"/>
                <w:lang w:val="mk-MK"/>
              </w:rPr>
            </w:pPr>
            <w:r w:rsidRPr="00513FD6">
              <w:rPr>
                <w:rFonts w:ascii="Calibri" w:eastAsia="Times New Roman" w:hAnsi="Calibri" w:cs="Calibri"/>
              </w:rPr>
              <w:t>1.400.000,00</w:t>
            </w:r>
            <w:r w:rsidRPr="00513FD6">
              <w:rPr>
                <w:rFonts w:ascii="Calibri" w:eastAsia="Times New Roman" w:hAnsi="Calibri" w:cs="Calibri"/>
                <w:lang w:val="mk-MK"/>
              </w:rPr>
              <w:t xml:space="preserve"> ден</w:t>
            </w:r>
          </w:p>
        </w:tc>
        <w:tc>
          <w:tcPr>
            <w:tcW w:w="1205" w:type="dxa"/>
            <w:shd w:val="clear" w:color="auto" w:fill="auto"/>
          </w:tcPr>
          <w:p w14:paraId="0A101FFE" w14:textId="77777777" w:rsidR="00002377" w:rsidRPr="00513FD6" w:rsidRDefault="00002377" w:rsidP="00002377">
            <w:pPr>
              <w:spacing w:before="0" w:after="0" w:line="240" w:lineRule="auto"/>
              <w:jc w:val="right"/>
              <w:rPr>
                <w:rFonts w:ascii="Calibri" w:eastAsia="Times New Roman" w:hAnsi="Calibri" w:cs="Calibri"/>
                <w:szCs w:val="24"/>
                <w:lang w:val="mk-MK"/>
              </w:rPr>
            </w:pPr>
          </w:p>
        </w:tc>
        <w:tc>
          <w:tcPr>
            <w:tcW w:w="1620" w:type="dxa"/>
            <w:shd w:val="clear" w:color="auto" w:fill="auto"/>
          </w:tcPr>
          <w:p w14:paraId="27A7F884" w14:textId="77777777" w:rsidR="00002377" w:rsidRPr="00513FD6" w:rsidRDefault="00002377" w:rsidP="00002377">
            <w:pPr>
              <w:spacing w:before="0" w:after="0" w:line="240" w:lineRule="auto"/>
              <w:jc w:val="right"/>
              <w:rPr>
                <w:rFonts w:ascii="Calibri" w:eastAsia="Times New Roman" w:hAnsi="Calibri" w:cs="Calibri"/>
                <w:szCs w:val="24"/>
                <w:lang w:val="mk-MK"/>
              </w:rPr>
            </w:pPr>
          </w:p>
        </w:tc>
        <w:tc>
          <w:tcPr>
            <w:tcW w:w="1350" w:type="dxa"/>
            <w:shd w:val="clear" w:color="auto" w:fill="auto"/>
          </w:tcPr>
          <w:p w14:paraId="71F59DFE"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080" w:type="dxa"/>
            <w:shd w:val="clear" w:color="auto" w:fill="auto"/>
          </w:tcPr>
          <w:p w14:paraId="76BB0265"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620" w:type="dxa"/>
            <w:shd w:val="clear" w:color="auto" w:fill="auto"/>
          </w:tcPr>
          <w:p w14:paraId="7F57D6E5" w14:textId="77777777" w:rsidR="00002377" w:rsidRPr="00513FD6" w:rsidRDefault="00002377" w:rsidP="00002377">
            <w:pPr>
              <w:spacing w:before="0" w:after="0" w:line="240" w:lineRule="auto"/>
              <w:jc w:val="both"/>
              <w:rPr>
                <w:rFonts w:ascii="Calibri" w:eastAsia="Times New Roman" w:hAnsi="Calibri" w:cs="Calibri"/>
                <w:szCs w:val="24"/>
                <w:lang w:val="mk-MK"/>
              </w:rPr>
            </w:pPr>
            <w:r w:rsidRPr="00513FD6">
              <w:rPr>
                <w:rFonts w:ascii="Calibri" w:eastAsia="Times New Roman" w:hAnsi="Calibri" w:cs="Calibri"/>
                <w:szCs w:val="24"/>
                <w:lang w:val="mk-MK"/>
              </w:rPr>
              <w:t>1.400.000,00 ден</w:t>
            </w:r>
          </w:p>
        </w:tc>
        <w:tc>
          <w:tcPr>
            <w:tcW w:w="1260" w:type="dxa"/>
            <w:shd w:val="clear" w:color="auto" w:fill="auto"/>
          </w:tcPr>
          <w:p w14:paraId="67DC1948"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889" w:type="dxa"/>
            <w:shd w:val="clear" w:color="auto" w:fill="auto"/>
          </w:tcPr>
          <w:p w14:paraId="01C2D65F" w14:textId="77777777" w:rsidR="00002377" w:rsidRPr="00513FD6" w:rsidRDefault="00002377" w:rsidP="00002377">
            <w:pPr>
              <w:spacing w:before="0" w:after="0" w:line="240" w:lineRule="auto"/>
              <w:jc w:val="both"/>
              <w:rPr>
                <w:rFonts w:ascii="Calibri" w:eastAsia="Times New Roman" w:hAnsi="Calibri" w:cs="Calibri"/>
                <w:szCs w:val="24"/>
                <w:lang w:val="mk-MK"/>
              </w:rPr>
            </w:pPr>
            <w:r w:rsidRPr="00513FD6">
              <w:rPr>
                <w:rFonts w:ascii="Calibri" w:eastAsia="Times New Roman" w:hAnsi="Calibri" w:cs="Calibri"/>
                <w:szCs w:val="24"/>
                <w:lang w:val="mk-MK"/>
              </w:rPr>
              <w:t>МЖСПП Општина Кривогаштани</w:t>
            </w:r>
          </w:p>
        </w:tc>
      </w:tr>
      <w:tr w:rsidR="00195E27" w:rsidRPr="00513FD6" w14:paraId="24F025D2" w14:textId="77777777" w:rsidTr="00195E27">
        <w:trPr>
          <w:trHeight w:val="566"/>
        </w:trPr>
        <w:tc>
          <w:tcPr>
            <w:tcW w:w="2738" w:type="dxa"/>
            <w:shd w:val="clear" w:color="auto" w:fill="auto"/>
          </w:tcPr>
          <w:p w14:paraId="575F353B" w14:textId="77777777" w:rsidR="00002377" w:rsidRPr="00513FD6" w:rsidRDefault="00002377" w:rsidP="00002377">
            <w:pPr>
              <w:spacing w:before="0" w:after="0" w:line="240" w:lineRule="auto"/>
              <w:jc w:val="both"/>
              <w:rPr>
                <w:rFonts w:ascii="Calibri" w:eastAsia="Times New Roman" w:hAnsi="Calibri" w:cs="Calibri"/>
                <w:szCs w:val="24"/>
                <w:lang w:val="mk-MK"/>
              </w:rPr>
            </w:pPr>
            <w:r w:rsidRPr="00513FD6">
              <w:rPr>
                <w:rFonts w:ascii="Calibri" w:eastAsia="Times New Roman" w:hAnsi="Calibri" w:cs="Calibri"/>
                <w:szCs w:val="24"/>
                <w:lang w:val="mk-MK"/>
              </w:rPr>
              <w:t>1.19 Изработка на техничка документација за изградба на канализациона мрежа во с. Подвис со решение за третманот на отпадните води</w:t>
            </w:r>
          </w:p>
        </w:tc>
        <w:tc>
          <w:tcPr>
            <w:tcW w:w="1794" w:type="dxa"/>
            <w:shd w:val="clear" w:color="auto" w:fill="auto"/>
          </w:tcPr>
          <w:p w14:paraId="7A89F711" w14:textId="77777777" w:rsidR="00002377" w:rsidRPr="00513FD6" w:rsidRDefault="00002377" w:rsidP="00002377">
            <w:pPr>
              <w:spacing w:before="0" w:after="0" w:line="240" w:lineRule="auto"/>
              <w:jc w:val="right"/>
              <w:rPr>
                <w:rFonts w:ascii="Calibri" w:eastAsia="Times New Roman" w:hAnsi="Calibri" w:cs="Calibri"/>
              </w:rPr>
            </w:pPr>
            <w:r w:rsidRPr="00513FD6">
              <w:rPr>
                <w:rFonts w:ascii="Calibri" w:eastAsia="Times New Roman" w:hAnsi="Calibri" w:cs="Calibri"/>
              </w:rPr>
              <w:t>250.000,00 ден</w:t>
            </w:r>
          </w:p>
        </w:tc>
        <w:tc>
          <w:tcPr>
            <w:tcW w:w="1205" w:type="dxa"/>
            <w:shd w:val="clear" w:color="auto" w:fill="auto"/>
          </w:tcPr>
          <w:p w14:paraId="19D830D4" w14:textId="77777777" w:rsidR="00002377" w:rsidRPr="00513FD6" w:rsidRDefault="00002377" w:rsidP="00002377">
            <w:pPr>
              <w:spacing w:before="0" w:after="0" w:line="240" w:lineRule="auto"/>
              <w:jc w:val="right"/>
              <w:rPr>
                <w:rFonts w:ascii="Calibri" w:eastAsia="Times New Roman" w:hAnsi="Calibri" w:cs="Calibri"/>
                <w:szCs w:val="24"/>
                <w:lang w:val="mk-MK"/>
              </w:rPr>
            </w:pPr>
          </w:p>
        </w:tc>
        <w:tc>
          <w:tcPr>
            <w:tcW w:w="1620" w:type="dxa"/>
            <w:shd w:val="clear" w:color="auto" w:fill="auto"/>
          </w:tcPr>
          <w:p w14:paraId="15D5ECFD" w14:textId="77777777" w:rsidR="00002377" w:rsidRPr="00513FD6" w:rsidRDefault="00002377" w:rsidP="00002377">
            <w:pPr>
              <w:spacing w:before="0" w:after="0" w:line="240" w:lineRule="auto"/>
              <w:jc w:val="right"/>
              <w:rPr>
                <w:rFonts w:ascii="Calibri" w:eastAsia="Times New Roman" w:hAnsi="Calibri" w:cs="Calibri"/>
                <w:szCs w:val="24"/>
                <w:lang w:val="mk-MK"/>
              </w:rPr>
            </w:pPr>
            <w:r w:rsidRPr="00513FD6">
              <w:rPr>
                <w:rFonts w:ascii="Calibri" w:eastAsia="Times New Roman" w:hAnsi="Calibri" w:cs="Calibri"/>
                <w:szCs w:val="24"/>
                <w:lang w:val="mk-MK"/>
              </w:rPr>
              <w:t>250.000,00 ден</w:t>
            </w:r>
          </w:p>
        </w:tc>
        <w:tc>
          <w:tcPr>
            <w:tcW w:w="1350" w:type="dxa"/>
            <w:shd w:val="clear" w:color="auto" w:fill="auto"/>
          </w:tcPr>
          <w:p w14:paraId="4AF173AF"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080" w:type="dxa"/>
            <w:shd w:val="clear" w:color="auto" w:fill="auto"/>
          </w:tcPr>
          <w:p w14:paraId="2BEFEF3F"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620" w:type="dxa"/>
            <w:shd w:val="clear" w:color="auto" w:fill="auto"/>
          </w:tcPr>
          <w:p w14:paraId="2EBA023A" w14:textId="77777777" w:rsidR="00002377" w:rsidRPr="00513FD6" w:rsidRDefault="00002377" w:rsidP="00002377">
            <w:pPr>
              <w:spacing w:before="0" w:after="0" w:line="240" w:lineRule="auto"/>
              <w:jc w:val="both"/>
              <w:rPr>
                <w:rFonts w:ascii="Calibri" w:eastAsia="Times New Roman" w:hAnsi="Calibri" w:cs="Calibri"/>
                <w:szCs w:val="24"/>
                <w:lang w:val="mk-MK"/>
              </w:rPr>
            </w:pPr>
          </w:p>
        </w:tc>
        <w:tc>
          <w:tcPr>
            <w:tcW w:w="1260" w:type="dxa"/>
            <w:shd w:val="clear" w:color="auto" w:fill="auto"/>
          </w:tcPr>
          <w:p w14:paraId="30F449B5"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889" w:type="dxa"/>
            <w:shd w:val="clear" w:color="auto" w:fill="auto"/>
          </w:tcPr>
          <w:p w14:paraId="26BC680B" w14:textId="77777777" w:rsidR="00002377" w:rsidRPr="00513FD6" w:rsidRDefault="00002377" w:rsidP="00002377">
            <w:pPr>
              <w:spacing w:before="0" w:after="0" w:line="240" w:lineRule="auto"/>
              <w:jc w:val="both"/>
              <w:rPr>
                <w:rFonts w:ascii="Calibri" w:eastAsia="Times New Roman" w:hAnsi="Calibri" w:cs="Calibri"/>
                <w:szCs w:val="24"/>
                <w:lang w:val="mk-MK"/>
              </w:rPr>
            </w:pPr>
          </w:p>
        </w:tc>
      </w:tr>
      <w:tr w:rsidR="00195E27" w:rsidRPr="00513FD6" w14:paraId="298A8B22" w14:textId="77777777" w:rsidTr="00195E27">
        <w:trPr>
          <w:trHeight w:val="566"/>
        </w:trPr>
        <w:tc>
          <w:tcPr>
            <w:tcW w:w="2738" w:type="dxa"/>
            <w:shd w:val="clear" w:color="auto" w:fill="auto"/>
          </w:tcPr>
          <w:p w14:paraId="2BE7A921" w14:textId="77777777" w:rsidR="00002377" w:rsidRPr="00513FD6" w:rsidRDefault="00002377" w:rsidP="00002377">
            <w:pPr>
              <w:spacing w:before="0" w:after="0" w:line="240" w:lineRule="auto"/>
              <w:jc w:val="both"/>
              <w:rPr>
                <w:rFonts w:ascii="Calibri" w:eastAsia="Times New Roman" w:hAnsi="Calibri" w:cs="Calibri"/>
                <w:szCs w:val="24"/>
                <w:lang w:val="mk-MK"/>
              </w:rPr>
            </w:pPr>
            <w:r w:rsidRPr="00513FD6">
              <w:rPr>
                <w:rFonts w:ascii="Calibri" w:eastAsia="Times New Roman" w:hAnsi="Calibri" w:cs="Calibri"/>
                <w:szCs w:val="24"/>
                <w:lang w:val="mk-MK"/>
              </w:rPr>
              <w:t>1.20 Изградба на канализациона мрежа во с. Обршани( четврта фаза)</w:t>
            </w:r>
          </w:p>
        </w:tc>
        <w:tc>
          <w:tcPr>
            <w:tcW w:w="1794" w:type="dxa"/>
            <w:shd w:val="clear" w:color="auto" w:fill="auto"/>
          </w:tcPr>
          <w:p w14:paraId="71502789" w14:textId="77777777" w:rsidR="00002377" w:rsidRPr="00513FD6" w:rsidRDefault="00002377" w:rsidP="00002377">
            <w:pPr>
              <w:spacing w:before="0" w:after="0" w:line="240" w:lineRule="auto"/>
              <w:jc w:val="right"/>
              <w:rPr>
                <w:rFonts w:ascii="Calibri" w:eastAsia="Times New Roman" w:hAnsi="Calibri" w:cs="Calibri"/>
              </w:rPr>
            </w:pPr>
            <w:r w:rsidRPr="00513FD6">
              <w:rPr>
                <w:rFonts w:ascii="Calibri" w:eastAsia="Times New Roman" w:hAnsi="Calibri" w:cs="Calibri"/>
              </w:rPr>
              <w:t>6.000.000,00 ден</w:t>
            </w:r>
          </w:p>
        </w:tc>
        <w:tc>
          <w:tcPr>
            <w:tcW w:w="1205" w:type="dxa"/>
            <w:shd w:val="clear" w:color="auto" w:fill="auto"/>
          </w:tcPr>
          <w:p w14:paraId="2B0996BA" w14:textId="77777777" w:rsidR="00002377" w:rsidRPr="00513FD6" w:rsidRDefault="00002377" w:rsidP="00002377">
            <w:pPr>
              <w:spacing w:before="0" w:after="0" w:line="240" w:lineRule="auto"/>
              <w:jc w:val="right"/>
              <w:rPr>
                <w:rFonts w:ascii="Calibri" w:eastAsia="Times New Roman" w:hAnsi="Calibri" w:cs="Calibri"/>
                <w:szCs w:val="24"/>
                <w:lang w:val="mk-MK"/>
              </w:rPr>
            </w:pPr>
          </w:p>
        </w:tc>
        <w:tc>
          <w:tcPr>
            <w:tcW w:w="1620" w:type="dxa"/>
            <w:shd w:val="clear" w:color="auto" w:fill="auto"/>
          </w:tcPr>
          <w:p w14:paraId="29E81D09" w14:textId="77777777" w:rsidR="00002377" w:rsidRPr="00513FD6" w:rsidRDefault="00002377" w:rsidP="00002377">
            <w:pPr>
              <w:spacing w:before="0" w:after="0" w:line="240" w:lineRule="auto"/>
              <w:jc w:val="right"/>
              <w:rPr>
                <w:rFonts w:ascii="Calibri" w:eastAsia="Times New Roman" w:hAnsi="Calibri" w:cs="Calibri"/>
                <w:szCs w:val="24"/>
                <w:lang w:val="mk-MK"/>
              </w:rPr>
            </w:pPr>
          </w:p>
        </w:tc>
        <w:tc>
          <w:tcPr>
            <w:tcW w:w="1350" w:type="dxa"/>
            <w:shd w:val="clear" w:color="auto" w:fill="auto"/>
          </w:tcPr>
          <w:p w14:paraId="48AEB657"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080" w:type="dxa"/>
            <w:shd w:val="clear" w:color="auto" w:fill="auto"/>
          </w:tcPr>
          <w:p w14:paraId="7195F9CD"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620" w:type="dxa"/>
            <w:shd w:val="clear" w:color="auto" w:fill="auto"/>
          </w:tcPr>
          <w:p w14:paraId="219D1148" w14:textId="77777777" w:rsidR="00002377" w:rsidRPr="00513FD6" w:rsidRDefault="00002377" w:rsidP="00002377">
            <w:pPr>
              <w:spacing w:before="0" w:after="0" w:line="240" w:lineRule="auto"/>
              <w:jc w:val="both"/>
              <w:rPr>
                <w:rFonts w:ascii="Calibri" w:eastAsia="Times New Roman" w:hAnsi="Calibri" w:cs="Calibri"/>
                <w:szCs w:val="24"/>
                <w:lang w:val="mk-MK"/>
              </w:rPr>
            </w:pPr>
            <w:r w:rsidRPr="00513FD6">
              <w:rPr>
                <w:rFonts w:ascii="Calibri" w:eastAsia="Times New Roman" w:hAnsi="Calibri" w:cs="Calibri"/>
                <w:szCs w:val="24"/>
                <w:lang w:val="mk-MK"/>
              </w:rPr>
              <w:t>6.000.000,00 ден</w:t>
            </w:r>
          </w:p>
        </w:tc>
        <w:tc>
          <w:tcPr>
            <w:tcW w:w="1260" w:type="dxa"/>
            <w:shd w:val="clear" w:color="auto" w:fill="auto"/>
          </w:tcPr>
          <w:p w14:paraId="21ACA889"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889" w:type="dxa"/>
            <w:shd w:val="clear" w:color="auto" w:fill="auto"/>
          </w:tcPr>
          <w:p w14:paraId="77CA5E24" w14:textId="77777777" w:rsidR="00002377" w:rsidRPr="00513FD6" w:rsidRDefault="00002377" w:rsidP="00002377">
            <w:pPr>
              <w:spacing w:before="0" w:after="0" w:line="240" w:lineRule="auto"/>
              <w:jc w:val="both"/>
              <w:rPr>
                <w:rFonts w:ascii="Calibri" w:eastAsia="Times New Roman" w:hAnsi="Calibri" w:cs="Calibri"/>
                <w:szCs w:val="24"/>
                <w:lang w:val="mk-MK"/>
              </w:rPr>
            </w:pPr>
            <w:r w:rsidRPr="00513FD6">
              <w:rPr>
                <w:rFonts w:ascii="Calibri" w:eastAsia="Times New Roman" w:hAnsi="Calibri" w:cs="Calibri"/>
                <w:szCs w:val="24"/>
                <w:lang w:val="mk-MK"/>
              </w:rPr>
              <w:t>МЖСПП</w:t>
            </w:r>
          </w:p>
        </w:tc>
      </w:tr>
      <w:tr w:rsidR="00195E27" w:rsidRPr="00513FD6" w14:paraId="75A3061B" w14:textId="77777777" w:rsidTr="00195E27">
        <w:trPr>
          <w:trHeight w:val="566"/>
        </w:trPr>
        <w:tc>
          <w:tcPr>
            <w:tcW w:w="2738" w:type="dxa"/>
            <w:shd w:val="clear" w:color="auto" w:fill="auto"/>
          </w:tcPr>
          <w:p w14:paraId="43085B29" w14:textId="77777777" w:rsidR="00002377" w:rsidRPr="00513FD6" w:rsidRDefault="00002377" w:rsidP="00002377">
            <w:pPr>
              <w:spacing w:before="0" w:after="0" w:line="240" w:lineRule="auto"/>
              <w:jc w:val="both"/>
              <w:rPr>
                <w:rFonts w:ascii="Calibri" w:eastAsia="Times New Roman" w:hAnsi="Calibri" w:cs="Calibri"/>
                <w:szCs w:val="24"/>
                <w:lang w:val="mk-MK"/>
              </w:rPr>
            </w:pPr>
            <w:r w:rsidRPr="00513FD6">
              <w:rPr>
                <w:rFonts w:ascii="Calibri" w:eastAsia="Times New Roman" w:hAnsi="Calibri" w:cs="Calibri"/>
                <w:szCs w:val="24"/>
                <w:lang w:val="mk-MK"/>
              </w:rPr>
              <w:t>1.21 Изградба на канализациона мрежа во с. Пашино Рувци( прва фаза)</w:t>
            </w:r>
          </w:p>
        </w:tc>
        <w:tc>
          <w:tcPr>
            <w:tcW w:w="1794" w:type="dxa"/>
            <w:shd w:val="clear" w:color="auto" w:fill="auto"/>
          </w:tcPr>
          <w:p w14:paraId="329E1C7F" w14:textId="77777777" w:rsidR="00002377" w:rsidRPr="00513FD6" w:rsidRDefault="00002377" w:rsidP="00002377">
            <w:pPr>
              <w:spacing w:before="0" w:after="0" w:line="240" w:lineRule="auto"/>
              <w:jc w:val="right"/>
              <w:rPr>
                <w:rFonts w:ascii="Calibri" w:eastAsia="Times New Roman" w:hAnsi="Calibri" w:cs="Calibri"/>
              </w:rPr>
            </w:pPr>
            <w:r w:rsidRPr="00513FD6">
              <w:rPr>
                <w:rFonts w:ascii="Calibri" w:eastAsia="Times New Roman" w:hAnsi="Calibri" w:cs="Calibri"/>
              </w:rPr>
              <w:t>6.000.000,00 ден</w:t>
            </w:r>
          </w:p>
        </w:tc>
        <w:tc>
          <w:tcPr>
            <w:tcW w:w="1205" w:type="dxa"/>
            <w:shd w:val="clear" w:color="auto" w:fill="auto"/>
          </w:tcPr>
          <w:p w14:paraId="76B7FD7D" w14:textId="77777777" w:rsidR="00002377" w:rsidRPr="00513FD6" w:rsidRDefault="00002377" w:rsidP="00002377">
            <w:pPr>
              <w:spacing w:before="0" w:after="0" w:line="240" w:lineRule="auto"/>
              <w:jc w:val="right"/>
              <w:rPr>
                <w:rFonts w:ascii="Calibri" w:eastAsia="Times New Roman" w:hAnsi="Calibri" w:cs="Calibri"/>
                <w:szCs w:val="24"/>
                <w:lang w:val="mk-MK"/>
              </w:rPr>
            </w:pPr>
          </w:p>
        </w:tc>
        <w:tc>
          <w:tcPr>
            <w:tcW w:w="1620" w:type="dxa"/>
            <w:shd w:val="clear" w:color="auto" w:fill="auto"/>
          </w:tcPr>
          <w:p w14:paraId="0B849DF3" w14:textId="77777777" w:rsidR="00002377" w:rsidRPr="00513FD6" w:rsidRDefault="00002377" w:rsidP="00002377">
            <w:pPr>
              <w:spacing w:before="0" w:after="0" w:line="240" w:lineRule="auto"/>
              <w:jc w:val="right"/>
              <w:rPr>
                <w:rFonts w:ascii="Calibri" w:eastAsia="Times New Roman" w:hAnsi="Calibri" w:cs="Calibri"/>
                <w:szCs w:val="24"/>
                <w:lang w:val="mk-MK"/>
              </w:rPr>
            </w:pPr>
          </w:p>
        </w:tc>
        <w:tc>
          <w:tcPr>
            <w:tcW w:w="1350" w:type="dxa"/>
            <w:shd w:val="clear" w:color="auto" w:fill="auto"/>
          </w:tcPr>
          <w:p w14:paraId="79AC185D"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080" w:type="dxa"/>
            <w:shd w:val="clear" w:color="auto" w:fill="auto"/>
          </w:tcPr>
          <w:p w14:paraId="5A2FA49D"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620" w:type="dxa"/>
            <w:shd w:val="clear" w:color="auto" w:fill="auto"/>
          </w:tcPr>
          <w:p w14:paraId="70CB0C8D" w14:textId="77777777" w:rsidR="00002377" w:rsidRPr="00513FD6" w:rsidRDefault="00002377" w:rsidP="00002377">
            <w:pPr>
              <w:spacing w:before="0" w:after="0" w:line="240" w:lineRule="auto"/>
              <w:jc w:val="both"/>
              <w:rPr>
                <w:rFonts w:ascii="Calibri" w:eastAsia="Times New Roman" w:hAnsi="Calibri" w:cs="Calibri"/>
                <w:szCs w:val="24"/>
                <w:lang w:val="mk-MK"/>
              </w:rPr>
            </w:pPr>
            <w:r w:rsidRPr="00513FD6">
              <w:rPr>
                <w:rFonts w:ascii="Calibri" w:eastAsia="Times New Roman" w:hAnsi="Calibri" w:cs="Calibri"/>
                <w:szCs w:val="24"/>
                <w:lang w:val="mk-MK"/>
              </w:rPr>
              <w:t>6.000.000,00 ден</w:t>
            </w:r>
          </w:p>
        </w:tc>
        <w:tc>
          <w:tcPr>
            <w:tcW w:w="1260" w:type="dxa"/>
            <w:shd w:val="clear" w:color="auto" w:fill="auto"/>
          </w:tcPr>
          <w:p w14:paraId="38AD5E2E"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889" w:type="dxa"/>
            <w:shd w:val="clear" w:color="auto" w:fill="auto"/>
          </w:tcPr>
          <w:p w14:paraId="6E02E659" w14:textId="77777777" w:rsidR="00002377" w:rsidRPr="00513FD6" w:rsidRDefault="00002377" w:rsidP="00002377">
            <w:pPr>
              <w:spacing w:before="0" w:after="0" w:line="240" w:lineRule="auto"/>
              <w:jc w:val="both"/>
              <w:rPr>
                <w:rFonts w:ascii="Calibri" w:eastAsia="Times New Roman" w:hAnsi="Calibri" w:cs="Calibri"/>
                <w:szCs w:val="24"/>
                <w:lang w:val="mk-MK"/>
              </w:rPr>
            </w:pPr>
            <w:r w:rsidRPr="00513FD6">
              <w:rPr>
                <w:rFonts w:ascii="Calibri" w:eastAsia="Times New Roman" w:hAnsi="Calibri" w:cs="Calibri"/>
                <w:szCs w:val="24"/>
                <w:lang w:val="mk-MK"/>
              </w:rPr>
              <w:t>АФПЗРР на РМ-БРР</w:t>
            </w:r>
          </w:p>
          <w:p w14:paraId="004BC3CB" w14:textId="77777777" w:rsidR="00002377" w:rsidRPr="00513FD6" w:rsidRDefault="00002377" w:rsidP="00002377">
            <w:pPr>
              <w:spacing w:before="0" w:after="0" w:line="240" w:lineRule="auto"/>
              <w:jc w:val="both"/>
              <w:rPr>
                <w:rFonts w:ascii="Calibri" w:eastAsia="Times New Roman" w:hAnsi="Calibri" w:cs="Calibri"/>
                <w:szCs w:val="24"/>
                <w:lang w:val="mk-MK"/>
              </w:rPr>
            </w:pPr>
            <w:r w:rsidRPr="00513FD6">
              <w:rPr>
                <w:rFonts w:ascii="Calibri" w:eastAsia="Times New Roman" w:hAnsi="Calibri" w:cs="Calibri"/>
                <w:szCs w:val="24"/>
                <w:lang w:val="mk-MK"/>
              </w:rPr>
              <w:t>Општина Кривогаштани</w:t>
            </w:r>
          </w:p>
        </w:tc>
      </w:tr>
      <w:tr w:rsidR="00195E27" w:rsidRPr="00513FD6" w14:paraId="0D293106" w14:textId="77777777" w:rsidTr="00195E27">
        <w:trPr>
          <w:trHeight w:val="566"/>
        </w:trPr>
        <w:tc>
          <w:tcPr>
            <w:tcW w:w="2738" w:type="dxa"/>
            <w:shd w:val="clear" w:color="auto" w:fill="auto"/>
          </w:tcPr>
          <w:p w14:paraId="0A2E1EF8" w14:textId="77777777" w:rsidR="00002377" w:rsidRPr="00513FD6" w:rsidRDefault="00002377" w:rsidP="00002377">
            <w:pPr>
              <w:spacing w:before="0" w:after="0" w:line="240" w:lineRule="auto"/>
              <w:jc w:val="both"/>
              <w:rPr>
                <w:rFonts w:ascii="Calibri" w:eastAsia="Times New Roman" w:hAnsi="Calibri" w:cs="Calibri"/>
                <w:szCs w:val="24"/>
                <w:lang w:val="mk-MK"/>
              </w:rPr>
            </w:pPr>
            <w:r w:rsidRPr="00513FD6">
              <w:rPr>
                <w:rFonts w:ascii="Calibri" w:eastAsia="Times New Roman" w:hAnsi="Calibri" w:cs="Calibri"/>
                <w:szCs w:val="24"/>
                <w:lang w:val="mk-MK"/>
              </w:rPr>
              <w:t>1.22 Изградба на тротоар на ул„Филип Втори„ во Кривогаштани- 3фаза-150м со вклучена атмосферска канализација</w:t>
            </w:r>
          </w:p>
        </w:tc>
        <w:tc>
          <w:tcPr>
            <w:tcW w:w="1794" w:type="dxa"/>
            <w:shd w:val="clear" w:color="auto" w:fill="auto"/>
          </w:tcPr>
          <w:p w14:paraId="2666B3D6" w14:textId="77777777" w:rsidR="00002377" w:rsidRPr="00513FD6" w:rsidRDefault="00002377" w:rsidP="00002377">
            <w:pPr>
              <w:spacing w:before="0" w:after="0" w:line="240" w:lineRule="auto"/>
              <w:jc w:val="right"/>
              <w:rPr>
                <w:rFonts w:ascii="Calibri" w:eastAsia="Times New Roman" w:hAnsi="Calibri" w:cs="Calibri"/>
              </w:rPr>
            </w:pPr>
          </w:p>
          <w:p w14:paraId="4D0DE4DE" w14:textId="77777777" w:rsidR="00002377" w:rsidRPr="00513FD6" w:rsidRDefault="00002377" w:rsidP="00002377">
            <w:pPr>
              <w:spacing w:before="0"/>
              <w:jc w:val="center"/>
              <w:rPr>
                <w:rFonts w:ascii="Calibri" w:eastAsia="Times New Roman" w:hAnsi="Calibri" w:cs="Calibri"/>
              </w:rPr>
            </w:pPr>
            <w:r w:rsidRPr="00513FD6">
              <w:rPr>
                <w:rFonts w:ascii="Calibri" w:eastAsia="Times New Roman" w:hAnsi="Calibri" w:cs="Calibri"/>
              </w:rPr>
              <w:t>1.500.000,00</w:t>
            </w:r>
            <w:r w:rsidRPr="00513FD6">
              <w:rPr>
                <w:rFonts w:ascii="Calibri" w:eastAsia="Times New Roman" w:hAnsi="Calibri" w:cs="Calibri"/>
                <w:lang w:val="mk-MK"/>
              </w:rPr>
              <w:t xml:space="preserve"> </w:t>
            </w:r>
            <w:r w:rsidRPr="00513FD6">
              <w:rPr>
                <w:rFonts w:ascii="Calibri" w:eastAsia="Times New Roman" w:hAnsi="Calibri" w:cs="Calibri"/>
              </w:rPr>
              <w:t>ден</w:t>
            </w:r>
          </w:p>
        </w:tc>
        <w:tc>
          <w:tcPr>
            <w:tcW w:w="1205" w:type="dxa"/>
            <w:shd w:val="clear" w:color="auto" w:fill="auto"/>
          </w:tcPr>
          <w:p w14:paraId="29120778" w14:textId="77777777" w:rsidR="00002377" w:rsidRPr="00513FD6" w:rsidRDefault="00002377" w:rsidP="00002377">
            <w:pPr>
              <w:spacing w:before="0" w:after="0" w:line="240" w:lineRule="auto"/>
              <w:jc w:val="right"/>
              <w:rPr>
                <w:rFonts w:ascii="Calibri" w:eastAsia="Times New Roman" w:hAnsi="Calibri" w:cs="Calibri"/>
                <w:szCs w:val="24"/>
                <w:lang w:val="mk-MK"/>
              </w:rPr>
            </w:pPr>
          </w:p>
        </w:tc>
        <w:tc>
          <w:tcPr>
            <w:tcW w:w="1620" w:type="dxa"/>
            <w:shd w:val="clear" w:color="auto" w:fill="auto"/>
          </w:tcPr>
          <w:p w14:paraId="33B552DF" w14:textId="77777777" w:rsidR="00002377" w:rsidRPr="00513FD6" w:rsidRDefault="00002377" w:rsidP="00002377">
            <w:pPr>
              <w:spacing w:before="0" w:after="0" w:line="240" w:lineRule="auto"/>
              <w:jc w:val="right"/>
              <w:rPr>
                <w:rFonts w:ascii="Calibri" w:eastAsia="Times New Roman" w:hAnsi="Calibri" w:cs="Calibri"/>
                <w:szCs w:val="24"/>
                <w:lang w:val="mk-MK"/>
              </w:rPr>
            </w:pPr>
            <w:r w:rsidRPr="00513FD6">
              <w:rPr>
                <w:rFonts w:ascii="Calibri" w:eastAsia="Times New Roman" w:hAnsi="Calibri" w:cs="Calibri"/>
                <w:szCs w:val="24"/>
                <w:lang w:val="mk-MK"/>
              </w:rPr>
              <w:t>1.500.000,00 ден</w:t>
            </w:r>
          </w:p>
        </w:tc>
        <w:tc>
          <w:tcPr>
            <w:tcW w:w="1350" w:type="dxa"/>
            <w:shd w:val="clear" w:color="auto" w:fill="auto"/>
          </w:tcPr>
          <w:p w14:paraId="4E390B67"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080" w:type="dxa"/>
            <w:shd w:val="clear" w:color="auto" w:fill="auto"/>
          </w:tcPr>
          <w:p w14:paraId="7D7758D0"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620" w:type="dxa"/>
            <w:shd w:val="clear" w:color="auto" w:fill="auto"/>
          </w:tcPr>
          <w:p w14:paraId="66972111" w14:textId="77777777" w:rsidR="00002377" w:rsidRPr="00513FD6" w:rsidRDefault="00002377" w:rsidP="00002377">
            <w:pPr>
              <w:spacing w:before="0" w:after="0" w:line="240" w:lineRule="auto"/>
              <w:jc w:val="both"/>
              <w:rPr>
                <w:rFonts w:ascii="Calibri" w:eastAsia="Times New Roman" w:hAnsi="Calibri" w:cs="Calibri"/>
                <w:szCs w:val="24"/>
                <w:lang w:val="mk-MK"/>
              </w:rPr>
            </w:pPr>
          </w:p>
        </w:tc>
        <w:tc>
          <w:tcPr>
            <w:tcW w:w="1260" w:type="dxa"/>
            <w:shd w:val="clear" w:color="auto" w:fill="auto"/>
          </w:tcPr>
          <w:p w14:paraId="4EDC6C9B"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889" w:type="dxa"/>
            <w:shd w:val="clear" w:color="auto" w:fill="auto"/>
          </w:tcPr>
          <w:p w14:paraId="793F5191" w14:textId="77777777" w:rsidR="00002377" w:rsidRPr="00513FD6" w:rsidRDefault="00002377" w:rsidP="00002377">
            <w:pPr>
              <w:spacing w:before="0" w:after="0" w:line="240" w:lineRule="auto"/>
              <w:jc w:val="both"/>
              <w:rPr>
                <w:rFonts w:ascii="Calibri" w:eastAsia="Times New Roman" w:hAnsi="Calibri" w:cs="Calibri"/>
                <w:szCs w:val="24"/>
                <w:lang w:val="mk-MK"/>
              </w:rPr>
            </w:pPr>
          </w:p>
        </w:tc>
      </w:tr>
      <w:tr w:rsidR="00195E27" w:rsidRPr="00513FD6" w14:paraId="79DB8E00" w14:textId="77777777" w:rsidTr="00195E27">
        <w:trPr>
          <w:trHeight w:val="566"/>
        </w:trPr>
        <w:tc>
          <w:tcPr>
            <w:tcW w:w="2738" w:type="dxa"/>
            <w:shd w:val="clear" w:color="auto" w:fill="auto"/>
          </w:tcPr>
          <w:p w14:paraId="004A64B6" w14:textId="77777777" w:rsidR="00002377" w:rsidRPr="00513FD6" w:rsidRDefault="00002377" w:rsidP="00002377">
            <w:pPr>
              <w:spacing w:before="0" w:after="0" w:line="240" w:lineRule="auto"/>
              <w:jc w:val="both"/>
              <w:rPr>
                <w:rFonts w:ascii="Calibri" w:eastAsia="Times New Roman" w:hAnsi="Calibri" w:cs="Calibri"/>
                <w:szCs w:val="24"/>
                <w:lang w:val="mk-MK"/>
              </w:rPr>
            </w:pPr>
            <w:r w:rsidRPr="00513FD6">
              <w:rPr>
                <w:rFonts w:ascii="Calibri" w:eastAsia="Times New Roman" w:hAnsi="Calibri" w:cs="Calibri"/>
                <w:szCs w:val="24"/>
                <w:lang w:val="mk-MK"/>
              </w:rPr>
              <w:t xml:space="preserve">1.23 Изработка на техничка документација за изградба </w:t>
            </w:r>
            <w:r w:rsidRPr="00513FD6">
              <w:rPr>
                <w:rFonts w:ascii="Calibri" w:eastAsia="Times New Roman" w:hAnsi="Calibri" w:cs="Calibri"/>
                <w:szCs w:val="24"/>
                <w:lang w:val="mk-MK"/>
              </w:rPr>
              <w:lastRenderedPageBreak/>
              <w:t>на тротоар на ул„Браќа Моцаноски„ во Кривогаштани- 1фаза-200м</w:t>
            </w:r>
          </w:p>
        </w:tc>
        <w:tc>
          <w:tcPr>
            <w:tcW w:w="1794" w:type="dxa"/>
            <w:shd w:val="clear" w:color="auto" w:fill="auto"/>
          </w:tcPr>
          <w:p w14:paraId="41065011" w14:textId="77777777" w:rsidR="00002377" w:rsidRPr="00513FD6" w:rsidRDefault="00002377" w:rsidP="00002377">
            <w:pPr>
              <w:spacing w:before="0" w:after="0" w:line="240" w:lineRule="auto"/>
              <w:jc w:val="right"/>
              <w:rPr>
                <w:rFonts w:ascii="Calibri" w:eastAsia="Times New Roman" w:hAnsi="Calibri" w:cs="Calibri"/>
              </w:rPr>
            </w:pPr>
            <w:r w:rsidRPr="00513FD6">
              <w:rPr>
                <w:rFonts w:ascii="Calibri" w:eastAsia="Times New Roman" w:hAnsi="Calibri" w:cs="Calibri"/>
              </w:rPr>
              <w:lastRenderedPageBreak/>
              <w:t>100.000,00</w:t>
            </w:r>
            <w:r w:rsidRPr="00513FD6">
              <w:rPr>
                <w:rFonts w:ascii="Calibri" w:eastAsia="Times New Roman" w:hAnsi="Calibri" w:cs="Calibri"/>
                <w:lang w:val="mk-MK"/>
              </w:rPr>
              <w:t xml:space="preserve"> </w:t>
            </w:r>
            <w:r w:rsidRPr="00513FD6">
              <w:rPr>
                <w:rFonts w:ascii="Calibri" w:eastAsia="Times New Roman" w:hAnsi="Calibri" w:cs="Calibri"/>
              </w:rPr>
              <w:t>ден</w:t>
            </w:r>
          </w:p>
        </w:tc>
        <w:tc>
          <w:tcPr>
            <w:tcW w:w="1205" w:type="dxa"/>
            <w:shd w:val="clear" w:color="auto" w:fill="auto"/>
          </w:tcPr>
          <w:p w14:paraId="2A3A6DA0" w14:textId="77777777" w:rsidR="00002377" w:rsidRPr="00513FD6" w:rsidRDefault="00002377" w:rsidP="00002377">
            <w:pPr>
              <w:spacing w:before="0" w:after="0" w:line="240" w:lineRule="auto"/>
              <w:jc w:val="right"/>
              <w:rPr>
                <w:rFonts w:ascii="Calibri" w:eastAsia="Times New Roman" w:hAnsi="Calibri" w:cs="Calibri"/>
                <w:szCs w:val="24"/>
                <w:lang w:val="mk-MK"/>
              </w:rPr>
            </w:pPr>
          </w:p>
        </w:tc>
        <w:tc>
          <w:tcPr>
            <w:tcW w:w="1620" w:type="dxa"/>
            <w:shd w:val="clear" w:color="auto" w:fill="auto"/>
          </w:tcPr>
          <w:p w14:paraId="1E8C6600" w14:textId="77777777" w:rsidR="00002377" w:rsidRPr="00513FD6" w:rsidRDefault="00002377" w:rsidP="00002377">
            <w:pPr>
              <w:spacing w:before="0" w:after="0" w:line="240" w:lineRule="auto"/>
              <w:jc w:val="right"/>
              <w:rPr>
                <w:rFonts w:ascii="Calibri" w:eastAsia="Times New Roman" w:hAnsi="Calibri" w:cs="Calibri"/>
                <w:szCs w:val="24"/>
                <w:lang w:val="mk-MK"/>
              </w:rPr>
            </w:pPr>
            <w:r w:rsidRPr="00513FD6">
              <w:rPr>
                <w:rFonts w:ascii="Calibri" w:eastAsia="Times New Roman" w:hAnsi="Calibri" w:cs="Calibri"/>
                <w:szCs w:val="24"/>
                <w:lang w:val="mk-MK"/>
              </w:rPr>
              <w:t>100.000,00 ден</w:t>
            </w:r>
          </w:p>
        </w:tc>
        <w:tc>
          <w:tcPr>
            <w:tcW w:w="1350" w:type="dxa"/>
            <w:shd w:val="clear" w:color="auto" w:fill="auto"/>
          </w:tcPr>
          <w:p w14:paraId="0B31BD6F"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080" w:type="dxa"/>
            <w:shd w:val="clear" w:color="auto" w:fill="auto"/>
          </w:tcPr>
          <w:p w14:paraId="0E3CFDFB"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620" w:type="dxa"/>
            <w:shd w:val="clear" w:color="auto" w:fill="auto"/>
          </w:tcPr>
          <w:p w14:paraId="54E83191" w14:textId="77777777" w:rsidR="00002377" w:rsidRPr="00513FD6" w:rsidRDefault="00002377" w:rsidP="00002377">
            <w:pPr>
              <w:spacing w:before="0" w:after="0" w:line="240" w:lineRule="auto"/>
              <w:jc w:val="both"/>
              <w:rPr>
                <w:rFonts w:ascii="Calibri" w:eastAsia="Times New Roman" w:hAnsi="Calibri" w:cs="Calibri"/>
                <w:szCs w:val="24"/>
                <w:lang w:val="mk-MK"/>
              </w:rPr>
            </w:pPr>
          </w:p>
        </w:tc>
        <w:tc>
          <w:tcPr>
            <w:tcW w:w="1260" w:type="dxa"/>
            <w:shd w:val="clear" w:color="auto" w:fill="auto"/>
          </w:tcPr>
          <w:p w14:paraId="6AC26808"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889" w:type="dxa"/>
            <w:shd w:val="clear" w:color="auto" w:fill="auto"/>
          </w:tcPr>
          <w:p w14:paraId="3F1DEB60" w14:textId="77777777" w:rsidR="00002377" w:rsidRPr="00513FD6" w:rsidRDefault="00002377" w:rsidP="00002377">
            <w:pPr>
              <w:spacing w:before="0" w:after="0" w:line="240" w:lineRule="auto"/>
              <w:jc w:val="both"/>
              <w:rPr>
                <w:rFonts w:ascii="Calibri" w:eastAsia="Times New Roman" w:hAnsi="Calibri" w:cs="Calibri"/>
                <w:szCs w:val="24"/>
                <w:lang w:val="mk-MK"/>
              </w:rPr>
            </w:pPr>
          </w:p>
        </w:tc>
      </w:tr>
      <w:tr w:rsidR="00195E27" w:rsidRPr="00513FD6" w14:paraId="6FEA903B" w14:textId="77777777" w:rsidTr="00195E27">
        <w:trPr>
          <w:trHeight w:val="566"/>
        </w:trPr>
        <w:tc>
          <w:tcPr>
            <w:tcW w:w="2738" w:type="dxa"/>
            <w:shd w:val="clear" w:color="auto" w:fill="auto"/>
          </w:tcPr>
          <w:p w14:paraId="76E384D1" w14:textId="77777777" w:rsidR="00002377" w:rsidRPr="00513FD6" w:rsidRDefault="00002377" w:rsidP="00002377">
            <w:pPr>
              <w:spacing w:before="0" w:after="0" w:line="240" w:lineRule="auto"/>
              <w:jc w:val="both"/>
              <w:rPr>
                <w:rFonts w:ascii="Calibri" w:eastAsia="Times New Roman" w:hAnsi="Calibri" w:cs="Calibri"/>
                <w:szCs w:val="24"/>
                <w:lang w:val="mk-MK"/>
              </w:rPr>
            </w:pPr>
            <w:r w:rsidRPr="00513FD6">
              <w:rPr>
                <w:rFonts w:ascii="Calibri" w:eastAsia="Times New Roman" w:hAnsi="Calibri" w:cs="Calibri"/>
                <w:szCs w:val="24"/>
                <w:lang w:val="mk-MK"/>
              </w:rPr>
              <w:t>1,24 Изградба на тротоар на ул„Браќа Моцаноски„ во Кривогаштани- 1фаза-200м</w:t>
            </w:r>
          </w:p>
        </w:tc>
        <w:tc>
          <w:tcPr>
            <w:tcW w:w="1794" w:type="dxa"/>
            <w:shd w:val="clear" w:color="auto" w:fill="auto"/>
          </w:tcPr>
          <w:p w14:paraId="116B38A5" w14:textId="77777777" w:rsidR="00002377" w:rsidRPr="00513FD6" w:rsidRDefault="00002377" w:rsidP="00002377">
            <w:pPr>
              <w:spacing w:before="0" w:after="0" w:line="240" w:lineRule="auto"/>
              <w:jc w:val="right"/>
              <w:rPr>
                <w:rFonts w:ascii="Calibri" w:eastAsia="Times New Roman" w:hAnsi="Calibri" w:cs="Calibri"/>
              </w:rPr>
            </w:pPr>
            <w:r w:rsidRPr="00513FD6">
              <w:rPr>
                <w:rFonts w:ascii="Calibri" w:eastAsia="Times New Roman" w:hAnsi="Calibri" w:cs="Calibri"/>
              </w:rPr>
              <w:t>2.000.000,00</w:t>
            </w:r>
            <w:r w:rsidRPr="00513FD6">
              <w:rPr>
                <w:rFonts w:ascii="Calibri" w:eastAsia="Times New Roman" w:hAnsi="Calibri" w:cs="Calibri"/>
                <w:lang w:val="mk-MK"/>
              </w:rPr>
              <w:t xml:space="preserve"> </w:t>
            </w:r>
            <w:r w:rsidRPr="00513FD6">
              <w:rPr>
                <w:rFonts w:ascii="Calibri" w:eastAsia="Times New Roman" w:hAnsi="Calibri" w:cs="Calibri"/>
              </w:rPr>
              <w:t>ден</w:t>
            </w:r>
          </w:p>
        </w:tc>
        <w:tc>
          <w:tcPr>
            <w:tcW w:w="1205" w:type="dxa"/>
            <w:shd w:val="clear" w:color="auto" w:fill="auto"/>
          </w:tcPr>
          <w:p w14:paraId="5968C903" w14:textId="77777777" w:rsidR="00002377" w:rsidRPr="00513FD6" w:rsidRDefault="00002377" w:rsidP="00002377">
            <w:pPr>
              <w:spacing w:before="0" w:after="0" w:line="240" w:lineRule="auto"/>
              <w:jc w:val="right"/>
              <w:rPr>
                <w:rFonts w:ascii="Calibri" w:eastAsia="Times New Roman" w:hAnsi="Calibri" w:cs="Calibri"/>
                <w:szCs w:val="24"/>
                <w:lang w:val="mk-MK"/>
              </w:rPr>
            </w:pPr>
          </w:p>
        </w:tc>
        <w:tc>
          <w:tcPr>
            <w:tcW w:w="1620" w:type="dxa"/>
            <w:shd w:val="clear" w:color="auto" w:fill="auto"/>
          </w:tcPr>
          <w:p w14:paraId="23F46556" w14:textId="77777777" w:rsidR="00002377" w:rsidRPr="00513FD6" w:rsidRDefault="00002377" w:rsidP="00002377">
            <w:pPr>
              <w:spacing w:before="0" w:after="0" w:line="240" w:lineRule="auto"/>
              <w:jc w:val="right"/>
              <w:rPr>
                <w:rFonts w:ascii="Calibri" w:eastAsia="Times New Roman" w:hAnsi="Calibri" w:cs="Calibri"/>
                <w:szCs w:val="24"/>
                <w:lang w:val="mk-MK"/>
              </w:rPr>
            </w:pPr>
            <w:r w:rsidRPr="00513FD6">
              <w:rPr>
                <w:rFonts w:ascii="Calibri" w:eastAsia="Times New Roman" w:hAnsi="Calibri" w:cs="Calibri"/>
                <w:szCs w:val="24"/>
                <w:lang w:val="mk-MK"/>
              </w:rPr>
              <w:t xml:space="preserve">2.000.000,00 ден </w:t>
            </w:r>
          </w:p>
        </w:tc>
        <w:tc>
          <w:tcPr>
            <w:tcW w:w="1350" w:type="dxa"/>
            <w:shd w:val="clear" w:color="auto" w:fill="auto"/>
          </w:tcPr>
          <w:p w14:paraId="71E067A2"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080" w:type="dxa"/>
            <w:shd w:val="clear" w:color="auto" w:fill="auto"/>
          </w:tcPr>
          <w:p w14:paraId="48F4B86C"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620" w:type="dxa"/>
            <w:shd w:val="clear" w:color="auto" w:fill="auto"/>
          </w:tcPr>
          <w:p w14:paraId="6F53E9C3" w14:textId="77777777" w:rsidR="00002377" w:rsidRPr="00513FD6" w:rsidRDefault="00002377" w:rsidP="00002377">
            <w:pPr>
              <w:spacing w:before="0" w:after="0" w:line="240" w:lineRule="auto"/>
              <w:jc w:val="both"/>
              <w:rPr>
                <w:rFonts w:ascii="Calibri" w:eastAsia="Times New Roman" w:hAnsi="Calibri" w:cs="Calibri"/>
                <w:szCs w:val="24"/>
                <w:lang w:val="mk-MK"/>
              </w:rPr>
            </w:pPr>
          </w:p>
        </w:tc>
        <w:tc>
          <w:tcPr>
            <w:tcW w:w="1260" w:type="dxa"/>
            <w:shd w:val="clear" w:color="auto" w:fill="auto"/>
          </w:tcPr>
          <w:p w14:paraId="013BD894"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889" w:type="dxa"/>
            <w:shd w:val="clear" w:color="auto" w:fill="auto"/>
          </w:tcPr>
          <w:p w14:paraId="6FF04742" w14:textId="77777777" w:rsidR="00002377" w:rsidRPr="00513FD6" w:rsidRDefault="00002377" w:rsidP="00002377">
            <w:pPr>
              <w:spacing w:before="0" w:after="0" w:line="240" w:lineRule="auto"/>
              <w:jc w:val="both"/>
              <w:rPr>
                <w:rFonts w:ascii="Calibri" w:eastAsia="Times New Roman" w:hAnsi="Calibri" w:cs="Calibri"/>
                <w:szCs w:val="24"/>
                <w:lang w:val="mk-MK"/>
              </w:rPr>
            </w:pPr>
          </w:p>
        </w:tc>
      </w:tr>
      <w:tr w:rsidR="00195E27" w:rsidRPr="00513FD6" w14:paraId="29443875" w14:textId="77777777" w:rsidTr="00195E27">
        <w:trPr>
          <w:trHeight w:val="566"/>
        </w:trPr>
        <w:tc>
          <w:tcPr>
            <w:tcW w:w="2738" w:type="dxa"/>
            <w:shd w:val="clear" w:color="auto" w:fill="auto"/>
          </w:tcPr>
          <w:p w14:paraId="14AC2A56" w14:textId="77777777" w:rsidR="00002377" w:rsidRPr="00513FD6" w:rsidRDefault="00002377" w:rsidP="00002377">
            <w:pPr>
              <w:spacing w:before="0" w:after="0" w:line="240" w:lineRule="auto"/>
              <w:jc w:val="both"/>
              <w:rPr>
                <w:rFonts w:ascii="Calibri" w:eastAsia="Times New Roman" w:hAnsi="Calibri" w:cs="Calibri"/>
                <w:szCs w:val="24"/>
                <w:lang w:val="mk-MK"/>
              </w:rPr>
            </w:pPr>
            <w:r w:rsidRPr="00513FD6">
              <w:rPr>
                <w:rFonts w:ascii="Calibri" w:eastAsia="Times New Roman" w:hAnsi="Calibri" w:cs="Calibri"/>
                <w:szCs w:val="24"/>
                <w:lang w:val="mk-MK"/>
              </w:rPr>
              <w:t>1,25 Изградба на тротоар с. Обршани- 2 фаза-200м</w:t>
            </w:r>
          </w:p>
        </w:tc>
        <w:tc>
          <w:tcPr>
            <w:tcW w:w="1794" w:type="dxa"/>
            <w:shd w:val="clear" w:color="auto" w:fill="auto"/>
          </w:tcPr>
          <w:p w14:paraId="2BE0E54F" w14:textId="77777777" w:rsidR="00002377" w:rsidRPr="00513FD6" w:rsidRDefault="00002377" w:rsidP="00002377">
            <w:pPr>
              <w:spacing w:before="0" w:after="0" w:line="240" w:lineRule="auto"/>
              <w:jc w:val="right"/>
              <w:rPr>
                <w:rFonts w:ascii="Calibri" w:eastAsia="Times New Roman" w:hAnsi="Calibri" w:cs="Calibri"/>
              </w:rPr>
            </w:pPr>
            <w:r w:rsidRPr="00513FD6">
              <w:rPr>
                <w:rFonts w:ascii="Calibri" w:eastAsia="Times New Roman" w:hAnsi="Calibri" w:cs="Calibri"/>
              </w:rPr>
              <w:t>2.000.000,00</w:t>
            </w:r>
            <w:r w:rsidRPr="00513FD6">
              <w:rPr>
                <w:rFonts w:ascii="Calibri" w:eastAsia="Times New Roman" w:hAnsi="Calibri" w:cs="Calibri"/>
                <w:lang w:val="mk-MK"/>
              </w:rPr>
              <w:t xml:space="preserve"> </w:t>
            </w:r>
            <w:r w:rsidRPr="00513FD6">
              <w:rPr>
                <w:rFonts w:ascii="Calibri" w:eastAsia="Times New Roman" w:hAnsi="Calibri" w:cs="Calibri"/>
              </w:rPr>
              <w:t>ден</w:t>
            </w:r>
          </w:p>
        </w:tc>
        <w:tc>
          <w:tcPr>
            <w:tcW w:w="1205" w:type="dxa"/>
            <w:shd w:val="clear" w:color="auto" w:fill="auto"/>
          </w:tcPr>
          <w:p w14:paraId="6DC9C6C9" w14:textId="77777777" w:rsidR="00002377" w:rsidRPr="00513FD6" w:rsidRDefault="00002377" w:rsidP="00002377">
            <w:pPr>
              <w:spacing w:before="0" w:after="0" w:line="240" w:lineRule="auto"/>
              <w:jc w:val="right"/>
              <w:rPr>
                <w:rFonts w:ascii="Calibri" w:eastAsia="Times New Roman" w:hAnsi="Calibri" w:cs="Calibri"/>
                <w:szCs w:val="24"/>
                <w:lang w:val="mk-MK"/>
              </w:rPr>
            </w:pPr>
          </w:p>
        </w:tc>
        <w:tc>
          <w:tcPr>
            <w:tcW w:w="1620" w:type="dxa"/>
            <w:shd w:val="clear" w:color="auto" w:fill="auto"/>
          </w:tcPr>
          <w:p w14:paraId="70DC0AF9" w14:textId="77777777" w:rsidR="00002377" w:rsidRPr="00513FD6" w:rsidRDefault="00002377" w:rsidP="00002377">
            <w:pPr>
              <w:spacing w:before="0" w:after="0" w:line="240" w:lineRule="auto"/>
              <w:jc w:val="right"/>
              <w:rPr>
                <w:rFonts w:ascii="Calibri" w:eastAsia="Times New Roman" w:hAnsi="Calibri" w:cs="Calibri"/>
                <w:szCs w:val="24"/>
                <w:lang w:val="mk-MK"/>
              </w:rPr>
            </w:pPr>
            <w:r w:rsidRPr="00513FD6">
              <w:rPr>
                <w:rFonts w:ascii="Calibri" w:eastAsia="Times New Roman" w:hAnsi="Calibri" w:cs="Calibri"/>
                <w:szCs w:val="24"/>
                <w:lang w:val="mk-MK"/>
              </w:rPr>
              <w:t>2.000.000,00 ден</w:t>
            </w:r>
          </w:p>
        </w:tc>
        <w:tc>
          <w:tcPr>
            <w:tcW w:w="1350" w:type="dxa"/>
            <w:shd w:val="clear" w:color="auto" w:fill="auto"/>
          </w:tcPr>
          <w:p w14:paraId="449DD955"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080" w:type="dxa"/>
            <w:shd w:val="clear" w:color="auto" w:fill="auto"/>
          </w:tcPr>
          <w:p w14:paraId="76A77ADA"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620" w:type="dxa"/>
            <w:shd w:val="clear" w:color="auto" w:fill="auto"/>
          </w:tcPr>
          <w:p w14:paraId="1220E965" w14:textId="77777777" w:rsidR="00002377" w:rsidRPr="00513FD6" w:rsidRDefault="00002377" w:rsidP="00002377">
            <w:pPr>
              <w:spacing w:before="0" w:after="0" w:line="240" w:lineRule="auto"/>
              <w:jc w:val="both"/>
              <w:rPr>
                <w:rFonts w:ascii="Calibri" w:eastAsia="Times New Roman" w:hAnsi="Calibri" w:cs="Calibri"/>
                <w:szCs w:val="24"/>
                <w:lang w:val="mk-MK"/>
              </w:rPr>
            </w:pPr>
          </w:p>
        </w:tc>
        <w:tc>
          <w:tcPr>
            <w:tcW w:w="1260" w:type="dxa"/>
            <w:shd w:val="clear" w:color="auto" w:fill="auto"/>
          </w:tcPr>
          <w:p w14:paraId="13A68642"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889" w:type="dxa"/>
            <w:shd w:val="clear" w:color="auto" w:fill="auto"/>
          </w:tcPr>
          <w:p w14:paraId="76795F26" w14:textId="77777777" w:rsidR="00002377" w:rsidRPr="00513FD6" w:rsidRDefault="00002377" w:rsidP="00002377">
            <w:pPr>
              <w:spacing w:before="0" w:after="0" w:line="240" w:lineRule="auto"/>
              <w:jc w:val="both"/>
              <w:rPr>
                <w:rFonts w:ascii="Calibri" w:eastAsia="Times New Roman" w:hAnsi="Calibri" w:cs="Calibri"/>
                <w:szCs w:val="24"/>
                <w:lang w:val="mk-MK"/>
              </w:rPr>
            </w:pPr>
          </w:p>
        </w:tc>
      </w:tr>
      <w:tr w:rsidR="00195E27" w:rsidRPr="00513FD6" w14:paraId="19487992" w14:textId="77777777" w:rsidTr="00195E27">
        <w:trPr>
          <w:trHeight w:val="566"/>
        </w:trPr>
        <w:tc>
          <w:tcPr>
            <w:tcW w:w="2738" w:type="dxa"/>
            <w:shd w:val="clear" w:color="auto" w:fill="auto"/>
          </w:tcPr>
          <w:p w14:paraId="39369986" w14:textId="77777777" w:rsidR="00002377" w:rsidRPr="00513FD6" w:rsidRDefault="00002377" w:rsidP="00002377">
            <w:pPr>
              <w:spacing w:before="0" w:after="0" w:line="240" w:lineRule="auto"/>
              <w:jc w:val="both"/>
              <w:rPr>
                <w:rFonts w:ascii="Calibri" w:eastAsia="Times New Roman" w:hAnsi="Calibri" w:cs="Calibri"/>
                <w:szCs w:val="24"/>
                <w:lang w:val="mk-MK"/>
              </w:rPr>
            </w:pPr>
            <w:r w:rsidRPr="00513FD6">
              <w:rPr>
                <w:rFonts w:ascii="Calibri" w:eastAsia="Times New Roman" w:hAnsi="Calibri" w:cs="Calibri"/>
                <w:szCs w:val="24"/>
                <w:lang w:val="mk-MK"/>
              </w:rPr>
              <w:t>2.1 Изработка на урбанистички план за вон населено место</w:t>
            </w:r>
          </w:p>
        </w:tc>
        <w:tc>
          <w:tcPr>
            <w:tcW w:w="1794" w:type="dxa"/>
            <w:shd w:val="clear" w:color="auto" w:fill="auto"/>
          </w:tcPr>
          <w:p w14:paraId="7EAC8C48" w14:textId="77777777" w:rsidR="00002377" w:rsidRPr="00513FD6" w:rsidRDefault="00002377" w:rsidP="00002377">
            <w:pPr>
              <w:spacing w:before="0" w:after="0" w:line="240" w:lineRule="auto"/>
              <w:jc w:val="right"/>
              <w:rPr>
                <w:rFonts w:ascii="Calibri" w:eastAsia="Times New Roman" w:hAnsi="Calibri" w:cs="Calibri"/>
              </w:rPr>
            </w:pPr>
            <w:r w:rsidRPr="00513FD6">
              <w:rPr>
                <w:rFonts w:ascii="Calibri" w:eastAsia="Times New Roman" w:hAnsi="Calibri" w:cs="Calibri"/>
              </w:rPr>
              <w:t>500.000,00ден</w:t>
            </w:r>
          </w:p>
        </w:tc>
        <w:tc>
          <w:tcPr>
            <w:tcW w:w="1205" w:type="dxa"/>
            <w:shd w:val="clear" w:color="auto" w:fill="auto"/>
          </w:tcPr>
          <w:p w14:paraId="3C8EA7DC" w14:textId="77777777" w:rsidR="00002377" w:rsidRPr="00513FD6" w:rsidRDefault="00002377" w:rsidP="00002377">
            <w:pPr>
              <w:spacing w:before="0" w:after="0" w:line="240" w:lineRule="auto"/>
              <w:jc w:val="right"/>
              <w:rPr>
                <w:rFonts w:ascii="Calibri" w:eastAsia="Times New Roman" w:hAnsi="Calibri" w:cs="Calibri"/>
                <w:szCs w:val="24"/>
                <w:lang w:val="mk-MK"/>
              </w:rPr>
            </w:pPr>
          </w:p>
        </w:tc>
        <w:tc>
          <w:tcPr>
            <w:tcW w:w="1620" w:type="dxa"/>
            <w:shd w:val="clear" w:color="auto" w:fill="auto"/>
          </w:tcPr>
          <w:p w14:paraId="47CA6695" w14:textId="77777777" w:rsidR="00002377" w:rsidRPr="00513FD6" w:rsidRDefault="00002377" w:rsidP="00002377">
            <w:pPr>
              <w:spacing w:before="0" w:after="0" w:line="240" w:lineRule="auto"/>
              <w:jc w:val="right"/>
              <w:rPr>
                <w:rFonts w:ascii="Calibri" w:eastAsia="Times New Roman" w:hAnsi="Calibri" w:cs="Calibri"/>
                <w:szCs w:val="24"/>
                <w:lang w:val="mk-MK"/>
              </w:rPr>
            </w:pPr>
          </w:p>
        </w:tc>
        <w:tc>
          <w:tcPr>
            <w:tcW w:w="1350" w:type="dxa"/>
            <w:shd w:val="clear" w:color="auto" w:fill="auto"/>
          </w:tcPr>
          <w:p w14:paraId="3ACE3CCB" w14:textId="77777777" w:rsidR="00002377" w:rsidRPr="00513FD6" w:rsidRDefault="00002377" w:rsidP="00002377">
            <w:pPr>
              <w:spacing w:before="0" w:after="0" w:line="240" w:lineRule="auto"/>
              <w:jc w:val="both"/>
              <w:rPr>
                <w:rFonts w:ascii="Calibri" w:eastAsia="Times New Roman" w:hAnsi="Calibri" w:cs="Calibri"/>
                <w:szCs w:val="24"/>
              </w:rPr>
            </w:pPr>
            <w:r w:rsidRPr="00513FD6">
              <w:rPr>
                <w:rFonts w:ascii="Calibri" w:eastAsia="Times New Roman" w:hAnsi="Calibri" w:cs="Calibri"/>
                <w:szCs w:val="24"/>
              </w:rPr>
              <w:t>500.000,00ден</w:t>
            </w:r>
          </w:p>
        </w:tc>
        <w:tc>
          <w:tcPr>
            <w:tcW w:w="1080" w:type="dxa"/>
            <w:shd w:val="clear" w:color="auto" w:fill="auto"/>
          </w:tcPr>
          <w:p w14:paraId="14FF0959"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620" w:type="dxa"/>
            <w:shd w:val="clear" w:color="auto" w:fill="auto"/>
          </w:tcPr>
          <w:p w14:paraId="17164765" w14:textId="77777777" w:rsidR="00002377" w:rsidRPr="00513FD6" w:rsidRDefault="00002377" w:rsidP="00002377">
            <w:pPr>
              <w:spacing w:before="0" w:after="0" w:line="240" w:lineRule="auto"/>
              <w:jc w:val="both"/>
              <w:rPr>
                <w:rFonts w:ascii="Calibri" w:eastAsia="Times New Roman" w:hAnsi="Calibri" w:cs="Calibri"/>
                <w:szCs w:val="24"/>
                <w:lang w:val="mk-MK"/>
              </w:rPr>
            </w:pPr>
          </w:p>
        </w:tc>
        <w:tc>
          <w:tcPr>
            <w:tcW w:w="1260" w:type="dxa"/>
            <w:shd w:val="clear" w:color="auto" w:fill="auto"/>
          </w:tcPr>
          <w:p w14:paraId="4CBD99AD"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889" w:type="dxa"/>
            <w:shd w:val="clear" w:color="auto" w:fill="auto"/>
          </w:tcPr>
          <w:p w14:paraId="20BD4D3A" w14:textId="77777777" w:rsidR="00002377" w:rsidRPr="00513FD6" w:rsidRDefault="00002377" w:rsidP="00002377">
            <w:pPr>
              <w:spacing w:before="0" w:after="0" w:line="240" w:lineRule="auto"/>
              <w:jc w:val="both"/>
              <w:rPr>
                <w:rFonts w:ascii="Calibri" w:eastAsia="Times New Roman" w:hAnsi="Calibri" w:cs="Calibri"/>
                <w:szCs w:val="24"/>
                <w:lang w:val="mk-MK"/>
              </w:rPr>
            </w:pPr>
            <w:r w:rsidRPr="00513FD6">
              <w:rPr>
                <w:rFonts w:ascii="Calibri" w:eastAsia="Times New Roman" w:hAnsi="Calibri" w:cs="Calibri"/>
                <w:szCs w:val="24"/>
                <w:lang w:val="mk-MK"/>
              </w:rPr>
              <w:t>Приватни инвеститори</w:t>
            </w:r>
          </w:p>
        </w:tc>
      </w:tr>
      <w:tr w:rsidR="00195E27" w:rsidRPr="00513FD6" w14:paraId="5041958E" w14:textId="77777777" w:rsidTr="00195E27">
        <w:trPr>
          <w:trHeight w:val="566"/>
        </w:trPr>
        <w:tc>
          <w:tcPr>
            <w:tcW w:w="2738" w:type="dxa"/>
            <w:shd w:val="clear" w:color="auto" w:fill="auto"/>
          </w:tcPr>
          <w:p w14:paraId="0C6CA52B" w14:textId="77777777" w:rsidR="00002377" w:rsidRPr="00513FD6" w:rsidRDefault="00002377" w:rsidP="00002377">
            <w:pPr>
              <w:spacing w:before="0" w:after="0" w:line="240" w:lineRule="auto"/>
              <w:jc w:val="both"/>
              <w:rPr>
                <w:rFonts w:ascii="Calibri" w:eastAsia="Times New Roman" w:hAnsi="Calibri" w:cs="Calibri"/>
                <w:szCs w:val="24"/>
                <w:lang w:val="mk-MK"/>
              </w:rPr>
            </w:pPr>
            <w:r w:rsidRPr="00513FD6">
              <w:rPr>
                <w:rFonts w:ascii="Calibri" w:eastAsia="Times New Roman" w:hAnsi="Calibri" w:cs="Calibri"/>
                <w:szCs w:val="24"/>
                <w:lang w:val="mk-MK"/>
              </w:rPr>
              <w:t>2.2 Изработка на измени на урбанистички план за  село Обршани</w:t>
            </w:r>
          </w:p>
        </w:tc>
        <w:tc>
          <w:tcPr>
            <w:tcW w:w="1794" w:type="dxa"/>
            <w:shd w:val="clear" w:color="auto" w:fill="auto"/>
          </w:tcPr>
          <w:p w14:paraId="3F090EE7" w14:textId="77777777" w:rsidR="00002377" w:rsidRPr="00513FD6" w:rsidRDefault="00002377" w:rsidP="00002377">
            <w:pPr>
              <w:spacing w:before="0" w:after="0" w:line="240" w:lineRule="auto"/>
              <w:jc w:val="right"/>
              <w:rPr>
                <w:rFonts w:ascii="Calibri" w:eastAsia="Times New Roman" w:hAnsi="Calibri" w:cs="Calibri"/>
              </w:rPr>
            </w:pPr>
            <w:r w:rsidRPr="00513FD6">
              <w:rPr>
                <w:rFonts w:ascii="Calibri" w:eastAsia="Times New Roman" w:hAnsi="Calibri" w:cs="Calibri"/>
              </w:rPr>
              <w:t>400.000,00ден</w:t>
            </w:r>
          </w:p>
        </w:tc>
        <w:tc>
          <w:tcPr>
            <w:tcW w:w="1205" w:type="dxa"/>
            <w:shd w:val="clear" w:color="auto" w:fill="auto"/>
          </w:tcPr>
          <w:p w14:paraId="598D9B2B" w14:textId="77777777" w:rsidR="00002377" w:rsidRPr="00513FD6" w:rsidRDefault="00002377" w:rsidP="00002377">
            <w:pPr>
              <w:spacing w:before="0" w:after="0" w:line="240" w:lineRule="auto"/>
              <w:jc w:val="right"/>
              <w:rPr>
                <w:rFonts w:ascii="Calibri" w:eastAsia="Times New Roman" w:hAnsi="Calibri" w:cs="Calibri"/>
                <w:szCs w:val="24"/>
                <w:lang w:val="mk-MK"/>
              </w:rPr>
            </w:pPr>
          </w:p>
        </w:tc>
        <w:tc>
          <w:tcPr>
            <w:tcW w:w="1620" w:type="dxa"/>
            <w:shd w:val="clear" w:color="auto" w:fill="auto"/>
          </w:tcPr>
          <w:p w14:paraId="2886A600" w14:textId="77777777" w:rsidR="00002377" w:rsidRPr="00513FD6" w:rsidRDefault="00002377" w:rsidP="00002377">
            <w:pPr>
              <w:spacing w:before="0" w:after="0" w:line="240" w:lineRule="auto"/>
              <w:jc w:val="right"/>
              <w:rPr>
                <w:rFonts w:ascii="Calibri" w:eastAsia="Times New Roman" w:hAnsi="Calibri" w:cs="Calibri"/>
                <w:szCs w:val="24"/>
                <w:lang w:val="mk-MK"/>
              </w:rPr>
            </w:pPr>
            <w:r w:rsidRPr="00513FD6">
              <w:rPr>
                <w:rFonts w:ascii="Calibri" w:eastAsia="Times New Roman" w:hAnsi="Calibri" w:cs="Calibri"/>
                <w:szCs w:val="24"/>
                <w:lang w:val="mk-MK"/>
              </w:rPr>
              <w:t>400.000,00ден</w:t>
            </w:r>
          </w:p>
        </w:tc>
        <w:tc>
          <w:tcPr>
            <w:tcW w:w="1350" w:type="dxa"/>
            <w:shd w:val="clear" w:color="auto" w:fill="auto"/>
          </w:tcPr>
          <w:p w14:paraId="509B1E9F"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080" w:type="dxa"/>
            <w:shd w:val="clear" w:color="auto" w:fill="auto"/>
          </w:tcPr>
          <w:p w14:paraId="69F2A4AF"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620" w:type="dxa"/>
            <w:shd w:val="clear" w:color="auto" w:fill="auto"/>
          </w:tcPr>
          <w:p w14:paraId="1CA4AF22" w14:textId="77777777" w:rsidR="00002377" w:rsidRPr="00513FD6" w:rsidRDefault="00002377" w:rsidP="00002377">
            <w:pPr>
              <w:spacing w:before="0" w:after="0" w:line="240" w:lineRule="auto"/>
              <w:jc w:val="both"/>
              <w:rPr>
                <w:rFonts w:ascii="Calibri" w:eastAsia="Times New Roman" w:hAnsi="Calibri" w:cs="Calibri"/>
                <w:szCs w:val="24"/>
                <w:lang w:val="mk-MK"/>
              </w:rPr>
            </w:pPr>
          </w:p>
        </w:tc>
        <w:tc>
          <w:tcPr>
            <w:tcW w:w="1260" w:type="dxa"/>
            <w:shd w:val="clear" w:color="auto" w:fill="auto"/>
          </w:tcPr>
          <w:p w14:paraId="74DF71DB"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889" w:type="dxa"/>
            <w:shd w:val="clear" w:color="auto" w:fill="auto"/>
          </w:tcPr>
          <w:p w14:paraId="3B1FDBD7" w14:textId="77777777" w:rsidR="00002377" w:rsidRPr="00513FD6" w:rsidRDefault="00002377" w:rsidP="00002377">
            <w:pPr>
              <w:spacing w:before="0" w:after="0" w:line="240" w:lineRule="auto"/>
              <w:jc w:val="both"/>
              <w:rPr>
                <w:rFonts w:ascii="Calibri" w:eastAsia="Times New Roman" w:hAnsi="Calibri" w:cs="Calibri"/>
                <w:szCs w:val="24"/>
                <w:lang w:val="mk-MK"/>
              </w:rPr>
            </w:pPr>
          </w:p>
        </w:tc>
      </w:tr>
      <w:tr w:rsidR="00195E27" w:rsidRPr="00513FD6" w14:paraId="2596D816" w14:textId="77777777" w:rsidTr="00195E27">
        <w:trPr>
          <w:trHeight w:val="566"/>
        </w:trPr>
        <w:tc>
          <w:tcPr>
            <w:tcW w:w="2738" w:type="dxa"/>
            <w:shd w:val="clear" w:color="auto" w:fill="auto"/>
          </w:tcPr>
          <w:p w14:paraId="7F13493D" w14:textId="77777777" w:rsidR="00002377" w:rsidRPr="00513FD6" w:rsidRDefault="00002377" w:rsidP="00002377">
            <w:pPr>
              <w:spacing w:before="0" w:after="0" w:line="240" w:lineRule="auto"/>
              <w:jc w:val="both"/>
              <w:rPr>
                <w:rFonts w:ascii="Calibri" w:eastAsia="Times New Roman" w:hAnsi="Calibri" w:cs="Calibri"/>
                <w:szCs w:val="24"/>
                <w:lang w:val="mk-MK"/>
              </w:rPr>
            </w:pPr>
            <w:r w:rsidRPr="00513FD6">
              <w:rPr>
                <w:rFonts w:ascii="Calibri" w:eastAsia="Times New Roman" w:hAnsi="Calibri" w:cs="Calibri"/>
                <w:szCs w:val="24"/>
                <w:lang w:val="mk-MK"/>
              </w:rPr>
              <w:t>2.3 Изработка на Урбанистички планови за вон село за нас.место со површина од 20 хектари</w:t>
            </w:r>
          </w:p>
        </w:tc>
        <w:tc>
          <w:tcPr>
            <w:tcW w:w="1794" w:type="dxa"/>
            <w:shd w:val="clear" w:color="auto" w:fill="auto"/>
          </w:tcPr>
          <w:p w14:paraId="21EDB581" w14:textId="77777777" w:rsidR="00002377" w:rsidRPr="00513FD6" w:rsidRDefault="00002377" w:rsidP="00002377">
            <w:pPr>
              <w:spacing w:before="0" w:after="0" w:line="240" w:lineRule="auto"/>
              <w:jc w:val="right"/>
              <w:rPr>
                <w:rFonts w:ascii="Calibri" w:eastAsia="Times New Roman" w:hAnsi="Calibri" w:cs="Calibri"/>
              </w:rPr>
            </w:pPr>
            <w:r w:rsidRPr="00513FD6">
              <w:rPr>
                <w:rFonts w:ascii="Calibri" w:eastAsia="Times New Roman" w:hAnsi="Calibri" w:cs="Calibri"/>
              </w:rPr>
              <w:t>400.000,00ден</w:t>
            </w:r>
          </w:p>
        </w:tc>
        <w:tc>
          <w:tcPr>
            <w:tcW w:w="1205" w:type="dxa"/>
            <w:shd w:val="clear" w:color="auto" w:fill="auto"/>
          </w:tcPr>
          <w:p w14:paraId="3758D195" w14:textId="77777777" w:rsidR="00002377" w:rsidRPr="00513FD6" w:rsidRDefault="00002377" w:rsidP="00002377">
            <w:pPr>
              <w:spacing w:before="0" w:after="0" w:line="240" w:lineRule="auto"/>
              <w:jc w:val="right"/>
              <w:rPr>
                <w:rFonts w:ascii="Calibri" w:eastAsia="Times New Roman" w:hAnsi="Calibri" w:cs="Calibri"/>
                <w:szCs w:val="24"/>
                <w:lang w:val="mk-MK"/>
              </w:rPr>
            </w:pPr>
          </w:p>
        </w:tc>
        <w:tc>
          <w:tcPr>
            <w:tcW w:w="1620" w:type="dxa"/>
            <w:shd w:val="clear" w:color="auto" w:fill="auto"/>
          </w:tcPr>
          <w:p w14:paraId="656D120D" w14:textId="77777777" w:rsidR="00002377" w:rsidRPr="00513FD6" w:rsidRDefault="00002377" w:rsidP="00002377">
            <w:pPr>
              <w:spacing w:before="0" w:after="0" w:line="240" w:lineRule="auto"/>
              <w:jc w:val="right"/>
              <w:rPr>
                <w:rFonts w:ascii="Calibri" w:eastAsia="Times New Roman" w:hAnsi="Calibri" w:cs="Calibri"/>
                <w:szCs w:val="24"/>
                <w:lang w:val="mk-MK"/>
              </w:rPr>
            </w:pPr>
            <w:r w:rsidRPr="00513FD6">
              <w:rPr>
                <w:rFonts w:ascii="Calibri" w:eastAsia="Times New Roman" w:hAnsi="Calibri" w:cs="Calibri"/>
                <w:szCs w:val="24"/>
                <w:lang w:val="mk-MK"/>
              </w:rPr>
              <w:t>400.000,00ден</w:t>
            </w:r>
          </w:p>
        </w:tc>
        <w:tc>
          <w:tcPr>
            <w:tcW w:w="1350" w:type="dxa"/>
            <w:shd w:val="clear" w:color="auto" w:fill="auto"/>
          </w:tcPr>
          <w:p w14:paraId="245A5D28"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080" w:type="dxa"/>
            <w:shd w:val="clear" w:color="auto" w:fill="auto"/>
          </w:tcPr>
          <w:p w14:paraId="39B4989B"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620" w:type="dxa"/>
            <w:shd w:val="clear" w:color="auto" w:fill="auto"/>
          </w:tcPr>
          <w:p w14:paraId="604F3A50" w14:textId="77777777" w:rsidR="00002377" w:rsidRPr="00513FD6" w:rsidRDefault="00002377" w:rsidP="00002377">
            <w:pPr>
              <w:spacing w:before="0" w:after="0" w:line="240" w:lineRule="auto"/>
              <w:jc w:val="both"/>
              <w:rPr>
                <w:rFonts w:ascii="Calibri" w:eastAsia="Times New Roman" w:hAnsi="Calibri" w:cs="Calibri"/>
                <w:szCs w:val="24"/>
                <w:lang w:val="mk-MK"/>
              </w:rPr>
            </w:pPr>
          </w:p>
        </w:tc>
        <w:tc>
          <w:tcPr>
            <w:tcW w:w="1260" w:type="dxa"/>
            <w:shd w:val="clear" w:color="auto" w:fill="auto"/>
          </w:tcPr>
          <w:p w14:paraId="5A7CFE41"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889" w:type="dxa"/>
            <w:shd w:val="clear" w:color="auto" w:fill="auto"/>
          </w:tcPr>
          <w:p w14:paraId="0832F2BC" w14:textId="77777777" w:rsidR="00002377" w:rsidRPr="00513FD6" w:rsidRDefault="00002377" w:rsidP="00002377">
            <w:pPr>
              <w:spacing w:before="0" w:after="0" w:line="240" w:lineRule="auto"/>
              <w:jc w:val="both"/>
              <w:rPr>
                <w:rFonts w:ascii="Calibri" w:eastAsia="Times New Roman" w:hAnsi="Calibri" w:cs="Calibri"/>
                <w:szCs w:val="24"/>
                <w:lang w:val="mk-MK"/>
              </w:rPr>
            </w:pPr>
          </w:p>
        </w:tc>
      </w:tr>
      <w:tr w:rsidR="00195E27" w:rsidRPr="00513FD6" w14:paraId="10AEED09" w14:textId="77777777" w:rsidTr="00195E27">
        <w:trPr>
          <w:trHeight w:val="566"/>
        </w:trPr>
        <w:tc>
          <w:tcPr>
            <w:tcW w:w="2738" w:type="dxa"/>
            <w:shd w:val="clear" w:color="auto" w:fill="auto"/>
          </w:tcPr>
          <w:p w14:paraId="26EC89E7" w14:textId="77777777" w:rsidR="00002377" w:rsidRPr="00513FD6" w:rsidRDefault="00002377" w:rsidP="00002377">
            <w:pPr>
              <w:spacing w:before="0" w:after="0" w:line="240" w:lineRule="auto"/>
              <w:jc w:val="both"/>
              <w:rPr>
                <w:rFonts w:ascii="Calibri" w:eastAsia="Times New Roman" w:hAnsi="Calibri" w:cs="Calibri"/>
                <w:szCs w:val="24"/>
                <w:lang w:val="mk-MK"/>
              </w:rPr>
            </w:pPr>
            <w:r w:rsidRPr="00513FD6">
              <w:rPr>
                <w:rFonts w:ascii="Calibri" w:eastAsia="Calibri" w:hAnsi="Calibri" w:cs="Calibri"/>
                <w:sz w:val="22"/>
                <w:szCs w:val="22"/>
                <w:lang w:val="en-GB"/>
              </w:rPr>
              <w:t>3.1 Инсталација на инвертер клими во општинската зграда</w:t>
            </w:r>
          </w:p>
        </w:tc>
        <w:tc>
          <w:tcPr>
            <w:tcW w:w="1794" w:type="dxa"/>
            <w:shd w:val="clear" w:color="auto" w:fill="auto"/>
          </w:tcPr>
          <w:p w14:paraId="5B732873" w14:textId="77777777" w:rsidR="00002377" w:rsidRPr="00513FD6" w:rsidRDefault="00002377" w:rsidP="00002377">
            <w:pPr>
              <w:spacing w:before="0" w:after="0" w:line="240" w:lineRule="auto"/>
              <w:jc w:val="right"/>
              <w:rPr>
                <w:rFonts w:ascii="Calibri" w:eastAsia="Times New Roman" w:hAnsi="Calibri" w:cs="Calibri"/>
                <w:lang w:val="mk-MK"/>
              </w:rPr>
            </w:pPr>
            <w:r w:rsidRPr="00513FD6">
              <w:rPr>
                <w:rFonts w:ascii="Calibri" w:eastAsia="Calibri" w:hAnsi="Calibri" w:cs="Calibri"/>
                <w:sz w:val="22"/>
                <w:szCs w:val="22"/>
                <w:lang w:val="en-GB"/>
              </w:rPr>
              <w:t>500.000,00де</w:t>
            </w:r>
            <w:r w:rsidRPr="00513FD6">
              <w:rPr>
                <w:rFonts w:ascii="Calibri" w:eastAsia="Calibri" w:hAnsi="Calibri" w:cs="Calibri"/>
                <w:sz w:val="22"/>
                <w:szCs w:val="22"/>
                <w:lang w:val="mk-MK"/>
              </w:rPr>
              <w:t>н</w:t>
            </w:r>
          </w:p>
        </w:tc>
        <w:tc>
          <w:tcPr>
            <w:tcW w:w="1205" w:type="dxa"/>
            <w:shd w:val="clear" w:color="auto" w:fill="auto"/>
          </w:tcPr>
          <w:p w14:paraId="6BE3B331" w14:textId="77777777" w:rsidR="00002377" w:rsidRPr="00513FD6" w:rsidRDefault="00002377" w:rsidP="00002377">
            <w:pPr>
              <w:spacing w:before="0" w:after="0" w:line="240" w:lineRule="auto"/>
              <w:jc w:val="right"/>
              <w:rPr>
                <w:rFonts w:ascii="Calibri" w:eastAsia="Times New Roman" w:hAnsi="Calibri" w:cs="Calibri"/>
                <w:szCs w:val="24"/>
                <w:lang w:val="mk-MK"/>
              </w:rPr>
            </w:pPr>
          </w:p>
        </w:tc>
        <w:tc>
          <w:tcPr>
            <w:tcW w:w="1620" w:type="dxa"/>
            <w:shd w:val="clear" w:color="auto" w:fill="auto"/>
          </w:tcPr>
          <w:p w14:paraId="195E62D4" w14:textId="77777777" w:rsidR="00002377" w:rsidRPr="00513FD6" w:rsidRDefault="00002377" w:rsidP="00002377">
            <w:pPr>
              <w:spacing w:before="0" w:after="0" w:line="240" w:lineRule="auto"/>
              <w:jc w:val="right"/>
              <w:rPr>
                <w:rFonts w:ascii="Calibri" w:eastAsia="Times New Roman" w:hAnsi="Calibri" w:cs="Calibri"/>
                <w:szCs w:val="24"/>
                <w:lang w:val="mk-MK"/>
              </w:rPr>
            </w:pPr>
            <w:r w:rsidRPr="00513FD6">
              <w:rPr>
                <w:rFonts w:ascii="Calibri" w:eastAsia="Calibri" w:hAnsi="Calibri" w:cs="Calibri"/>
                <w:sz w:val="22"/>
                <w:szCs w:val="22"/>
                <w:lang w:val="en-GB"/>
              </w:rPr>
              <w:t>500.000,00ден</w:t>
            </w:r>
          </w:p>
        </w:tc>
        <w:tc>
          <w:tcPr>
            <w:tcW w:w="1350" w:type="dxa"/>
            <w:shd w:val="clear" w:color="auto" w:fill="auto"/>
          </w:tcPr>
          <w:p w14:paraId="55021497"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080" w:type="dxa"/>
            <w:shd w:val="clear" w:color="auto" w:fill="auto"/>
          </w:tcPr>
          <w:p w14:paraId="4BDCB9D3"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620" w:type="dxa"/>
            <w:shd w:val="clear" w:color="auto" w:fill="auto"/>
          </w:tcPr>
          <w:p w14:paraId="6DD1ACBD" w14:textId="77777777" w:rsidR="00002377" w:rsidRPr="00513FD6" w:rsidRDefault="00002377" w:rsidP="00002377">
            <w:pPr>
              <w:spacing w:before="0" w:after="0" w:line="240" w:lineRule="auto"/>
              <w:jc w:val="both"/>
              <w:rPr>
                <w:rFonts w:ascii="Calibri" w:eastAsia="Times New Roman" w:hAnsi="Calibri" w:cs="Calibri"/>
                <w:szCs w:val="24"/>
                <w:lang w:val="mk-MK"/>
              </w:rPr>
            </w:pPr>
          </w:p>
        </w:tc>
        <w:tc>
          <w:tcPr>
            <w:tcW w:w="1260" w:type="dxa"/>
            <w:shd w:val="clear" w:color="auto" w:fill="auto"/>
          </w:tcPr>
          <w:p w14:paraId="1FDCCDBE"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889" w:type="dxa"/>
            <w:shd w:val="clear" w:color="auto" w:fill="auto"/>
          </w:tcPr>
          <w:p w14:paraId="74CDA7E5" w14:textId="77777777" w:rsidR="00002377" w:rsidRPr="00513FD6" w:rsidRDefault="00002377" w:rsidP="00002377">
            <w:pPr>
              <w:spacing w:before="0" w:after="0" w:line="240" w:lineRule="auto"/>
              <w:jc w:val="both"/>
              <w:rPr>
                <w:rFonts w:ascii="Calibri" w:eastAsia="Times New Roman" w:hAnsi="Calibri" w:cs="Calibri"/>
                <w:szCs w:val="24"/>
                <w:lang w:val="mk-MK"/>
              </w:rPr>
            </w:pPr>
          </w:p>
        </w:tc>
      </w:tr>
      <w:tr w:rsidR="00195E27" w:rsidRPr="00513FD6" w14:paraId="408E01F4" w14:textId="77777777" w:rsidTr="00195E27">
        <w:trPr>
          <w:trHeight w:val="566"/>
        </w:trPr>
        <w:tc>
          <w:tcPr>
            <w:tcW w:w="2738" w:type="dxa"/>
            <w:shd w:val="clear" w:color="auto" w:fill="auto"/>
          </w:tcPr>
          <w:p w14:paraId="21C83B07" w14:textId="77777777" w:rsidR="00002377" w:rsidRPr="00513FD6" w:rsidRDefault="00002377" w:rsidP="00002377">
            <w:pPr>
              <w:spacing w:before="0" w:after="0" w:line="240" w:lineRule="auto"/>
              <w:jc w:val="both"/>
              <w:rPr>
                <w:rFonts w:ascii="Calibri" w:eastAsia="Times New Roman" w:hAnsi="Calibri" w:cs="Calibri"/>
                <w:szCs w:val="24"/>
                <w:lang w:val="mk-MK"/>
              </w:rPr>
            </w:pPr>
            <w:r w:rsidRPr="00513FD6">
              <w:rPr>
                <w:rFonts w:ascii="Calibri" w:eastAsia="Calibri" w:hAnsi="Calibri" w:cs="Calibri"/>
                <w:sz w:val="22"/>
                <w:szCs w:val="22"/>
                <w:lang w:val="en-GB"/>
              </w:rPr>
              <w:t>3,2 Изработка на техничка документација за поставување на сончев колектор за производство на електрична енергија за потребите на пумпна станица во бунарско поле с. Славеј.</w:t>
            </w:r>
          </w:p>
        </w:tc>
        <w:tc>
          <w:tcPr>
            <w:tcW w:w="1794" w:type="dxa"/>
            <w:shd w:val="clear" w:color="auto" w:fill="auto"/>
          </w:tcPr>
          <w:p w14:paraId="198D3D55" w14:textId="77777777" w:rsidR="00002377" w:rsidRPr="00513FD6" w:rsidRDefault="00002377" w:rsidP="00002377">
            <w:pPr>
              <w:spacing w:before="0" w:after="0" w:line="240" w:lineRule="auto"/>
              <w:jc w:val="right"/>
              <w:rPr>
                <w:rFonts w:ascii="Calibri" w:eastAsia="Times New Roman" w:hAnsi="Calibri" w:cs="Calibri"/>
              </w:rPr>
            </w:pPr>
            <w:r w:rsidRPr="00513FD6">
              <w:rPr>
                <w:rFonts w:ascii="Calibri" w:eastAsia="Calibri" w:hAnsi="Calibri" w:cs="Calibri"/>
                <w:sz w:val="22"/>
                <w:szCs w:val="22"/>
                <w:lang w:val="en-GB"/>
              </w:rPr>
              <w:t>50.000 ден</w:t>
            </w:r>
          </w:p>
        </w:tc>
        <w:tc>
          <w:tcPr>
            <w:tcW w:w="1205" w:type="dxa"/>
            <w:shd w:val="clear" w:color="auto" w:fill="auto"/>
          </w:tcPr>
          <w:p w14:paraId="5A76ABC9" w14:textId="77777777" w:rsidR="00002377" w:rsidRPr="00513FD6" w:rsidRDefault="00002377" w:rsidP="00002377">
            <w:pPr>
              <w:spacing w:before="0" w:after="0" w:line="240" w:lineRule="auto"/>
              <w:jc w:val="right"/>
              <w:rPr>
                <w:rFonts w:ascii="Calibri" w:eastAsia="Times New Roman" w:hAnsi="Calibri" w:cs="Calibri"/>
                <w:szCs w:val="24"/>
                <w:lang w:val="mk-MK"/>
              </w:rPr>
            </w:pPr>
          </w:p>
        </w:tc>
        <w:tc>
          <w:tcPr>
            <w:tcW w:w="1620" w:type="dxa"/>
            <w:shd w:val="clear" w:color="auto" w:fill="auto"/>
          </w:tcPr>
          <w:p w14:paraId="15A929EB" w14:textId="77777777" w:rsidR="00002377" w:rsidRPr="00513FD6" w:rsidRDefault="00002377" w:rsidP="00002377">
            <w:pPr>
              <w:spacing w:before="0" w:after="0" w:line="240" w:lineRule="auto"/>
              <w:jc w:val="right"/>
              <w:rPr>
                <w:rFonts w:ascii="Calibri" w:eastAsia="Times New Roman" w:hAnsi="Calibri" w:cs="Calibri"/>
                <w:szCs w:val="24"/>
                <w:lang w:val="mk-MK"/>
              </w:rPr>
            </w:pPr>
            <w:r w:rsidRPr="00513FD6">
              <w:rPr>
                <w:rFonts w:ascii="Calibri" w:eastAsia="Calibri" w:hAnsi="Calibri" w:cs="Calibri"/>
                <w:sz w:val="22"/>
                <w:szCs w:val="22"/>
                <w:lang w:val="en-GB"/>
              </w:rPr>
              <w:t>50.000 ден</w:t>
            </w:r>
          </w:p>
        </w:tc>
        <w:tc>
          <w:tcPr>
            <w:tcW w:w="1350" w:type="dxa"/>
            <w:shd w:val="clear" w:color="auto" w:fill="auto"/>
          </w:tcPr>
          <w:p w14:paraId="15B9E56E"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080" w:type="dxa"/>
            <w:shd w:val="clear" w:color="auto" w:fill="auto"/>
          </w:tcPr>
          <w:p w14:paraId="17A36443"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620" w:type="dxa"/>
            <w:shd w:val="clear" w:color="auto" w:fill="auto"/>
          </w:tcPr>
          <w:p w14:paraId="724A13C3" w14:textId="77777777" w:rsidR="00002377" w:rsidRPr="00513FD6" w:rsidRDefault="00002377" w:rsidP="00002377">
            <w:pPr>
              <w:spacing w:before="0" w:after="0" w:line="240" w:lineRule="auto"/>
              <w:jc w:val="both"/>
              <w:rPr>
                <w:rFonts w:ascii="Calibri" w:eastAsia="Times New Roman" w:hAnsi="Calibri" w:cs="Calibri"/>
                <w:szCs w:val="24"/>
                <w:lang w:val="mk-MK"/>
              </w:rPr>
            </w:pPr>
          </w:p>
        </w:tc>
        <w:tc>
          <w:tcPr>
            <w:tcW w:w="1260" w:type="dxa"/>
            <w:shd w:val="clear" w:color="auto" w:fill="auto"/>
          </w:tcPr>
          <w:p w14:paraId="1EE50D3D"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889" w:type="dxa"/>
            <w:shd w:val="clear" w:color="auto" w:fill="auto"/>
          </w:tcPr>
          <w:p w14:paraId="54399821" w14:textId="77777777" w:rsidR="00002377" w:rsidRPr="00513FD6" w:rsidRDefault="00002377" w:rsidP="00002377">
            <w:pPr>
              <w:spacing w:before="0" w:after="0" w:line="240" w:lineRule="auto"/>
              <w:jc w:val="both"/>
              <w:rPr>
                <w:rFonts w:ascii="Calibri" w:eastAsia="Times New Roman" w:hAnsi="Calibri" w:cs="Calibri"/>
                <w:szCs w:val="24"/>
                <w:lang w:val="mk-MK"/>
              </w:rPr>
            </w:pPr>
          </w:p>
        </w:tc>
      </w:tr>
      <w:tr w:rsidR="00195E27" w:rsidRPr="00513FD6" w14:paraId="22617EA4" w14:textId="77777777" w:rsidTr="00195E27">
        <w:trPr>
          <w:trHeight w:val="566"/>
        </w:trPr>
        <w:tc>
          <w:tcPr>
            <w:tcW w:w="2738" w:type="dxa"/>
            <w:shd w:val="clear" w:color="auto" w:fill="EAF1DD"/>
          </w:tcPr>
          <w:p w14:paraId="22EDD0EC" w14:textId="77777777" w:rsidR="00002377" w:rsidRPr="00513FD6" w:rsidRDefault="00002377" w:rsidP="00002377">
            <w:pPr>
              <w:spacing w:before="0" w:after="0" w:line="240" w:lineRule="auto"/>
              <w:jc w:val="both"/>
              <w:rPr>
                <w:rFonts w:ascii="Calibri" w:eastAsia="Calibri" w:hAnsi="Calibri" w:cs="Calibri"/>
                <w:sz w:val="22"/>
                <w:szCs w:val="22"/>
                <w:lang w:val="en-GB"/>
              </w:rPr>
            </w:pPr>
            <w:r w:rsidRPr="00513FD6">
              <w:rPr>
                <w:rFonts w:ascii="Calibri" w:eastAsia="Calibri" w:hAnsi="Calibri" w:cs="Calibri"/>
                <w:sz w:val="22"/>
                <w:szCs w:val="22"/>
                <w:lang w:val="en-GB"/>
              </w:rPr>
              <w:t>3,3 Изработка на техничка документација  за поставување на фотонапонски панели на кров на општинска зграда во Кривогаштани.</w:t>
            </w:r>
          </w:p>
        </w:tc>
        <w:tc>
          <w:tcPr>
            <w:tcW w:w="1794" w:type="dxa"/>
            <w:shd w:val="clear" w:color="auto" w:fill="EAF1DD"/>
          </w:tcPr>
          <w:p w14:paraId="1874BB10" w14:textId="77777777" w:rsidR="00002377" w:rsidRPr="00513FD6" w:rsidRDefault="00002377" w:rsidP="00002377">
            <w:pPr>
              <w:spacing w:before="0" w:after="0" w:line="240" w:lineRule="auto"/>
              <w:jc w:val="right"/>
              <w:rPr>
                <w:rFonts w:ascii="Calibri" w:eastAsia="Calibri" w:hAnsi="Calibri" w:cs="Calibri"/>
                <w:sz w:val="22"/>
                <w:szCs w:val="22"/>
                <w:lang w:val="en-GB"/>
              </w:rPr>
            </w:pPr>
            <w:r w:rsidRPr="00513FD6">
              <w:rPr>
                <w:rFonts w:ascii="Calibri" w:eastAsia="Calibri" w:hAnsi="Calibri" w:cs="Calibri"/>
                <w:sz w:val="22"/>
                <w:szCs w:val="22"/>
                <w:lang w:val="en-GB"/>
              </w:rPr>
              <w:t>60.000 ден</w:t>
            </w:r>
          </w:p>
        </w:tc>
        <w:tc>
          <w:tcPr>
            <w:tcW w:w="1205" w:type="dxa"/>
            <w:shd w:val="clear" w:color="auto" w:fill="EAF1DD"/>
          </w:tcPr>
          <w:p w14:paraId="513919AC" w14:textId="77777777" w:rsidR="00002377" w:rsidRPr="00513FD6" w:rsidRDefault="00002377" w:rsidP="00002377">
            <w:pPr>
              <w:spacing w:before="0" w:after="0" w:line="240" w:lineRule="auto"/>
              <w:jc w:val="right"/>
              <w:rPr>
                <w:rFonts w:ascii="Calibri" w:eastAsia="Times New Roman" w:hAnsi="Calibri" w:cs="Calibri"/>
                <w:szCs w:val="24"/>
                <w:lang w:val="mk-MK"/>
              </w:rPr>
            </w:pPr>
          </w:p>
        </w:tc>
        <w:tc>
          <w:tcPr>
            <w:tcW w:w="1620" w:type="dxa"/>
            <w:shd w:val="clear" w:color="auto" w:fill="EAF1DD"/>
          </w:tcPr>
          <w:p w14:paraId="169AB28E" w14:textId="77777777" w:rsidR="00002377" w:rsidRPr="00513FD6" w:rsidRDefault="00002377" w:rsidP="00002377">
            <w:pPr>
              <w:spacing w:before="0" w:after="0" w:line="240" w:lineRule="auto"/>
              <w:jc w:val="right"/>
              <w:rPr>
                <w:rFonts w:ascii="Calibri" w:eastAsia="Calibri" w:hAnsi="Calibri" w:cs="Calibri"/>
                <w:sz w:val="22"/>
                <w:szCs w:val="22"/>
                <w:lang w:val="en-GB"/>
              </w:rPr>
            </w:pPr>
            <w:r w:rsidRPr="00513FD6">
              <w:rPr>
                <w:rFonts w:ascii="Calibri" w:eastAsia="Calibri" w:hAnsi="Calibri" w:cs="Calibri"/>
                <w:sz w:val="22"/>
                <w:szCs w:val="22"/>
                <w:lang w:val="en-GB"/>
              </w:rPr>
              <w:t>60.000 ден</w:t>
            </w:r>
          </w:p>
        </w:tc>
        <w:tc>
          <w:tcPr>
            <w:tcW w:w="1350" w:type="dxa"/>
            <w:shd w:val="clear" w:color="auto" w:fill="EAF1DD"/>
          </w:tcPr>
          <w:p w14:paraId="47C0A79C"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080" w:type="dxa"/>
            <w:shd w:val="clear" w:color="auto" w:fill="EAF1DD"/>
          </w:tcPr>
          <w:p w14:paraId="44EAE416"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620" w:type="dxa"/>
            <w:shd w:val="clear" w:color="auto" w:fill="EAF1DD"/>
          </w:tcPr>
          <w:p w14:paraId="023D06B9" w14:textId="77777777" w:rsidR="00002377" w:rsidRPr="00513FD6" w:rsidRDefault="00002377" w:rsidP="00002377">
            <w:pPr>
              <w:spacing w:before="0" w:after="0" w:line="240" w:lineRule="auto"/>
              <w:jc w:val="both"/>
              <w:rPr>
                <w:rFonts w:ascii="Calibri" w:eastAsia="Times New Roman" w:hAnsi="Calibri" w:cs="Calibri"/>
                <w:szCs w:val="24"/>
                <w:lang w:val="mk-MK"/>
              </w:rPr>
            </w:pPr>
          </w:p>
        </w:tc>
        <w:tc>
          <w:tcPr>
            <w:tcW w:w="1260" w:type="dxa"/>
            <w:shd w:val="clear" w:color="auto" w:fill="EAF1DD"/>
          </w:tcPr>
          <w:p w14:paraId="7A379BCE"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889" w:type="dxa"/>
            <w:shd w:val="clear" w:color="auto" w:fill="EAF1DD"/>
          </w:tcPr>
          <w:p w14:paraId="42611B4F" w14:textId="77777777" w:rsidR="00002377" w:rsidRPr="00513FD6" w:rsidRDefault="00002377" w:rsidP="00002377">
            <w:pPr>
              <w:spacing w:before="0" w:after="0" w:line="240" w:lineRule="auto"/>
              <w:jc w:val="both"/>
              <w:rPr>
                <w:rFonts w:ascii="Calibri" w:eastAsia="Times New Roman" w:hAnsi="Calibri" w:cs="Calibri"/>
                <w:szCs w:val="24"/>
                <w:lang w:val="mk-MK"/>
              </w:rPr>
            </w:pPr>
          </w:p>
        </w:tc>
      </w:tr>
      <w:tr w:rsidR="00195E27" w:rsidRPr="00513FD6" w14:paraId="0C386C5E" w14:textId="77777777" w:rsidTr="00195E27">
        <w:trPr>
          <w:trHeight w:val="566"/>
        </w:trPr>
        <w:tc>
          <w:tcPr>
            <w:tcW w:w="2738" w:type="dxa"/>
            <w:shd w:val="clear" w:color="auto" w:fill="EAF1DD"/>
          </w:tcPr>
          <w:p w14:paraId="1144245C" w14:textId="77777777" w:rsidR="00002377" w:rsidRPr="00513FD6" w:rsidRDefault="00002377" w:rsidP="00002377">
            <w:pPr>
              <w:spacing w:before="0" w:after="0" w:line="240" w:lineRule="auto"/>
              <w:jc w:val="both"/>
              <w:rPr>
                <w:rFonts w:ascii="Calibri" w:eastAsia="Calibri" w:hAnsi="Calibri" w:cs="Calibri"/>
                <w:sz w:val="22"/>
                <w:szCs w:val="22"/>
                <w:lang w:val="en-GB"/>
              </w:rPr>
            </w:pPr>
            <w:r w:rsidRPr="00513FD6">
              <w:rPr>
                <w:rFonts w:ascii="Calibri" w:eastAsia="Calibri" w:hAnsi="Calibri" w:cs="Calibri"/>
                <w:sz w:val="22"/>
                <w:szCs w:val="22"/>
                <w:lang w:val="en-GB"/>
              </w:rPr>
              <w:t xml:space="preserve">3,4 Изработка на техничка документација за поставување на </w:t>
            </w:r>
            <w:r w:rsidRPr="00513FD6">
              <w:rPr>
                <w:rFonts w:ascii="Calibri" w:eastAsia="Calibri" w:hAnsi="Calibri" w:cs="Calibri"/>
                <w:sz w:val="22"/>
                <w:szCs w:val="22"/>
                <w:lang w:val="en-GB"/>
              </w:rPr>
              <w:lastRenderedPageBreak/>
              <w:t>фотонапонски панели на кров на ОУ Манчу Матак во Кривогаштани</w:t>
            </w:r>
          </w:p>
        </w:tc>
        <w:tc>
          <w:tcPr>
            <w:tcW w:w="1794" w:type="dxa"/>
            <w:shd w:val="clear" w:color="auto" w:fill="EAF1DD"/>
          </w:tcPr>
          <w:p w14:paraId="7E339B89" w14:textId="77777777" w:rsidR="00002377" w:rsidRPr="00513FD6" w:rsidRDefault="00002377" w:rsidP="00002377">
            <w:pPr>
              <w:spacing w:before="0" w:after="0" w:line="240" w:lineRule="auto"/>
              <w:jc w:val="right"/>
              <w:rPr>
                <w:rFonts w:ascii="Calibri" w:eastAsia="Calibri" w:hAnsi="Calibri" w:cs="Calibri"/>
                <w:sz w:val="22"/>
                <w:szCs w:val="22"/>
                <w:lang w:val="en-GB"/>
              </w:rPr>
            </w:pPr>
            <w:r w:rsidRPr="00513FD6">
              <w:rPr>
                <w:rFonts w:ascii="Calibri" w:eastAsia="Calibri" w:hAnsi="Calibri" w:cs="Calibri"/>
                <w:sz w:val="22"/>
                <w:szCs w:val="22"/>
                <w:lang w:val="en-GB"/>
              </w:rPr>
              <w:lastRenderedPageBreak/>
              <w:t>60.000 ден</w:t>
            </w:r>
          </w:p>
        </w:tc>
        <w:tc>
          <w:tcPr>
            <w:tcW w:w="1205" w:type="dxa"/>
            <w:shd w:val="clear" w:color="auto" w:fill="EAF1DD"/>
          </w:tcPr>
          <w:p w14:paraId="1CE2C6DD" w14:textId="77777777" w:rsidR="00002377" w:rsidRPr="00513FD6" w:rsidRDefault="00002377" w:rsidP="00002377">
            <w:pPr>
              <w:spacing w:before="0" w:after="0" w:line="240" w:lineRule="auto"/>
              <w:jc w:val="right"/>
              <w:rPr>
                <w:rFonts w:ascii="Calibri" w:eastAsia="Times New Roman" w:hAnsi="Calibri" w:cs="Calibri"/>
                <w:szCs w:val="24"/>
                <w:lang w:val="mk-MK"/>
              </w:rPr>
            </w:pPr>
          </w:p>
        </w:tc>
        <w:tc>
          <w:tcPr>
            <w:tcW w:w="1620" w:type="dxa"/>
            <w:shd w:val="clear" w:color="auto" w:fill="EAF1DD"/>
          </w:tcPr>
          <w:p w14:paraId="42F3DBEF" w14:textId="77777777" w:rsidR="00002377" w:rsidRPr="00513FD6" w:rsidRDefault="00002377" w:rsidP="00002377">
            <w:pPr>
              <w:spacing w:before="0" w:after="0" w:line="240" w:lineRule="auto"/>
              <w:jc w:val="right"/>
              <w:rPr>
                <w:rFonts w:ascii="Calibri" w:eastAsia="Calibri" w:hAnsi="Calibri" w:cs="Calibri"/>
                <w:sz w:val="22"/>
                <w:szCs w:val="22"/>
                <w:lang w:val="en-GB"/>
              </w:rPr>
            </w:pPr>
            <w:r w:rsidRPr="00513FD6">
              <w:rPr>
                <w:rFonts w:ascii="Calibri" w:eastAsia="Calibri" w:hAnsi="Calibri" w:cs="Calibri"/>
                <w:sz w:val="22"/>
                <w:szCs w:val="22"/>
                <w:lang w:val="en-GB"/>
              </w:rPr>
              <w:t>60.000 ден</w:t>
            </w:r>
          </w:p>
        </w:tc>
        <w:tc>
          <w:tcPr>
            <w:tcW w:w="1350" w:type="dxa"/>
            <w:shd w:val="clear" w:color="auto" w:fill="EAF1DD"/>
          </w:tcPr>
          <w:p w14:paraId="20493CE3"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080" w:type="dxa"/>
            <w:shd w:val="clear" w:color="auto" w:fill="EAF1DD"/>
          </w:tcPr>
          <w:p w14:paraId="34B19ADF"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620" w:type="dxa"/>
            <w:shd w:val="clear" w:color="auto" w:fill="EAF1DD"/>
          </w:tcPr>
          <w:p w14:paraId="1C8F1EA7" w14:textId="77777777" w:rsidR="00002377" w:rsidRPr="00513FD6" w:rsidRDefault="00002377" w:rsidP="00002377">
            <w:pPr>
              <w:spacing w:before="0" w:after="0" w:line="240" w:lineRule="auto"/>
              <w:jc w:val="both"/>
              <w:rPr>
                <w:rFonts w:ascii="Calibri" w:eastAsia="Times New Roman" w:hAnsi="Calibri" w:cs="Calibri"/>
                <w:szCs w:val="24"/>
                <w:lang w:val="mk-MK"/>
              </w:rPr>
            </w:pPr>
          </w:p>
        </w:tc>
        <w:tc>
          <w:tcPr>
            <w:tcW w:w="1260" w:type="dxa"/>
            <w:shd w:val="clear" w:color="auto" w:fill="EAF1DD"/>
          </w:tcPr>
          <w:p w14:paraId="3997A4A4"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889" w:type="dxa"/>
            <w:shd w:val="clear" w:color="auto" w:fill="EAF1DD"/>
          </w:tcPr>
          <w:p w14:paraId="0993F55B" w14:textId="77777777" w:rsidR="00002377" w:rsidRPr="00513FD6" w:rsidRDefault="00002377" w:rsidP="00002377">
            <w:pPr>
              <w:spacing w:before="0" w:after="0" w:line="240" w:lineRule="auto"/>
              <w:jc w:val="both"/>
              <w:rPr>
                <w:rFonts w:ascii="Calibri" w:eastAsia="Times New Roman" w:hAnsi="Calibri" w:cs="Calibri"/>
                <w:szCs w:val="24"/>
                <w:lang w:val="mk-MK"/>
              </w:rPr>
            </w:pPr>
          </w:p>
        </w:tc>
      </w:tr>
      <w:tr w:rsidR="00195E27" w:rsidRPr="00513FD6" w14:paraId="0E49DB6C" w14:textId="77777777" w:rsidTr="00195E27">
        <w:trPr>
          <w:trHeight w:val="566"/>
        </w:trPr>
        <w:tc>
          <w:tcPr>
            <w:tcW w:w="2738" w:type="dxa"/>
            <w:shd w:val="clear" w:color="auto" w:fill="EAF1DD"/>
          </w:tcPr>
          <w:p w14:paraId="6BA2107D" w14:textId="77777777" w:rsidR="00002377" w:rsidRPr="00513FD6" w:rsidRDefault="00002377" w:rsidP="00002377">
            <w:pPr>
              <w:spacing w:before="0" w:after="0" w:line="240" w:lineRule="auto"/>
              <w:jc w:val="both"/>
              <w:rPr>
                <w:rFonts w:ascii="Calibri" w:eastAsia="Calibri" w:hAnsi="Calibri" w:cs="Calibri"/>
                <w:sz w:val="22"/>
                <w:szCs w:val="22"/>
                <w:lang w:val="en-GB"/>
              </w:rPr>
            </w:pPr>
            <w:r w:rsidRPr="00513FD6">
              <w:rPr>
                <w:rFonts w:ascii="Calibri" w:eastAsia="Calibri" w:hAnsi="Calibri" w:cs="Calibri"/>
                <w:sz w:val="22"/>
                <w:szCs w:val="22"/>
                <w:lang w:val="en-GB"/>
              </w:rPr>
              <w:t>3,5 Поставување на фотонапонски панели на кров на општинска зграда во Кривогаштани.</w:t>
            </w:r>
          </w:p>
        </w:tc>
        <w:tc>
          <w:tcPr>
            <w:tcW w:w="1794" w:type="dxa"/>
            <w:shd w:val="clear" w:color="auto" w:fill="EAF1DD"/>
          </w:tcPr>
          <w:p w14:paraId="435F6A0B" w14:textId="77777777" w:rsidR="00002377" w:rsidRPr="00513FD6" w:rsidRDefault="00002377" w:rsidP="00002377">
            <w:pPr>
              <w:spacing w:before="0" w:after="0" w:line="240" w:lineRule="auto"/>
              <w:jc w:val="right"/>
              <w:rPr>
                <w:rFonts w:ascii="Calibri" w:eastAsia="Calibri" w:hAnsi="Calibri" w:cs="Calibri"/>
                <w:sz w:val="22"/>
                <w:szCs w:val="22"/>
                <w:lang w:val="en-GB"/>
              </w:rPr>
            </w:pPr>
            <w:r w:rsidRPr="00513FD6">
              <w:rPr>
                <w:rFonts w:ascii="Calibri" w:eastAsia="Calibri" w:hAnsi="Calibri" w:cs="Calibri"/>
                <w:sz w:val="22"/>
                <w:szCs w:val="22"/>
                <w:lang w:val="en-GB"/>
              </w:rPr>
              <w:t>1.200.000 ден</w:t>
            </w:r>
          </w:p>
        </w:tc>
        <w:tc>
          <w:tcPr>
            <w:tcW w:w="1205" w:type="dxa"/>
            <w:shd w:val="clear" w:color="auto" w:fill="EAF1DD"/>
          </w:tcPr>
          <w:p w14:paraId="3E7411B8" w14:textId="77777777" w:rsidR="00002377" w:rsidRPr="00513FD6" w:rsidRDefault="00002377" w:rsidP="00002377">
            <w:pPr>
              <w:spacing w:before="0" w:after="0" w:line="240" w:lineRule="auto"/>
              <w:jc w:val="right"/>
              <w:rPr>
                <w:rFonts w:ascii="Calibri" w:eastAsia="Times New Roman" w:hAnsi="Calibri" w:cs="Calibri"/>
                <w:szCs w:val="24"/>
                <w:lang w:val="mk-MK"/>
              </w:rPr>
            </w:pPr>
          </w:p>
        </w:tc>
        <w:tc>
          <w:tcPr>
            <w:tcW w:w="1620" w:type="dxa"/>
            <w:shd w:val="clear" w:color="auto" w:fill="EAF1DD"/>
          </w:tcPr>
          <w:p w14:paraId="05D8A500" w14:textId="77777777" w:rsidR="00002377" w:rsidRPr="00513FD6" w:rsidRDefault="00002377" w:rsidP="00002377">
            <w:pPr>
              <w:spacing w:before="0" w:after="0" w:line="240" w:lineRule="auto"/>
              <w:jc w:val="right"/>
              <w:rPr>
                <w:rFonts w:ascii="Calibri" w:eastAsia="Calibri" w:hAnsi="Calibri" w:cs="Calibri"/>
                <w:sz w:val="22"/>
                <w:szCs w:val="22"/>
                <w:lang w:val="en-GB"/>
              </w:rPr>
            </w:pPr>
            <w:r w:rsidRPr="00513FD6">
              <w:rPr>
                <w:rFonts w:ascii="Calibri" w:eastAsia="Calibri" w:hAnsi="Calibri" w:cs="Calibri"/>
                <w:sz w:val="22"/>
                <w:szCs w:val="22"/>
                <w:lang w:val="en-GB"/>
              </w:rPr>
              <w:t>1.200.000 ден</w:t>
            </w:r>
          </w:p>
        </w:tc>
        <w:tc>
          <w:tcPr>
            <w:tcW w:w="1350" w:type="dxa"/>
            <w:shd w:val="clear" w:color="auto" w:fill="EAF1DD"/>
          </w:tcPr>
          <w:p w14:paraId="633EACB7"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080" w:type="dxa"/>
            <w:shd w:val="clear" w:color="auto" w:fill="EAF1DD"/>
          </w:tcPr>
          <w:p w14:paraId="7674DFC3"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620" w:type="dxa"/>
            <w:shd w:val="clear" w:color="auto" w:fill="EAF1DD"/>
          </w:tcPr>
          <w:p w14:paraId="7CB942A2" w14:textId="77777777" w:rsidR="00002377" w:rsidRPr="00513FD6" w:rsidRDefault="00002377" w:rsidP="00002377">
            <w:pPr>
              <w:spacing w:before="0" w:after="0" w:line="240" w:lineRule="auto"/>
              <w:jc w:val="both"/>
              <w:rPr>
                <w:rFonts w:ascii="Calibri" w:eastAsia="Times New Roman" w:hAnsi="Calibri" w:cs="Calibri"/>
                <w:szCs w:val="24"/>
                <w:lang w:val="mk-MK"/>
              </w:rPr>
            </w:pPr>
          </w:p>
        </w:tc>
        <w:tc>
          <w:tcPr>
            <w:tcW w:w="1260" w:type="dxa"/>
            <w:shd w:val="clear" w:color="auto" w:fill="EAF1DD"/>
          </w:tcPr>
          <w:p w14:paraId="6A3E385C"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889" w:type="dxa"/>
            <w:shd w:val="clear" w:color="auto" w:fill="EAF1DD"/>
          </w:tcPr>
          <w:p w14:paraId="700516D5" w14:textId="77777777" w:rsidR="00002377" w:rsidRPr="00513FD6" w:rsidRDefault="00002377" w:rsidP="00002377">
            <w:pPr>
              <w:spacing w:before="0" w:after="0" w:line="240" w:lineRule="auto"/>
              <w:jc w:val="both"/>
              <w:rPr>
                <w:rFonts w:ascii="Calibri" w:eastAsia="Times New Roman" w:hAnsi="Calibri" w:cs="Calibri"/>
                <w:szCs w:val="24"/>
                <w:lang w:val="mk-MK"/>
              </w:rPr>
            </w:pPr>
          </w:p>
        </w:tc>
      </w:tr>
      <w:tr w:rsidR="00195E27" w:rsidRPr="00513FD6" w14:paraId="6BF36ABD" w14:textId="77777777" w:rsidTr="00195E27">
        <w:trPr>
          <w:trHeight w:val="566"/>
        </w:trPr>
        <w:tc>
          <w:tcPr>
            <w:tcW w:w="2738" w:type="dxa"/>
            <w:shd w:val="clear" w:color="auto" w:fill="EAF1DD"/>
          </w:tcPr>
          <w:p w14:paraId="42738365" w14:textId="77777777" w:rsidR="00002377" w:rsidRPr="00513FD6" w:rsidRDefault="00002377" w:rsidP="00002377">
            <w:pPr>
              <w:spacing w:before="0" w:after="0" w:line="240" w:lineRule="auto"/>
              <w:jc w:val="both"/>
              <w:rPr>
                <w:rFonts w:ascii="Calibri" w:eastAsia="Calibri" w:hAnsi="Calibri" w:cs="Calibri"/>
                <w:sz w:val="22"/>
                <w:szCs w:val="22"/>
                <w:lang w:val="en-GB"/>
              </w:rPr>
            </w:pPr>
            <w:r w:rsidRPr="00513FD6">
              <w:rPr>
                <w:rFonts w:ascii="Calibri" w:eastAsia="Calibri" w:hAnsi="Calibri" w:cs="Calibri"/>
                <w:sz w:val="22"/>
                <w:szCs w:val="22"/>
                <w:lang w:val="en-GB"/>
              </w:rPr>
              <w:t>3,6 Поставување на фотонапонски панели на кров на пречистителна станица во Кривогаштани.</w:t>
            </w:r>
          </w:p>
        </w:tc>
        <w:tc>
          <w:tcPr>
            <w:tcW w:w="1794" w:type="dxa"/>
            <w:shd w:val="clear" w:color="auto" w:fill="EAF1DD"/>
          </w:tcPr>
          <w:p w14:paraId="64848644" w14:textId="77777777" w:rsidR="00002377" w:rsidRPr="00513FD6" w:rsidRDefault="00002377" w:rsidP="00002377">
            <w:pPr>
              <w:spacing w:before="0" w:after="0" w:line="240" w:lineRule="auto"/>
              <w:jc w:val="right"/>
              <w:rPr>
                <w:rFonts w:ascii="Calibri" w:eastAsia="Calibri" w:hAnsi="Calibri" w:cs="Calibri"/>
                <w:sz w:val="22"/>
                <w:szCs w:val="22"/>
                <w:lang w:val="en-GB"/>
              </w:rPr>
            </w:pPr>
            <w:r w:rsidRPr="00513FD6">
              <w:rPr>
                <w:rFonts w:ascii="Calibri" w:eastAsia="Calibri" w:hAnsi="Calibri" w:cs="Calibri"/>
                <w:sz w:val="22"/>
                <w:szCs w:val="22"/>
                <w:lang w:val="en-GB"/>
              </w:rPr>
              <w:t>1.000.000 денари</w:t>
            </w:r>
          </w:p>
        </w:tc>
        <w:tc>
          <w:tcPr>
            <w:tcW w:w="1205" w:type="dxa"/>
            <w:shd w:val="clear" w:color="auto" w:fill="EAF1DD"/>
          </w:tcPr>
          <w:p w14:paraId="4B1FD0F8" w14:textId="77777777" w:rsidR="00002377" w:rsidRPr="00513FD6" w:rsidRDefault="00002377" w:rsidP="00002377">
            <w:pPr>
              <w:spacing w:before="0" w:after="0" w:line="240" w:lineRule="auto"/>
              <w:jc w:val="right"/>
              <w:rPr>
                <w:rFonts w:ascii="Calibri" w:eastAsia="Times New Roman" w:hAnsi="Calibri" w:cs="Calibri"/>
                <w:szCs w:val="24"/>
                <w:lang w:val="mk-MK"/>
              </w:rPr>
            </w:pPr>
          </w:p>
        </w:tc>
        <w:tc>
          <w:tcPr>
            <w:tcW w:w="1620" w:type="dxa"/>
            <w:shd w:val="clear" w:color="auto" w:fill="EAF1DD"/>
          </w:tcPr>
          <w:p w14:paraId="1EA09403" w14:textId="77777777" w:rsidR="00002377" w:rsidRPr="00513FD6" w:rsidRDefault="00002377" w:rsidP="00002377">
            <w:pPr>
              <w:spacing w:before="0" w:after="0" w:line="240" w:lineRule="auto"/>
              <w:jc w:val="right"/>
              <w:rPr>
                <w:rFonts w:ascii="Calibri" w:eastAsia="Calibri" w:hAnsi="Calibri" w:cs="Calibri"/>
                <w:sz w:val="22"/>
                <w:szCs w:val="22"/>
                <w:lang w:val="en-GB"/>
              </w:rPr>
            </w:pPr>
            <w:r w:rsidRPr="00513FD6">
              <w:rPr>
                <w:rFonts w:ascii="Calibri" w:eastAsia="Calibri" w:hAnsi="Calibri" w:cs="Calibri"/>
                <w:sz w:val="22"/>
                <w:szCs w:val="22"/>
                <w:lang w:val="en-GB"/>
              </w:rPr>
              <w:t>1.000.000 денари</w:t>
            </w:r>
          </w:p>
        </w:tc>
        <w:tc>
          <w:tcPr>
            <w:tcW w:w="1350" w:type="dxa"/>
            <w:shd w:val="clear" w:color="auto" w:fill="EAF1DD"/>
          </w:tcPr>
          <w:p w14:paraId="115AE95F"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080" w:type="dxa"/>
            <w:shd w:val="clear" w:color="auto" w:fill="EAF1DD"/>
          </w:tcPr>
          <w:p w14:paraId="67B7906A"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620" w:type="dxa"/>
            <w:shd w:val="clear" w:color="auto" w:fill="EAF1DD"/>
          </w:tcPr>
          <w:p w14:paraId="082C2779" w14:textId="77777777" w:rsidR="00002377" w:rsidRPr="00513FD6" w:rsidRDefault="00002377" w:rsidP="00002377">
            <w:pPr>
              <w:spacing w:before="0" w:after="0" w:line="240" w:lineRule="auto"/>
              <w:jc w:val="both"/>
              <w:rPr>
                <w:rFonts w:ascii="Calibri" w:eastAsia="Times New Roman" w:hAnsi="Calibri" w:cs="Calibri"/>
                <w:szCs w:val="24"/>
                <w:lang w:val="mk-MK"/>
              </w:rPr>
            </w:pPr>
          </w:p>
        </w:tc>
        <w:tc>
          <w:tcPr>
            <w:tcW w:w="1260" w:type="dxa"/>
            <w:shd w:val="clear" w:color="auto" w:fill="EAF1DD"/>
          </w:tcPr>
          <w:p w14:paraId="20F31531"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889" w:type="dxa"/>
            <w:shd w:val="clear" w:color="auto" w:fill="EAF1DD"/>
          </w:tcPr>
          <w:p w14:paraId="2880B02D" w14:textId="77777777" w:rsidR="00002377" w:rsidRPr="00513FD6" w:rsidRDefault="00002377" w:rsidP="00002377">
            <w:pPr>
              <w:spacing w:before="0" w:after="0" w:line="240" w:lineRule="auto"/>
              <w:jc w:val="both"/>
              <w:rPr>
                <w:rFonts w:ascii="Calibri" w:eastAsia="Times New Roman" w:hAnsi="Calibri" w:cs="Calibri"/>
                <w:szCs w:val="24"/>
                <w:lang w:val="mk-MK"/>
              </w:rPr>
            </w:pPr>
          </w:p>
        </w:tc>
      </w:tr>
      <w:tr w:rsidR="00195E27" w:rsidRPr="00513FD6" w14:paraId="71BAAEDF" w14:textId="77777777" w:rsidTr="00195E27">
        <w:trPr>
          <w:trHeight w:val="566"/>
        </w:trPr>
        <w:tc>
          <w:tcPr>
            <w:tcW w:w="2738" w:type="dxa"/>
            <w:shd w:val="clear" w:color="auto" w:fill="EAF1DD"/>
          </w:tcPr>
          <w:p w14:paraId="7452BDEE" w14:textId="77777777" w:rsidR="00002377" w:rsidRPr="00513FD6" w:rsidRDefault="00002377" w:rsidP="00002377">
            <w:pPr>
              <w:spacing w:before="0" w:after="0" w:line="240" w:lineRule="auto"/>
              <w:jc w:val="both"/>
              <w:rPr>
                <w:rFonts w:ascii="Calibri" w:eastAsia="Calibri" w:hAnsi="Calibri" w:cs="Calibri"/>
                <w:sz w:val="22"/>
                <w:szCs w:val="22"/>
                <w:lang w:val="en-GB"/>
              </w:rPr>
            </w:pPr>
            <w:r w:rsidRPr="00513FD6">
              <w:rPr>
                <w:rFonts w:ascii="Calibri" w:eastAsia="Calibri" w:hAnsi="Calibri" w:cs="Calibri"/>
                <w:sz w:val="22"/>
                <w:szCs w:val="22"/>
                <w:lang w:val="en-GB"/>
              </w:rPr>
              <w:t>4,1 Организирање на Фестивал на пиперката</w:t>
            </w:r>
          </w:p>
        </w:tc>
        <w:tc>
          <w:tcPr>
            <w:tcW w:w="1794" w:type="dxa"/>
            <w:shd w:val="clear" w:color="auto" w:fill="EAF1DD"/>
          </w:tcPr>
          <w:p w14:paraId="254D5B9C" w14:textId="77777777" w:rsidR="00002377" w:rsidRPr="00513FD6" w:rsidRDefault="00002377" w:rsidP="00002377">
            <w:pPr>
              <w:spacing w:before="0" w:after="0" w:line="240" w:lineRule="auto"/>
              <w:jc w:val="right"/>
              <w:rPr>
                <w:rFonts w:ascii="Calibri" w:eastAsia="Calibri" w:hAnsi="Calibri" w:cs="Calibri"/>
                <w:sz w:val="22"/>
                <w:szCs w:val="22"/>
                <w:lang w:val="en-GB"/>
              </w:rPr>
            </w:pPr>
            <w:r w:rsidRPr="00513FD6">
              <w:rPr>
                <w:rFonts w:ascii="Calibri" w:eastAsia="Calibri" w:hAnsi="Calibri" w:cs="Calibri"/>
                <w:sz w:val="22"/>
                <w:szCs w:val="22"/>
                <w:lang w:val="en-GB"/>
              </w:rPr>
              <w:t>200.000,00ден</w:t>
            </w:r>
          </w:p>
        </w:tc>
        <w:tc>
          <w:tcPr>
            <w:tcW w:w="1205" w:type="dxa"/>
            <w:shd w:val="clear" w:color="auto" w:fill="EAF1DD"/>
          </w:tcPr>
          <w:p w14:paraId="23C024CC" w14:textId="77777777" w:rsidR="00002377" w:rsidRPr="00513FD6" w:rsidRDefault="00002377" w:rsidP="00002377">
            <w:pPr>
              <w:spacing w:before="0" w:after="0" w:line="240" w:lineRule="auto"/>
              <w:jc w:val="right"/>
              <w:rPr>
                <w:rFonts w:ascii="Calibri" w:eastAsia="Times New Roman" w:hAnsi="Calibri" w:cs="Calibri"/>
                <w:szCs w:val="24"/>
                <w:lang w:val="mk-MK"/>
              </w:rPr>
            </w:pPr>
            <w:r w:rsidRPr="00513FD6">
              <w:rPr>
                <w:rFonts w:ascii="Calibri" w:eastAsia="Times New Roman" w:hAnsi="Calibri" w:cs="Calibri"/>
                <w:szCs w:val="24"/>
                <w:lang w:val="mk-MK"/>
              </w:rPr>
              <w:t>100.000,00 ден</w:t>
            </w:r>
          </w:p>
        </w:tc>
        <w:tc>
          <w:tcPr>
            <w:tcW w:w="1620" w:type="dxa"/>
            <w:shd w:val="clear" w:color="auto" w:fill="EAF1DD"/>
          </w:tcPr>
          <w:p w14:paraId="1D5077A2" w14:textId="77777777" w:rsidR="00002377" w:rsidRPr="00513FD6" w:rsidRDefault="00002377" w:rsidP="00002377">
            <w:pPr>
              <w:spacing w:before="0" w:after="0" w:line="240" w:lineRule="auto"/>
              <w:jc w:val="right"/>
              <w:rPr>
                <w:rFonts w:ascii="Calibri" w:eastAsia="Calibri" w:hAnsi="Calibri" w:cs="Calibri"/>
                <w:sz w:val="22"/>
                <w:szCs w:val="22"/>
                <w:lang w:val="en-GB"/>
              </w:rPr>
            </w:pPr>
          </w:p>
        </w:tc>
        <w:tc>
          <w:tcPr>
            <w:tcW w:w="1350" w:type="dxa"/>
            <w:shd w:val="clear" w:color="auto" w:fill="EAF1DD"/>
          </w:tcPr>
          <w:p w14:paraId="330A4D4E" w14:textId="77777777" w:rsidR="00002377" w:rsidRPr="00513FD6" w:rsidRDefault="00002377" w:rsidP="00002377">
            <w:pPr>
              <w:spacing w:before="0" w:after="0" w:line="240" w:lineRule="auto"/>
              <w:jc w:val="both"/>
              <w:rPr>
                <w:rFonts w:ascii="Calibri" w:eastAsia="Times New Roman" w:hAnsi="Calibri" w:cs="Calibri"/>
                <w:szCs w:val="24"/>
              </w:rPr>
            </w:pPr>
            <w:r w:rsidRPr="00513FD6">
              <w:rPr>
                <w:rFonts w:ascii="Calibri" w:eastAsia="Times New Roman" w:hAnsi="Calibri" w:cs="Calibri"/>
                <w:szCs w:val="24"/>
                <w:lang w:val="mk-MK"/>
              </w:rPr>
              <w:t>1</w:t>
            </w:r>
            <w:r w:rsidRPr="00513FD6">
              <w:rPr>
                <w:rFonts w:ascii="Calibri" w:eastAsia="Times New Roman" w:hAnsi="Calibri" w:cs="Calibri"/>
                <w:szCs w:val="24"/>
              </w:rPr>
              <w:t>00.000,00ден</w:t>
            </w:r>
          </w:p>
        </w:tc>
        <w:tc>
          <w:tcPr>
            <w:tcW w:w="1080" w:type="dxa"/>
            <w:shd w:val="clear" w:color="auto" w:fill="EAF1DD"/>
          </w:tcPr>
          <w:p w14:paraId="2D447FCE"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620" w:type="dxa"/>
            <w:shd w:val="clear" w:color="auto" w:fill="EAF1DD"/>
          </w:tcPr>
          <w:p w14:paraId="37E7CCD7" w14:textId="77777777" w:rsidR="00002377" w:rsidRPr="00513FD6" w:rsidRDefault="00002377" w:rsidP="00002377">
            <w:pPr>
              <w:spacing w:before="0" w:after="0" w:line="240" w:lineRule="auto"/>
              <w:jc w:val="both"/>
              <w:rPr>
                <w:rFonts w:ascii="Calibri" w:eastAsia="Times New Roman" w:hAnsi="Calibri" w:cs="Calibri"/>
                <w:szCs w:val="24"/>
                <w:lang w:val="mk-MK"/>
              </w:rPr>
            </w:pPr>
          </w:p>
        </w:tc>
        <w:tc>
          <w:tcPr>
            <w:tcW w:w="1260" w:type="dxa"/>
            <w:shd w:val="clear" w:color="auto" w:fill="EAF1DD"/>
          </w:tcPr>
          <w:p w14:paraId="52AA2720"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889" w:type="dxa"/>
            <w:shd w:val="clear" w:color="auto" w:fill="EAF1DD"/>
          </w:tcPr>
          <w:p w14:paraId="64ABDA5A" w14:textId="77777777" w:rsidR="00002377" w:rsidRPr="00513FD6" w:rsidRDefault="00002377" w:rsidP="00002377">
            <w:pPr>
              <w:spacing w:before="0" w:after="0" w:line="240" w:lineRule="auto"/>
              <w:jc w:val="both"/>
              <w:rPr>
                <w:rFonts w:ascii="Calibri" w:eastAsia="Times New Roman" w:hAnsi="Calibri" w:cs="Calibri"/>
                <w:szCs w:val="24"/>
                <w:lang w:val="mk-MK"/>
              </w:rPr>
            </w:pPr>
            <w:r w:rsidRPr="00513FD6">
              <w:rPr>
                <w:rFonts w:ascii="Calibri" w:eastAsia="Times New Roman" w:hAnsi="Calibri" w:cs="Calibri"/>
                <w:szCs w:val="24"/>
                <w:lang w:val="mk-MK"/>
              </w:rPr>
              <w:t>Општина Кривогаштани</w:t>
            </w:r>
          </w:p>
          <w:p w14:paraId="2FE4A5D5" w14:textId="77777777" w:rsidR="00002377" w:rsidRPr="00513FD6" w:rsidRDefault="00002377" w:rsidP="00002377">
            <w:pPr>
              <w:spacing w:before="0" w:after="0" w:line="240" w:lineRule="auto"/>
              <w:jc w:val="both"/>
              <w:rPr>
                <w:rFonts w:ascii="Calibri" w:eastAsia="Times New Roman" w:hAnsi="Calibri" w:cs="Calibri"/>
                <w:szCs w:val="24"/>
                <w:lang w:val="mk-MK"/>
              </w:rPr>
            </w:pPr>
            <w:r w:rsidRPr="00513FD6">
              <w:rPr>
                <w:rFonts w:ascii="Calibri" w:eastAsia="Times New Roman" w:hAnsi="Calibri" w:cs="Calibri"/>
                <w:szCs w:val="24"/>
                <w:lang w:val="mk-MK"/>
              </w:rPr>
              <w:t>Бизнис сектор</w:t>
            </w:r>
          </w:p>
        </w:tc>
      </w:tr>
      <w:tr w:rsidR="00195E27" w:rsidRPr="00513FD6" w14:paraId="3D2D601C" w14:textId="77777777" w:rsidTr="00195E27">
        <w:trPr>
          <w:trHeight w:val="566"/>
        </w:trPr>
        <w:tc>
          <w:tcPr>
            <w:tcW w:w="2738" w:type="dxa"/>
            <w:shd w:val="clear" w:color="auto" w:fill="EAF1DD"/>
          </w:tcPr>
          <w:p w14:paraId="21D3A0B1" w14:textId="77777777" w:rsidR="00002377" w:rsidRPr="00513FD6" w:rsidRDefault="00002377" w:rsidP="00002377">
            <w:pPr>
              <w:spacing w:before="0" w:after="0" w:line="240" w:lineRule="auto"/>
              <w:jc w:val="both"/>
              <w:rPr>
                <w:rFonts w:ascii="Calibri" w:eastAsia="Calibri" w:hAnsi="Calibri" w:cs="Calibri"/>
                <w:sz w:val="22"/>
                <w:szCs w:val="22"/>
                <w:lang w:val="en-GB"/>
              </w:rPr>
            </w:pPr>
            <w:r w:rsidRPr="00513FD6">
              <w:rPr>
                <w:rFonts w:ascii="Calibri" w:eastAsia="Calibri" w:hAnsi="Calibri" w:cs="Calibri"/>
                <w:sz w:val="22"/>
                <w:szCs w:val="22"/>
                <w:lang w:val="en-GB"/>
              </w:rPr>
              <w:t>4,2.Изработка на веб страна за економска промоција на Општина Кривогаштани</w:t>
            </w:r>
          </w:p>
        </w:tc>
        <w:tc>
          <w:tcPr>
            <w:tcW w:w="1794" w:type="dxa"/>
            <w:shd w:val="clear" w:color="auto" w:fill="EAF1DD"/>
          </w:tcPr>
          <w:p w14:paraId="4EC86D8F" w14:textId="77777777" w:rsidR="00002377" w:rsidRPr="00513FD6" w:rsidRDefault="00002377" w:rsidP="00002377">
            <w:pPr>
              <w:spacing w:before="0" w:after="0" w:line="240" w:lineRule="auto"/>
              <w:jc w:val="right"/>
              <w:rPr>
                <w:rFonts w:ascii="Calibri" w:eastAsia="Calibri" w:hAnsi="Calibri" w:cs="Calibri"/>
                <w:sz w:val="22"/>
                <w:szCs w:val="22"/>
                <w:lang w:val="en-GB"/>
              </w:rPr>
            </w:pPr>
            <w:r w:rsidRPr="00513FD6">
              <w:rPr>
                <w:rFonts w:ascii="Calibri" w:eastAsia="Calibri" w:hAnsi="Calibri" w:cs="Calibri"/>
                <w:sz w:val="22"/>
                <w:szCs w:val="22"/>
                <w:lang w:val="en-GB"/>
              </w:rPr>
              <w:t>60</w:t>
            </w:r>
            <w:r w:rsidRPr="00513FD6">
              <w:rPr>
                <w:rFonts w:ascii="Calibri" w:eastAsia="Calibri" w:hAnsi="Calibri" w:cs="Calibri"/>
                <w:sz w:val="22"/>
                <w:szCs w:val="22"/>
                <w:lang w:val="mk-MK"/>
              </w:rPr>
              <w:t>.</w:t>
            </w:r>
            <w:r w:rsidRPr="00513FD6">
              <w:rPr>
                <w:rFonts w:ascii="Calibri" w:eastAsia="Calibri" w:hAnsi="Calibri" w:cs="Calibri"/>
                <w:sz w:val="22"/>
                <w:szCs w:val="22"/>
                <w:lang w:val="en-GB"/>
              </w:rPr>
              <w:t>000</w:t>
            </w:r>
            <w:r w:rsidRPr="00513FD6">
              <w:rPr>
                <w:rFonts w:ascii="Calibri" w:eastAsia="Calibri" w:hAnsi="Calibri" w:cs="Calibri"/>
                <w:sz w:val="22"/>
                <w:szCs w:val="22"/>
                <w:lang w:val="mk-MK"/>
              </w:rPr>
              <w:t>,00</w:t>
            </w:r>
            <w:r w:rsidRPr="00513FD6">
              <w:rPr>
                <w:rFonts w:ascii="Calibri" w:eastAsia="Calibri" w:hAnsi="Calibri" w:cs="Calibri"/>
                <w:sz w:val="22"/>
                <w:szCs w:val="22"/>
                <w:lang w:val="en-GB"/>
              </w:rPr>
              <w:t xml:space="preserve"> ден</w:t>
            </w:r>
          </w:p>
        </w:tc>
        <w:tc>
          <w:tcPr>
            <w:tcW w:w="1205" w:type="dxa"/>
            <w:shd w:val="clear" w:color="auto" w:fill="EAF1DD"/>
          </w:tcPr>
          <w:p w14:paraId="7A1FD6D2" w14:textId="77777777" w:rsidR="00002377" w:rsidRPr="00513FD6" w:rsidRDefault="00002377" w:rsidP="00002377">
            <w:pPr>
              <w:spacing w:before="0" w:after="0" w:line="240" w:lineRule="auto"/>
              <w:jc w:val="right"/>
              <w:rPr>
                <w:rFonts w:ascii="Calibri" w:eastAsia="Times New Roman" w:hAnsi="Calibri" w:cs="Calibri"/>
                <w:szCs w:val="24"/>
                <w:lang w:val="mk-MK"/>
              </w:rPr>
            </w:pPr>
          </w:p>
        </w:tc>
        <w:tc>
          <w:tcPr>
            <w:tcW w:w="1620" w:type="dxa"/>
            <w:shd w:val="clear" w:color="auto" w:fill="EAF1DD"/>
          </w:tcPr>
          <w:p w14:paraId="32812842" w14:textId="77777777" w:rsidR="00002377" w:rsidRPr="00513FD6" w:rsidRDefault="00002377" w:rsidP="00002377">
            <w:pPr>
              <w:spacing w:before="0" w:after="0" w:line="240" w:lineRule="auto"/>
              <w:jc w:val="right"/>
              <w:rPr>
                <w:rFonts w:ascii="Calibri" w:eastAsia="Calibri" w:hAnsi="Calibri" w:cs="Calibri"/>
                <w:sz w:val="22"/>
                <w:szCs w:val="22"/>
                <w:lang w:val="en-GB"/>
              </w:rPr>
            </w:pPr>
            <w:r w:rsidRPr="00513FD6">
              <w:rPr>
                <w:rFonts w:ascii="Calibri" w:eastAsia="Calibri" w:hAnsi="Calibri" w:cs="Calibri"/>
                <w:sz w:val="22"/>
                <w:szCs w:val="22"/>
                <w:lang w:val="en-GB"/>
              </w:rPr>
              <w:t>60</w:t>
            </w:r>
            <w:r w:rsidRPr="00513FD6">
              <w:rPr>
                <w:rFonts w:ascii="Calibri" w:eastAsia="Calibri" w:hAnsi="Calibri" w:cs="Calibri"/>
                <w:sz w:val="22"/>
                <w:szCs w:val="22"/>
                <w:lang w:val="mk-MK"/>
              </w:rPr>
              <w:t>.</w:t>
            </w:r>
            <w:r w:rsidRPr="00513FD6">
              <w:rPr>
                <w:rFonts w:ascii="Calibri" w:eastAsia="Calibri" w:hAnsi="Calibri" w:cs="Calibri"/>
                <w:sz w:val="22"/>
                <w:szCs w:val="22"/>
                <w:lang w:val="en-GB"/>
              </w:rPr>
              <w:t>000</w:t>
            </w:r>
            <w:r w:rsidRPr="00513FD6">
              <w:rPr>
                <w:rFonts w:ascii="Calibri" w:eastAsia="Calibri" w:hAnsi="Calibri" w:cs="Calibri"/>
                <w:sz w:val="22"/>
                <w:szCs w:val="22"/>
                <w:lang w:val="mk-MK"/>
              </w:rPr>
              <w:t>,00</w:t>
            </w:r>
            <w:r w:rsidRPr="00513FD6">
              <w:rPr>
                <w:rFonts w:ascii="Calibri" w:eastAsia="Calibri" w:hAnsi="Calibri" w:cs="Calibri"/>
                <w:sz w:val="22"/>
                <w:szCs w:val="22"/>
                <w:lang w:val="en-GB"/>
              </w:rPr>
              <w:t xml:space="preserve"> ден</w:t>
            </w:r>
          </w:p>
        </w:tc>
        <w:tc>
          <w:tcPr>
            <w:tcW w:w="1350" w:type="dxa"/>
            <w:shd w:val="clear" w:color="auto" w:fill="EAF1DD"/>
          </w:tcPr>
          <w:p w14:paraId="1FF22A18"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080" w:type="dxa"/>
            <w:shd w:val="clear" w:color="auto" w:fill="EAF1DD"/>
          </w:tcPr>
          <w:p w14:paraId="2845A473"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620" w:type="dxa"/>
            <w:shd w:val="clear" w:color="auto" w:fill="EAF1DD"/>
          </w:tcPr>
          <w:p w14:paraId="12C29F6E" w14:textId="77777777" w:rsidR="00002377" w:rsidRPr="00513FD6" w:rsidRDefault="00002377" w:rsidP="00002377">
            <w:pPr>
              <w:spacing w:before="0" w:after="0" w:line="240" w:lineRule="auto"/>
              <w:jc w:val="both"/>
              <w:rPr>
                <w:rFonts w:ascii="Calibri" w:eastAsia="Times New Roman" w:hAnsi="Calibri" w:cs="Calibri"/>
                <w:szCs w:val="24"/>
                <w:lang w:val="mk-MK"/>
              </w:rPr>
            </w:pPr>
          </w:p>
        </w:tc>
        <w:tc>
          <w:tcPr>
            <w:tcW w:w="1260" w:type="dxa"/>
            <w:shd w:val="clear" w:color="auto" w:fill="EAF1DD"/>
          </w:tcPr>
          <w:p w14:paraId="4F6AF5A8"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889" w:type="dxa"/>
            <w:shd w:val="clear" w:color="auto" w:fill="EAF1DD"/>
          </w:tcPr>
          <w:p w14:paraId="555F1ECC" w14:textId="77777777" w:rsidR="00002377" w:rsidRPr="00513FD6" w:rsidRDefault="00002377" w:rsidP="00002377">
            <w:pPr>
              <w:spacing w:before="0" w:after="0" w:line="240" w:lineRule="auto"/>
              <w:jc w:val="both"/>
              <w:rPr>
                <w:rFonts w:ascii="Calibri" w:eastAsia="Times New Roman" w:hAnsi="Calibri" w:cs="Calibri"/>
                <w:szCs w:val="24"/>
                <w:lang w:val="mk-MK"/>
              </w:rPr>
            </w:pPr>
          </w:p>
        </w:tc>
      </w:tr>
      <w:tr w:rsidR="00195E27" w:rsidRPr="00513FD6" w14:paraId="3B87CD70" w14:textId="77777777" w:rsidTr="00195E27">
        <w:trPr>
          <w:trHeight w:val="566"/>
        </w:trPr>
        <w:tc>
          <w:tcPr>
            <w:tcW w:w="2738" w:type="dxa"/>
            <w:shd w:val="clear" w:color="auto" w:fill="EAF1DD"/>
          </w:tcPr>
          <w:p w14:paraId="10CCF083" w14:textId="77777777" w:rsidR="00002377" w:rsidRPr="00513FD6" w:rsidRDefault="00002377" w:rsidP="00002377">
            <w:pPr>
              <w:spacing w:before="0" w:after="0" w:line="240" w:lineRule="auto"/>
              <w:jc w:val="both"/>
              <w:rPr>
                <w:rFonts w:ascii="Calibri" w:eastAsia="Calibri" w:hAnsi="Calibri" w:cs="Calibri"/>
                <w:sz w:val="22"/>
                <w:szCs w:val="22"/>
                <w:lang w:val="en-GB"/>
              </w:rPr>
            </w:pPr>
            <w:r w:rsidRPr="00513FD6">
              <w:rPr>
                <w:rFonts w:ascii="Calibri" w:eastAsia="Calibri" w:hAnsi="Calibri" w:cs="Calibri"/>
                <w:sz w:val="22"/>
                <w:szCs w:val="22"/>
                <w:lang w:val="en-GB"/>
              </w:rPr>
              <w:t>4,3Мобилна апликација за туристичките вредности и капацитети во Општина</w:t>
            </w:r>
          </w:p>
          <w:p w14:paraId="21337901" w14:textId="77777777" w:rsidR="00002377" w:rsidRPr="00513FD6" w:rsidRDefault="00002377" w:rsidP="00002377">
            <w:pPr>
              <w:spacing w:before="0" w:after="0" w:line="240" w:lineRule="auto"/>
              <w:jc w:val="both"/>
              <w:rPr>
                <w:rFonts w:ascii="Calibri" w:eastAsia="Calibri" w:hAnsi="Calibri" w:cs="Calibri"/>
                <w:sz w:val="22"/>
                <w:szCs w:val="22"/>
                <w:lang w:val="en-GB"/>
              </w:rPr>
            </w:pPr>
            <w:r w:rsidRPr="00513FD6">
              <w:rPr>
                <w:rFonts w:ascii="Calibri" w:eastAsia="Calibri" w:hAnsi="Calibri" w:cs="Calibri"/>
                <w:sz w:val="22"/>
                <w:szCs w:val="22"/>
                <w:lang w:val="en-GB"/>
              </w:rPr>
              <w:t>Кривогаштани</w:t>
            </w:r>
          </w:p>
        </w:tc>
        <w:tc>
          <w:tcPr>
            <w:tcW w:w="1794" w:type="dxa"/>
            <w:shd w:val="clear" w:color="auto" w:fill="EAF1DD"/>
          </w:tcPr>
          <w:p w14:paraId="4EB5E3AB" w14:textId="77777777" w:rsidR="00002377" w:rsidRPr="00513FD6" w:rsidRDefault="00002377" w:rsidP="00002377">
            <w:pPr>
              <w:spacing w:before="0" w:after="0" w:line="240" w:lineRule="auto"/>
              <w:jc w:val="right"/>
              <w:rPr>
                <w:rFonts w:ascii="Calibri" w:eastAsia="Calibri" w:hAnsi="Calibri" w:cs="Calibri"/>
                <w:sz w:val="22"/>
                <w:szCs w:val="22"/>
                <w:lang w:val="en-GB"/>
              </w:rPr>
            </w:pPr>
            <w:r w:rsidRPr="00513FD6">
              <w:rPr>
                <w:rFonts w:ascii="Calibri" w:eastAsia="Calibri" w:hAnsi="Calibri" w:cs="Calibri"/>
                <w:sz w:val="22"/>
                <w:szCs w:val="22"/>
                <w:lang w:val="en-GB"/>
              </w:rPr>
              <w:t>120</w:t>
            </w:r>
            <w:r w:rsidRPr="00513FD6">
              <w:rPr>
                <w:rFonts w:ascii="Calibri" w:eastAsia="Calibri" w:hAnsi="Calibri" w:cs="Calibri"/>
                <w:sz w:val="22"/>
                <w:szCs w:val="22"/>
                <w:lang w:val="mk-MK"/>
              </w:rPr>
              <w:t>.</w:t>
            </w:r>
            <w:r w:rsidRPr="00513FD6">
              <w:rPr>
                <w:rFonts w:ascii="Calibri" w:eastAsia="Calibri" w:hAnsi="Calibri" w:cs="Calibri"/>
                <w:sz w:val="22"/>
                <w:szCs w:val="22"/>
                <w:lang w:val="en-GB"/>
              </w:rPr>
              <w:t>000</w:t>
            </w:r>
            <w:r w:rsidRPr="00513FD6">
              <w:rPr>
                <w:rFonts w:ascii="Calibri" w:eastAsia="Calibri" w:hAnsi="Calibri" w:cs="Calibri"/>
                <w:sz w:val="22"/>
                <w:szCs w:val="22"/>
                <w:lang w:val="mk-MK"/>
              </w:rPr>
              <w:t>,00</w:t>
            </w:r>
            <w:r w:rsidRPr="00513FD6">
              <w:rPr>
                <w:rFonts w:ascii="Calibri" w:eastAsia="Calibri" w:hAnsi="Calibri" w:cs="Calibri"/>
                <w:sz w:val="22"/>
                <w:szCs w:val="22"/>
                <w:lang w:val="en-GB"/>
              </w:rPr>
              <w:t xml:space="preserve"> ден</w:t>
            </w:r>
          </w:p>
        </w:tc>
        <w:tc>
          <w:tcPr>
            <w:tcW w:w="1205" w:type="dxa"/>
            <w:shd w:val="clear" w:color="auto" w:fill="EAF1DD"/>
          </w:tcPr>
          <w:p w14:paraId="32EBFBD3" w14:textId="77777777" w:rsidR="00002377" w:rsidRPr="00513FD6" w:rsidRDefault="00002377" w:rsidP="00002377">
            <w:pPr>
              <w:spacing w:before="0" w:after="0" w:line="240" w:lineRule="auto"/>
              <w:jc w:val="right"/>
              <w:rPr>
                <w:rFonts w:ascii="Calibri" w:eastAsia="Times New Roman" w:hAnsi="Calibri" w:cs="Calibri"/>
                <w:szCs w:val="24"/>
                <w:lang w:val="mk-MK"/>
              </w:rPr>
            </w:pPr>
          </w:p>
        </w:tc>
        <w:tc>
          <w:tcPr>
            <w:tcW w:w="1620" w:type="dxa"/>
            <w:shd w:val="clear" w:color="auto" w:fill="EAF1DD"/>
          </w:tcPr>
          <w:p w14:paraId="2228AC4A" w14:textId="77777777" w:rsidR="00002377" w:rsidRPr="00513FD6" w:rsidRDefault="00002377" w:rsidP="00002377">
            <w:pPr>
              <w:spacing w:before="0" w:after="0" w:line="240" w:lineRule="auto"/>
              <w:jc w:val="right"/>
              <w:rPr>
                <w:rFonts w:ascii="Calibri" w:eastAsia="Calibri" w:hAnsi="Calibri" w:cs="Calibri"/>
                <w:sz w:val="22"/>
                <w:szCs w:val="22"/>
                <w:lang w:val="en-GB"/>
              </w:rPr>
            </w:pPr>
            <w:r w:rsidRPr="00513FD6">
              <w:rPr>
                <w:rFonts w:ascii="Calibri" w:eastAsia="Calibri" w:hAnsi="Calibri" w:cs="Calibri"/>
                <w:sz w:val="22"/>
                <w:szCs w:val="22"/>
                <w:lang w:val="en-GB"/>
              </w:rPr>
              <w:t>120</w:t>
            </w:r>
            <w:r w:rsidRPr="00513FD6">
              <w:rPr>
                <w:rFonts w:ascii="Calibri" w:eastAsia="Calibri" w:hAnsi="Calibri" w:cs="Calibri"/>
                <w:sz w:val="22"/>
                <w:szCs w:val="22"/>
                <w:lang w:val="mk-MK"/>
              </w:rPr>
              <w:t>.</w:t>
            </w:r>
            <w:r w:rsidRPr="00513FD6">
              <w:rPr>
                <w:rFonts w:ascii="Calibri" w:eastAsia="Calibri" w:hAnsi="Calibri" w:cs="Calibri"/>
                <w:sz w:val="22"/>
                <w:szCs w:val="22"/>
                <w:lang w:val="en-GB"/>
              </w:rPr>
              <w:t>000</w:t>
            </w:r>
            <w:r w:rsidRPr="00513FD6">
              <w:rPr>
                <w:rFonts w:ascii="Calibri" w:eastAsia="Calibri" w:hAnsi="Calibri" w:cs="Calibri"/>
                <w:sz w:val="22"/>
                <w:szCs w:val="22"/>
                <w:lang w:val="mk-MK"/>
              </w:rPr>
              <w:t>,00</w:t>
            </w:r>
            <w:r w:rsidRPr="00513FD6">
              <w:rPr>
                <w:rFonts w:ascii="Calibri" w:eastAsia="Calibri" w:hAnsi="Calibri" w:cs="Calibri"/>
                <w:sz w:val="22"/>
                <w:szCs w:val="22"/>
                <w:lang w:val="en-GB"/>
              </w:rPr>
              <w:t>ден</w:t>
            </w:r>
          </w:p>
        </w:tc>
        <w:tc>
          <w:tcPr>
            <w:tcW w:w="1350" w:type="dxa"/>
            <w:shd w:val="clear" w:color="auto" w:fill="EAF1DD"/>
          </w:tcPr>
          <w:p w14:paraId="0D66562C"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080" w:type="dxa"/>
            <w:shd w:val="clear" w:color="auto" w:fill="EAF1DD"/>
          </w:tcPr>
          <w:p w14:paraId="2A048DCF"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620" w:type="dxa"/>
            <w:shd w:val="clear" w:color="auto" w:fill="EAF1DD"/>
          </w:tcPr>
          <w:p w14:paraId="0BC0FE0B" w14:textId="77777777" w:rsidR="00002377" w:rsidRPr="00513FD6" w:rsidRDefault="00002377" w:rsidP="00002377">
            <w:pPr>
              <w:spacing w:before="0" w:after="0" w:line="240" w:lineRule="auto"/>
              <w:jc w:val="both"/>
              <w:rPr>
                <w:rFonts w:ascii="Calibri" w:eastAsia="Times New Roman" w:hAnsi="Calibri" w:cs="Calibri"/>
                <w:szCs w:val="24"/>
                <w:lang w:val="mk-MK"/>
              </w:rPr>
            </w:pPr>
          </w:p>
        </w:tc>
        <w:tc>
          <w:tcPr>
            <w:tcW w:w="1260" w:type="dxa"/>
            <w:shd w:val="clear" w:color="auto" w:fill="EAF1DD"/>
          </w:tcPr>
          <w:p w14:paraId="05DE962F" w14:textId="77777777" w:rsidR="00002377" w:rsidRPr="00513FD6" w:rsidRDefault="00002377" w:rsidP="00002377">
            <w:pPr>
              <w:spacing w:before="0" w:after="0" w:line="240" w:lineRule="auto"/>
              <w:jc w:val="both"/>
              <w:rPr>
                <w:rFonts w:ascii="Calibri" w:eastAsia="Times New Roman" w:hAnsi="Calibri" w:cs="Calibri"/>
                <w:szCs w:val="24"/>
              </w:rPr>
            </w:pPr>
          </w:p>
        </w:tc>
        <w:tc>
          <w:tcPr>
            <w:tcW w:w="1889" w:type="dxa"/>
            <w:shd w:val="clear" w:color="auto" w:fill="EAF1DD"/>
          </w:tcPr>
          <w:p w14:paraId="473446AA" w14:textId="77777777" w:rsidR="00002377" w:rsidRPr="00513FD6" w:rsidRDefault="00002377" w:rsidP="00002377">
            <w:pPr>
              <w:spacing w:before="0" w:after="0" w:line="240" w:lineRule="auto"/>
              <w:jc w:val="both"/>
              <w:rPr>
                <w:rFonts w:ascii="Calibri" w:eastAsia="Times New Roman" w:hAnsi="Calibri" w:cs="Calibri"/>
                <w:szCs w:val="24"/>
                <w:lang w:val="mk-MK"/>
              </w:rPr>
            </w:pPr>
          </w:p>
        </w:tc>
      </w:tr>
    </w:tbl>
    <w:p w14:paraId="622F11C1" w14:textId="77777777" w:rsidR="00195E27" w:rsidRPr="00247B38" w:rsidRDefault="00195E27" w:rsidP="00247B38">
      <w:pPr>
        <w:jc w:val="both"/>
        <w:rPr>
          <w:rFonts w:ascii="Calibri" w:hAnsi="Calibri" w:cs="Calibri"/>
          <w:iCs/>
          <w:sz w:val="24"/>
          <w:szCs w:val="24"/>
          <w:lang w:val="mk-MK"/>
        </w:rPr>
      </w:pPr>
    </w:p>
    <w:p w14:paraId="06A6FEDA" w14:textId="42C8F859" w:rsidR="00195E27" w:rsidRPr="00513FD6" w:rsidRDefault="00195E27" w:rsidP="00195E27">
      <w:pPr>
        <w:ind w:firstLine="720"/>
        <w:jc w:val="both"/>
        <w:rPr>
          <w:rFonts w:ascii="Calibri" w:hAnsi="Calibri" w:cs="Calibri"/>
          <w:b/>
          <w:bCs/>
          <w:iCs/>
          <w:sz w:val="24"/>
          <w:szCs w:val="24"/>
          <w:lang w:val="mk-MK"/>
        </w:rPr>
      </w:pPr>
      <w:r w:rsidRPr="00513FD6">
        <w:rPr>
          <w:rFonts w:ascii="Calibri" w:hAnsi="Calibri" w:cs="Calibri"/>
          <w:b/>
          <w:bCs/>
          <w:iCs/>
          <w:sz w:val="24"/>
          <w:szCs w:val="24"/>
          <w:lang w:val="mk-MK"/>
        </w:rPr>
        <w:t>Изработил:</w:t>
      </w:r>
    </w:p>
    <w:p w14:paraId="4F8B9FBA" w14:textId="16000023" w:rsidR="00195E27" w:rsidRPr="00513FD6" w:rsidRDefault="00195E27" w:rsidP="00195E27">
      <w:pPr>
        <w:ind w:firstLine="720"/>
        <w:jc w:val="both"/>
        <w:rPr>
          <w:rFonts w:ascii="Calibri" w:hAnsi="Calibri" w:cs="Calibri"/>
          <w:b/>
          <w:bCs/>
          <w:iCs/>
          <w:sz w:val="24"/>
          <w:szCs w:val="24"/>
          <w:lang w:val="mk-MK"/>
        </w:rPr>
      </w:pPr>
      <w:r w:rsidRPr="00513FD6">
        <w:rPr>
          <w:rFonts w:ascii="Calibri" w:hAnsi="Calibri" w:cs="Calibri"/>
          <w:b/>
          <w:bCs/>
          <w:iCs/>
          <w:sz w:val="24"/>
          <w:szCs w:val="24"/>
          <w:lang w:val="mk-MK"/>
        </w:rPr>
        <w:t>Одделение за Комунални дејности и ЛЕР</w:t>
      </w:r>
    </w:p>
    <w:p w14:paraId="7DE35B58" w14:textId="092C418E" w:rsidR="00195E27" w:rsidRPr="00513FD6" w:rsidRDefault="00195E27" w:rsidP="00195E27">
      <w:pPr>
        <w:ind w:firstLine="720"/>
        <w:jc w:val="both"/>
        <w:rPr>
          <w:rFonts w:ascii="Calibri" w:hAnsi="Calibri" w:cs="Calibri"/>
          <w:b/>
          <w:bCs/>
          <w:iCs/>
          <w:sz w:val="24"/>
          <w:szCs w:val="24"/>
          <w:lang w:val="mk-MK"/>
        </w:rPr>
      </w:pPr>
      <w:r w:rsidRPr="00513FD6">
        <w:rPr>
          <w:rFonts w:ascii="Calibri" w:hAnsi="Calibri" w:cs="Calibri"/>
          <w:b/>
          <w:bCs/>
          <w:iCs/>
          <w:sz w:val="24"/>
          <w:szCs w:val="24"/>
          <w:lang w:val="mk-MK"/>
        </w:rPr>
        <w:t>Даниела Крстеска– Соработник за следење и поддршка на локален економски развој</w:t>
      </w:r>
    </w:p>
    <w:p w14:paraId="605FAFBE" w14:textId="7793C046" w:rsidR="00195E27" w:rsidRPr="00513FD6" w:rsidRDefault="00247B38" w:rsidP="00195E27">
      <w:pPr>
        <w:ind w:firstLine="720"/>
        <w:jc w:val="both"/>
        <w:rPr>
          <w:rFonts w:ascii="Calibri" w:hAnsi="Calibri" w:cs="Calibri"/>
          <w:b/>
          <w:bCs/>
          <w:iCs/>
          <w:sz w:val="24"/>
          <w:szCs w:val="24"/>
        </w:rPr>
      </w:pPr>
      <w:r w:rsidRPr="00247B38">
        <w:rPr>
          <w:rFonts w:ascii="Calibri" w:hAnsi="Calibri" w:cs="Calibri"/>
          <w:b/>
          <w:bCs/>
          <w:iCs/>
          <w:sz w:val="24"/>
          <w:szCs w:val="24"/>
          <w:lang w:val="mk-MK"/>
        </w:rPr>
        <w:t>Раководител на Одделение за Комунални дејности и ЛЕР</w:t>
      </w:r>
      <w:r>
        <w:rPr>
          <w:rFonts w:ascii="Calibri" w:hAnsi="Calibri" w:cs="Calibri"/>
          <w:b/>
          <w:bCs/>
          <w:iCs/>
          <w:sz w:val="24"/>
          <w:szCs w:val="24"/>
          <w:lang w:val="mk-MK"/>
        </w:rPr>
        <w:t xml:space="preserve"> - </w:t>
      </w:r>
      <w:r w:rsidR="00195E27" w:rsidRPr="00513FD6">
        <w:rPr>
          <w:rFonts w:ascii="Calibri" w:hAnsi="Calibri" w:cs="Calibri"/>
          <w:b/>
          <w:bCs/>
          <w:iCs/>
          <w:sz w:val="24"/>
          <w:szCs w:val="24"/>
          <w:lang w:val="mk-MK"/>
        </w:rPr>
        <w:t>Сашо Цуцулоски</w:t>
      </w:r>
      <w:r>
        <w:rPr>
          <w:rFonts w:ascii="Calibri" w:hAnsi="Calibri" w:cs="Calibri"/>
          <w:b/>
          <w:bCs/>
          <w:iCs/>
          <w:sz w:val="24"/>
          <w:szCs w:val="24"/>
          <w:lang w:val="mk-MK"/>
        </w:rPr>
        <w:t xml:space="preserve"> </w:t>
      </w:r>
    </w:p>
    <w:p w14:paraId="7DA8C539" w14:textId="77777777" w:rsidR="00195E27" w:rsidRPr="00247B38" w:rsidRDefault="00195E27" w:rsidP="00247B38">
      <w:pPr>
        <w:jc w:val="both"/>
        <w:rPr>
          <w:rFonts w:ascii="Calibri" w:hAnsi="Calibri" w:cs="Calibri"/>
          <w:b/>
          <w:bCs/>
          <w:iCs/>
          <w:sz w:val="24"/>
          <w:szCs w:val="24"/>
          <w:lang w:val="mk-MK"/>
        </w:rPr>
      </w:pPr>
    </w:p>
    <w:p w14:paraId="57AA0792" w14:textId="0DA9B83A" w:rsidR="00002377" w:rsidRPr="00513FD6" w:rsidRDefault="00195E27" w:rsidP="00195E27">
      <w:pPr>
        <w:ind w:firstLine="720"/>
        <w:jc w:val="both"/>
        <w:rPr>
          <w:rFonts w:ascii="Calibri" w:hAnsi="Calibri" w:cs="Calibri"/>
          <w:b/>
          <w:bCs/>
          <w:iCs/>
          <w:sz w:val="24"/>
          <w:szCs w:val="24"/>
          <w:lang w:val="mk-MK"/>
        </w:rPr>
      </w:pPr>
      <w:r w:rsidRPr="00513FD6">
        <w:rPr>
          <w:rFonts w:ascii="Calibri" w:hAnsi="Calibri" w:cs="Calibri"/>
          <w:b/>
          <w:bCs/>
          <w:iCs/>
          <w:sz w:val="24"/>
          <w:szCs w:val="24"/>
          <w:lang w:val="mk-MK"/>
        </w:rPr>
        <w:t>www.</w:t>
      </w:r>
      <w:r w:rsidRPr="00513FD6">
        <w:rPr>
          <w:rFonts w:ascii="Calibri" w:hAnsi="Calibri" w:cs="Calibri"/>
          <w:b/>
          <w:bCs/>
          <w:iCs/>
          <w:sz w:val="24"/>
          <w:szCs w:val="24"/>
        </w:rPr>
        <w:t>krivogastani</w:t>
      </w:r>
      <w:r w:rsidRPr="00513FD6">
        <w:rPr>
          <w:rFonts w:ascii="Calibri" w:hAnsi="Calibri" w:cs="Calibri"/>
          <w:b/>
          <w:bCs/>
          <w:iCs/>
          <w:sz w:val="24"/>
          <w:szCs w:val="24"/>
          <w:lang w:val="mk-MK"/>
        </w:rPr>
        <w:t xml:space="preserve">.gov.mk </w:t>
      </w:r>
      <w:r w:rsidRPr="00513FD6">
        <w:rPr>
          <w:rFonts w:ascii="Calibri" w:hAnsi="Calibri" w:cs="Calibri"/>
          <w:b/>
          <w:bCs/>
          <w:iCs/>
          <w:sz w:val="24"/>
          <w:szCs w:val="24"/>
        </w:rPr>
        <w:t xml:space="preserve">                                                                             </w:t>
      </w:r>
      <w:r w:rsidRPr="00513FD6">
        <w:rPr>
          <w:rFonts w:ascii="Calibri" w:hAnsi="Calibri" w:cs="Calibri"/>
          <w:b/>
          <w:bCs/>
          <w:iCs/>
          <w:sz w:val="24"/>
          <w:szCs w:val="24"/>
          <w:lang w:val="mk-MK"/>
        </w:rPr>
        <w:t xml:space="preserve">email: </w:t>
      </w:r>
      <w:r w:rsidRPr="00513FD6">
        <w:rPr>
          <w:rFonts w:ascii="Calibri" w:hAnsi="Calibri" w:cs="Calibri"/>
          <w:b/>
          <w:bCs/>
          <w:iCs/>
          <w:sz w:val="24"/>
          <w:szCs w:val="24"/>
        </w:rPr>
        <w:t>opstina_krivogastani@yahoo.com</w:t>
      </w:r>
    </w:p>
    <w:sectPr w:rsidR="00002377" w:rsidRPr="00513FD6" w:rsidSect="00F421C4">
      <w:footerReference w:type="default" r:id="rId16"/>
      <w:pgSz w:w="15840" w:h="12240" w:orient="landscape"/>
      <w:pgMar w:top="993" w:right="1239" w:bottom="49"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3108EC" w14:textId="77777777" w:rsidR="00DD5657" w:rsidRDefault="00DD5657" w:rsidP="006A0342">
      <w:pPr>
        <w:spacing w:before="0" w:after="0" w:line="240" w:lineRule="auto"/>
      </w:pPr>
      <w:r>
        <w:separator/>
      </w:r>
    </w:p>
  </w:endnote>
  <w:endnote w:type="continuationSeparator" w:id="0">
    <w:p w14:paraId="25A32555" w14:textId="77777777" w:rsidR="00DD5657" w:rsidRDefault="00DD5657" w:rsidP="006A034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1659424"/>
      <w:docPartObj>
        <w:docPartGallery w:val="Page Numbers (Bottom of Page)"/>
        <w:docPartUnique/>
      </w:docPartObj>
    </w:sdtPr>
    <w:sdtEndPr>
      <w:rPr>
        <w:noProof/>
      </w:rPr>
    </w:sdtEndPr>
    <w:sdtContent>
      <w:p w14:paraId="5DF5357C" w14:textId="5CFFE1BF" w:rsidR="00D31E53" w:rsidRDefault="00D31E5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D3C9A4" w14:textId="77777777" w:rsidR="00D31E53" w:rsidRDefault="00D31E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68DEB9" w14:textId="77777777" w:rsidR="00DD5657" w:rsidRDefault="00DD5657" w:rsidP="006A0342">
      <w:pPr>
        <w:spacing w:before="0" w:after="0" w:line="240" w:lineRule="auto"/>
      </w:pPr>
      <w:r>
        <w:separator/>
      </w:r>
    </w:p>
  </w:footnote>
  <w:footnote w:type="continuationSeparator" w:id="0">
    <w:p w14:paraId="098311EE" w14:textId="77777777" w:rsidR="00DD5657" w:rsidRDefault="00DD5657" w:rsidP="006A034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76DCF"/>
    <w:multiLevelType w:val="hybridMultilevel"/>
    <w:tmpl w:val="04DAA114"/>
    <w:lvl w:ilvl="0" w:tplc="40788EB4">
      <w:start w:val="9"/>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D5063F"/>
    <w:multiLevelType w:val="hybridMultilevel"/>
    <w:tmpl w:val="9154B1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D339FD"/>
    <w:multiLevelType w:val="multilevel"/>
    <w:tmpl w:val="A5A2CB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E55116E"/>
    <w:multiLevelType w:val="hybridMultilevel"/>
    <w:tmpl w:val="B6BE174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94F31B7"/>
    <w:multiLevelType w:val="hybridMultilevel"/>
    <w:tmpl w:val="FE8A9F7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1A671A11"/>
    <w:multiLevelType w:val="hybridMultilevel"/>
    <w:tmpl w:val="C9AC52A4"/>
    <w:lvl w:ilvl="0" w:tplc="CCBCDE82">
      <w:start w:val="1"/>
      <w:numFmt w:val="bullet"/>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D20F3A"/>
    <w:multiLevelType w:val="hybridMultilevel"/>
    <w:tmpl w:val="716C94A8"/>
    <w:lvl w:ilvl="0" w:tplc="04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240221FE"/>
    <w:multiLevelType w:val="hybridMultilevel"/>
    <w:tmpl w:val="7E8E8084"/>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9" w15:restartNumberingAfterBreak="0">
    <w:nsid w:val="24F4588E"/>
    <w:multiLevelType w:val="hybridMultilevel"/>
    <w:tmpl w:val="283CF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B675B0"/>
    <w:multiLevelType w:val="hybridMultilevel"/>
    <w:tmpl w:val="6CE4F64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15:restartNumberingAfterBreak="0">
    <w:nsid w:val="2D4864F2"/>
    <w:multiLevelType w:val="hybridMultilevel"/>
    <w:tmpl w:val="7AFA659A"/>
    <w:lvl w:ilvl="0" w:tplc="04090001">
      <w:start w:val="1"/>
      <w:numFmt w:val="bullet"/>
      <w:lvlText w:val=""/>
      <w:lvlJc w:val="left"/>
      <w:pPr>
        <w:tabs>
          <w:tab w:val="num" w:pos="720"/>
        </w:tabs>
        <w:ind w:left="720" w:hanging="360"/>
      </w:pPr>
      <w:rPr>
        <w:rFonts w:ascii="Symbol" w:hAnsi="Symbol" w:hint="default"/>
        <w:lang w:val="ru-RU"/>
      </w:rPr>
    </w:lvl>
    <w:lvl w:ilvl="1" w:tplc="0409000F">
      <w:start w:val="1"/>
      <w:numFmt w:val="decimal"/>
      <w:lvlText w:val="%2."/>
      <w:lvlJc w:val="left"/>
      <w:pPr>
        <w:tabs>
          <w:tab w:val="num" w:pos="1440"/>
        </w:tabs>
        <w:ind w:left="1440" w:hanging="360"/>
      </w:p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FA059C"/>
    <w:multiLevelType w:val="hybridMultilevel"/>
    <w:tmpl w:val="41B2B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7F4108C"/>
    <w:multiLevelType w:val="hybridMultilevel"/>
    <w:tmpl w:val="09C078FA"/>
    <w:lvl w:ilvl="0" w:tplc="AF32AABE">
      <w:numFmt w:val="bullet"/>
      <w:lvlText w:val="-"/>
      <w:lvlJc w:val="left"/>
      <w:pPr>
        <w:ind w:left="960" w:hanging="360"/>
      </w:pPr>
      <w:rPr>
        <w:rFonts w:ascii="Times New Roman" w:eastAsia="Times New Roman" w:hAnsi="Times New Roman" w:cs="Times New Roman" w:hint="default"/>
        <w:b w:val="0"/>
        <w:bCs w:val="0"/>
        <w:i w:val="0"/>
        <w:iCs w:val="0"/>
        <w:spacing w:val="0"/>
        <w:w w:val="100"/>
        <w:sz w:val="24"/>
        <w:szCs w:val="24"/>
        <w:lang w:eastAsia="en-US" w:bidi="ar-SA"/>
      </w:rPr>
    </w:lvl>
    <w:lvl w:ilvl="1" w:tplc="DD581EB0">
      <w:numFmt w:val="bullet"/>
      <w:lvlText w:val="•"/>
      <w:lvlJc w:val="left"/>
      <w:pPr>
        <w:ind w:left="1848" w:hanging="360"/>
      </w:pPr>
      <w:rPr>
        <w:rFonts w:hint="default"/>
        <w:lang w:eastAsia="en-US" w:bidi="ar-SA"/>
      </w:rPr>
    </w:lvl>
    <w:lvl w:ilvl="2" w:tplc="D18EDF42">
      <w:numFmt w:val="bullet"/>
      <w:lvlText w:val="•"/>
      <w:lvlJc w:val="left"/>
      <w:pPr>
        <w:ind w:left="2736" w:hanging="360"/>
      </w:pPr>
      <w:rPr>
        <w:rFonts w:hint="default"/>
        <w:lang w:eastAsia="en-US" w:bidi="ar-SA"/>
      </w:rPr>
    </w:lvl>
    <w:lvl w:ilvl="3" w:tplc="7CA649AC">
      <w:numFmt w:val="bullet"/>
      <w:lvlText w:val="•"/>
      <w:lvlJc w:val="left"/>
      <w:pPr>
        <w:ind w:left="3624" w:hanging="360"/>
      </w:pPr>
      <w:rPr>
        <w:rFonts w:hint="default"/>
        <w:lang w:eastAsia="en-US" w:bidi="ar-SA"/>
      </w:rPr>
    </w:lvl>
    <w:lvl w:ilvl="4" w:tplc="9EAA7DE6">
      <w:numFmt w:val="bullet"/>
      <w:lvlText w:val="•"/>
      <w:lvlJc w:val="left"/>
      <w:pPr>
        <w:ind w:left="4512" w:hanging="360"/>
      </w:pPr>
      <w:rPr>
        <w:rFonts w:hint="default"/>
        <w:lang w:eastAsia="en-US" w:bidi="ar-SA"/>
      </w:rPr>
    </w:lvl>
    <w:lvl w:ilvl="5" w:tplc="62D28748">
      <w:numFmt w:val="bullet"/>
      <w:lvlText w:val="•"/>
      <w:lvlJc w:val="left"/>
      <w:pPr>
        <w:ind w:left="5400" w:hanging="360"/>
      </w:pPr>
      <w:rPr>
        <w:rFonts w:hint="default"/>
        <w:lang w:eastAsia="en-US" w:bidi="ar-SA"/>
      </w:rPr>
    </w:lvl>
    <w:lvl w:ilvl="6" w:tplc="5F3C13D6">
      <w:numFmt w:val="bullet"/>
      <w:lvlText w:val="•"/>
      <w:lvlJc w:val="left"/>
      <w:pPr>
        <w:ind w:left="6288" w:hanging="360"/>
      </w:pPr>
      <w:rPr>
        <w:rFonts w:hint="default"/>
        <w:lang w:eastAsia="en-US" w:bidi="ar-SA"/>
      </w:rPr>
    </w:lvl>
    <w:lvl w:ilvl="7" w:tplc="3C281D40">
      <w:numFmt w:val="bullet"/>
      <w:lvlText w:val="•"/>
      <w:lvlJc w:val="left"/>
      <w:pPr>
        <w:ind w:left="7176" w:hanging="360"/>
      </w:pPr>
      <w:rPr>
        <w:rFonts w:hint="default"/>
        <w:lang w:eastAsia="en-US" w:bidi="ar-SA"/>
      </w:rPr>
    </w:lvl>
    <w:lvl w:ilvl="8" w:tplc="A2EA5FFC">
      <w:numFmt w:val="bullet"/>
      <w:lvlText w:val="•"/>
      <w:lvlJc w:val="left"/>
      <w:pPr>
        <w:ind w:left="8064" w:hanging="360"/>
      </w:pPr>
      <w:rPr>
        <w:rFonts w:hint="default"/>
        <w:lang w:eastAsia="en-US" w:bidi="ar-SA"/>
      </w:rPr>
    </w:lvl>
  </w:abstractNum>
  <w:abstractNum w:abstractNumId="14" w15:restartNumberingAfterBreak="0">
    <w:nsid w:val="53CC7AF7"/>
    <w:multiLevelType w:val="hybridMultilevel"/>
    <w:tmpl w:val="1A28C1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2147DB"/>
    <w:multiLevelType w:val="hybridMultilevel"/>
    <w:tmpl w:val="429A8718"/>
    <w:lvl w:ilvl="0" w:tplc="34D2D198">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1D1F71"/>
    <w:multiLevelType w:val="hybridMultilevel"/>
    <w:tmpl w:val="21260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9B7A8F"/>
    <w:multiLevelType w:val="multilevel"/>
    <w:tmpl w:val="33942D2C"/>
    <w:lvl w:ilvl="0">
      <w:start w:val="1"/>
      <w:numFmt w:val="decimal"/>
      <w:lvlText w:val="%1."/>
      <w:lvlJc w:val="left"/>
      <w:pPr>
        <w:ind w:left="630" w:hanging="360"/>
        <w:jc w:val="right"/>
      </w:pPr>
      <w:rPr>
        <w:rFonts w:ascii="Times New Roman" w:eastAsia="Times New Roman" w:hAnsi="Times New Roman" w:cs="Times New Roman" w:hint="default"/>
        <w:b w:val="0"/>
        <w:bCs w:val="0"/>
        <w:i w:val="0"/>
        <w:iCs w:val="0"/>
        <w:color w:val="2E5395"/>
        <w:spacing w:val="0"/>
        <w:w w:val="100"/>
        <w:sz w:val="40"/>
        <w:szCs w:val="40"/>
        <w:lang w:eastAsia="en-US" w:bidi="ar-SA"/>
      </w:rPr>
    </w:lvl>
    <w:lvl w:ilvl="1">
      <w:start w:val="1"/>
      <w:numFmt w:val="decimal"/>
      <w:lvlText w:val="%1.%2"/>
      <w:lvlJc w:val="left"/>
      <w:pPr>
        <w:ind w:left="3600" w:hanging="540"/>
      </w:pPr>
      <w:rPr>
        <w:rFonts w:ascii="Times New Roman" w:eastAsia="Times New Roman" w:hAnsi="Times New Roman" w:cs="Times New Roman" w:hint="default"/>
        <w:b w:val="0"/>
        <w:bCs w:val="0"/>
        <w:i w:val="0"/>
        <w:iCs w:val="0"/>
        <w:color w:val="2E5395"/>
        <w:spacing w:val="0"/>
        <w:w w:val="99"/>
        <w:sz w:val="32"/>
        <w:szCs w:val="32"/>
        <w:lang w:eastAsia="en-US" w:bidi="ar-SA"/>
      </w:rPr>
    </w:lvl>
    <w:lvl w:ilvl="2">
      <w:numFmt w:val="bullet"/>
      <w:lvlText w:val="•"/>
      <w:lvlJc w:val="left"/>
      <w:pPr>
        <w:ind w:left="4526" w:hanging="540"/>
      </w:pPr>
      <w:rPr>
        <w:rFonts w:hint="default"/>
        <w:lang w:eastAsia="en-US" w:bidi="ar-SA"/>
      </w:rPr>
    </w:lvl>
    <w:lvl w:ilvl="3">
      <w:numFmt w:val="bullet"/>
      <w:lvlText w:val="•"/>
      <w:lvlJc w:val="left"/>
      <w:pPr>
        <w:ind w:left="5453" w:hanging="540"/>
      </w:pPr>
      <w:rPr>
        <w:rFonts w:hint="default"/>
        <w:lang w:eastAsia="en-US" w:bidi="ar-SA"/>
      </w:rPr>
    </w:lvl>
    <w:lvl w:ilvl="4">
      <w:numFmt w:val="bullet"/>
      <w:lvlText w:val="•"/>
      <w:lvlJc w:val="left"/>
      <w:pPr>
        <w:ind w:left="6380" w:hanging="540"/>
      </w:pPr>
      <w:rPr>
        <w:rFonts w:hint="default"/>
        <w:lang w:eastAsia="en-US" w:bidi="ar-SA"/>
      </w:rPr>
    </w:lvl>
    <w:lvl w:ilvl="5">
      <w:numFmt w:val="bullet"/>
      <w:lvlText w:val="•"/>
      <w:lvlJc w:val="left"/>
      <w:pPr>
        <w:ind w:left="7306" w:hanging="540"/>
      </w:pPr>
      <w:rPr>
        <w:rFonts w:hint="default"/>
        <w:lang w:eastAsia="en-US" w:bidi="ar-SA"/>
      </w:rPr>
    </w:lvl>
    <w:lvl w:ilvl="6">
      <w:numFmt w:val="bullet"/>
      <w:lvlText w:val="•"/>
      <w:lvlJc w:val="left"/>
      <w:pPr>
        <w:ind w:left="8233" w:hanging="540"/>
      </w:pPr>
      <w:rPr>
        <w:rFonts w:hint="default"/>
        <w:lang w:eastAsia="en-US" w:bidi="ar-SA"/>
      </w:rPr>
    </w:lvl>
    <w:lvl w:ilvl="7">
      <w:numFmt w:val="bullet"/>
      <w:lvlText w:val="•"/>
      <w:lvlJc w:val="left"/>
      <w:pPr>
        <w:ind w:left="9160" w:hanging="540"/>
      </w:pPr>
      <w:rPr>
        <w:rFonts w:hint="default"/>
        <w:lang w:eastAsia="en-US" w:bidi="ar-SA"/>
      </w:rPr>
    </w:lvl>
    <w:lvl w:ilvl="8">
      <w:numFmt w:val="bullet"/>
      <w:lvlText w:val="•"/>
      <w:lvlJc w:val="left"/>
      <w:pPr>
        <w:ind w:left="10086" w:hanging="540"/>
      </w:pPr>
      <w:rPr>
        <w:rFonts w:hint="default"/>
        <w:lang w:eastAsia="en-US" w:bidi="ar-SA"/>
      </w:rPr>
    </w:lvl>
  </w:abstractNum>
  <w:num w:numId="1" w16cid:durableId="619803313">
    <w:abstractNumId w:val="4"/>
  </w:num>
  <w:num w:numId="2" w16cid:durableId="343361001">
    <w:abstractNumId w:val="4"/>
  </w:num>
  <w:num w:numId="3" w16cid:durableId="912399520">
    <w:abstractNumId w:val="4"/>
  </w:num>
  <w:num w:numId="4" w16cid:durableId="1461222913">
    <w:abstractNumId w:val="4"/>
  </w:num>
  <w:num w:numId="5" w16cid:durableId="1050107874">
    <w:abstractNumId w:val="4"/>
  </w:num>
  <w:num w:numId="6" w16cid:durableId="779227240">
    <w:abstractNumId w:val="4"/>
  </w:num>
  <w:num w:numId="7" w16cid:durableId="138809420">
    <w:abstractNumId w:val="4"/>
  </w:num>
  <w:num w:numId="8" w16cid:durableId="663433518">
    <w:abstractNumId w:val="4"/>
  </w:num>
  <w:num w:numId="9" w16cid:durableId="544954233">
    <w:abstractNumId w:val="4"/>
  </w:num>
  <w:num w:numId="10" w16cid:durableId="689331147">
    <w:abstractNumId w:val="4"/>
  </w:num>
  <w:num w:numId="11" w16cid:durableId="416098275">
    <w:abstractNumId w:val="6"/>
  </w:num>
  <w:num w:numId="12" w16cid:durableId="44302878">
    <w:abstractNumId w:val="15"/>
  </w:num>
  <w:num w:numId="13" w16cid:durableId="593591455">
    <w:abstractNumId w:val="17"/>
  </w:num>
  <w:num w:numId="14" w16cid:durableId="1071849273">
    <w:abstractNumId w:val="13"/>
  </w:num>
  <w:num w:numId="15" w16cid:durableId="1546797577">
    <w:abstractNumId w:val="3"/>
  </w:num>
  <w:num w:numId="16" w16cid:durableId="1233009500">
    <w:abstractNumId w:val="0"/>
  </w:num>
  <w:num w:numId="17" w16cid:durableId="757869162">
    <w:abstractNumId w:val="14"/>
  </w:num>
  <w:num w:numId="18" w16cid:durableId="209339720">
    <w:abstractNumId w:val="8"/>
  </w:num>
  <w:num w:numId="19" w16cid:durableId="16101582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74547155">
    <w:abstractNumId w:val="11"/>
    <w:lvlOverride w:ilvl="0"/>
    <w:lvlOverride w:ilvl="1">
      <w:startOverride w:val="1"/>
    </w:lvlOverride>
    <w:lvlOverride w:ilvl="2"/>
    <w:lvlOverride w:ilvl="3"/>
    <w:lvlOverride w:ilvl="4"/>
    <w:lvlOverride w:ilvl="5"/>
    <w:lvlOverride w:ilvl="6"/>
    <w:lvlOverride w:ilvl="7"/>
    <w:lvlOverride w:ilvl="8"/>
  </w:num>
  <w:num w:numId="21" w16cid:durableId="1119105227">
    <w:abstractNumId w:val="12"/>
  </w:num>
  <w:num w:numId="22" w16cid:durableId="1096943742">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50543930">
    <w:abstractNumId w:val="10"/>
  </w:num>
  <w:num w:numId="24" w16cid:durableId="65497677">
    <w:abstractNumId w:val="16"/>
  </w:num>
  <w:num w:numId="25" w16cid:durableId="1121191842">
    <w:abstractNumId w:val="1"/>
  </w:num>
  <w:num w:numId="26" w16cid:durableId="749038896">
    <w:abstractNumId w:val="9"/>
  </w:num>
  <w:num w:numId="27" w16cid:durableId="20636708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F63"/>
    <w:rsid w:val="00002377"/>
    <w:rsid w:val="00005793"/>
    <w:rsid w:val="000227BA"/>
    <w:rsid w:val="00030887"/>
    <w:rsid w:val="00053564"/>
    <w:rsid w:val="000A0B45"/>
    <w:rsid w:val="000B61E1"/>
    <w:rsid w:val="00125542"/>
    <w:rsid w:val="001431F1"/>
    <w:rsid w:val="00182AF2"/>
    <w:rsid w:val="00195E27"/>
    <w:rsid w:val="001D4927"/>
    <w:rsid w:val="002146FB"/>
    <w:rsid w:val="00245EB6"/>
    <w:rsid w:val="00247B38"/>
    <w:rsid w:val="00273961"/>
    <w:rsid w:val="002935DC"/>
    <w:rsid w:val="002A600F"/>
    <w:rsid w:val="00301DCD"/>
    <w:rsid w:val="003045E4"/>
    <w:rsid w:val="0032168B"/>
    <w:rsid w:val="0032365D"/>
    <w:rsid w:val="003306D5"/>
    <w:rsid w:val="00330842"/>
    <w:rsid w:val="00355700"/>
    <w:rsid w:val="003A519E"/>
    <w:rsid w:val="003D7B12"/>
    <w:rsid w:val="00436075"/>
    <w:rsid w:val="00472B99"/>
    <w:rsid w:val="00482C5C"/>
    <w:rsid w:val="00513FD6"/>
    <w:rsid w:val="005574AF"/>
    <w:rsid w:val="00575A93"/>
    <w:rsid w:val="005A7B6A"/>
    <w:rsid w:val="005E1C6D"/>
    <w:rsid w:val="005F7D45"/>
    <w:rsid w:val="00601AB1"/>
    <w:rsid w:val="006A0342"/>
    <w:rsid w:val="006C3F65"/>
    <w:rsid w:val="007A54DD"/>
    <w:rsid w:val="007E3F2C"/>
    <w:rsid w:val="00810203"/>
    <w:rsid w:val="0083698A"/>
    <w:rsid w:val="00837694"/>
    <w:rsid w:val="00881935"/>
    <w:rsid w:val="008A0817"/>
    <w:rsid w:val="008B4246"/>
    <w:rsid w:val="008E277B"/>
    <w:rsid w:val="008F14BA"/>
    <w:rsid w:val="00903AB8"/>
    <w:rsid w:val="00922400"/>
    <w:rsid w:val="00940398"/>
    <w:rsid w:val="00960C0C"/>
    <w:rsid w:val="00982903"/>
    <w:rsid w:val="0099641C"/>
    <w:rsid w:val="009F08E4"/>
    <w:rsid w:val="009F1990"/>
    <w:rsid w:val="00A03A91"/>
    <w:rsid w:val="00A175B3"/>
    <w:rsid w:val="00A53599"/>
    <w:rsid w:val="00AB07CA"/>
    <w:rsid w:val="00AB5953"/>
    <w:rsid w:val="00AC0E28"/>
    <w:rsid w:val="00AE0EE2"/>
    <w:rsid w:val="00AE724B"/>
    <w:rsid w:val="00B71599"/>
    <w:rsid w:val="00B807BA"/>
    <w:rsid w:val="00B95CD4"/>
    <w:rsid w:val="00BB2D9A"/>
    <w:rsid w:val="00BD5736"/>
    <w:rsid w:val="00BD602E"/>
    <w:rsid w:val="00BE19D8"/>
    <w:rsid w:val="00BF2A39"/>
    <w:rsid w:val="00C060B7"/>
    <w:rsid w:val="00C25D70"/>
    <w:rsid w:val="00C552D2"/>
    <w:rsid w:val="00C555CF"/>
    <w:rsid w:val="00C66EC8"/>
    <w:rsid w:val="00C834E9"/>
    <w:rsid w:val="00CD6ADB"/>
    <w:rsid w:val="00D22B76"/>
    <w:rsid w:val="00D31E53"/>
    <w:rsid w:val="00D33FE6"/>
    <w:rsid w:val="00D833C9"/>
    <w:rsid w:val="00D84D56"/>
    <w:rsid w:val="00D904B9"/>
    <w:rsid w:val="00DA381E"/>
    <w:rsid w:val="00DB2BE1"/>
    <w:rsid w:val="00DD5657"/>
    <w:rsid w:val="00DE5095"/>
    <w:rsid w:val="00E11FBA"/>
    <w:rsid w:val="00E24F63"/>
    <w:rsid w:val="00E33E5B"/>
    <w:rsid w:val="00E345B5"/>
    <w:rsid w:val="00E42AFC"/>
    <w:rsid w:val="00E65BDB"/>
    <w:rsid w:val="00EF2A46"/>
    <w:rsid w:val="00F421C4"/>
    <w:rsid w:val="00FB7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60CDC"/>
  <w15:chartTrackingRefBased/>
  <w15:docId w15:val="{A3C21F6F-E791-4B5E-AB6A-AF96282ED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F63"/>
  </w:style>
  <w:style w:type="paragraph" w:styleId="Heading1">
    <w:name w:val="heading 1"/>
    <w:aliases w:val="NASLOV"/>
    <w:basedOn w:val="Normal"/>
    <w:next w:val="Normal"/>
    <w:link w:val="Heading1Char"/>
    <w:uiPriority w:val="9"/>
    <w:qFormat/>
    <w:rsid w:val="00436075"/>
    <w:pPr>
      <w:pBdr>
        <w:top w:val="single" w:sz="24" w:space="0" w:color="F09415" w:themeColor="accent1"/>
        <w:left w:val="single" w:sz="24" w:space="0" w:color="F09415" w:themeColor="accent1"/>
        <w:bottom w:val="single" w:sz="24" w:space="0" w:color="F09415" w:themeColor="accent1"/>
        <w:right w:val="single" w:sz="24" w:space="0" w:color="F09415" w:themeColor="accent1"/>
      </w:pBdr>
      <w:shd w:val="clear" w:color="auto" w:fill="F09415" w:themeFill="accent1"/>
      <w:spacing w:after="0" w:line="240" w:lineRule="auto"/>
      <w:outlineLvl w:val="0"/>
    </w:pPr>
    <w:rPr>
      <w:rFonts w:ascii="Arial" w:hAnsi="Arial"/>
      <w:caps/>
      <w:color w:val="FFFFFF" w:themeColor="background1"/>
      <w:spacing w:val="15"/>
      <w:sz w:val="36"/>
      <w:szCs w:val="22"/>
    </w:rPr>
  </w:style>
  <w:style w:type="paragraph" w:styleId="Heading2">
    <w:name w:val="heading 2"/>
    <w:basedOn w:val="Normal"/>
    <w:next w:val="Normal"/>
    <w:link w:val="Heading2Char"/>
    <w:uiPriority w:val="9"/>
    <w:unhideWhenUsed/>
    <w:qFormat/>
    <w:rsid w:val="00E24F63"/>
    <w:pPr>
      <w:pBdr>
        <w:top w:val="single" w:sz="24" w:space="0" w:color="FCE9D0" w:themeColor="accent1" w:themeTint="33"/>
        <w:left w:val="single" w:sz="24" w:space="0" w:color="FCE9D0" w:themeColor="accent1" w:themeTint="33"/>
        <w:bottom w:val="single" w:sz="24" w:space="0" w:color="FCE9D0" w:themeColor="accent1" w:themeTint="33"/>
        <w:right w:val="single" w:sz="24" w:space="0" w:color="FCE9D0" w:themeColor="accent1" w:themeTint="33"/>
      </w:pBdr>
      <w:shd w:val="clear" w:color="auto" w:fill="FCE9D0"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E24F63"/>
    <w:pPr>
      <w:pBdr>
        <w:top w:val="single" w:sz="6" w:space="2" w:color="F09415" w:themeColor="accent1"/>
      </w:pBdr>
      <w:spacing w:before="300" w:after="0"/>
      <w:outlineLvl w:val="2"/>
    </w:pPr>
    <w:rPr>
      <w:caps/>
      <w:color w:val="794908" w:themeColor="accent1" w:themeShade="7F"/>
      <w:spacing w:val="15"/>
    </w:rPr>
  </w:style>
  <w:style w:type="paragraph" w:styleId="Heading4">
    <w:name w:val="heading 4"/>
    <w:basedOn w:val="Normal"/>
    <w:next w:val="Normal"/>
    <w:link w:val="Heading4Char"/>
    <w:uiPriority w:val="9"/>
    <w:semiHidden/>
    <w:unhideWhenUsed/>
    <w:qFormat/>
    <w:rsid w:val="00E24F63"/>
    <w:pPr>
      <w:pBdr>
        <w:top w:val="dotted" w:sz="6" w:space="2" w:color="F09415" w:themeColor="accent1"/>
      </w:pBdr>
      <w:spacing w:before="200" w:after="0"/>
      <w:outlineLvl w:val="3"/>
    </w:pPr>
    <w:rPr>
      <w:caps/>
      <w:color w:val="B76E0B" w:themeColor="accent1" w:themeShade="BF"/>
      <w:spacing w:val="10"/>
    </w:rPr>
  </w:style>
  <w:style w:type="paragraph" w:styleId="Heading5">
    <w:name w:val="heading 5"/>
    <w:basedOn w:val="Normal"/>
    <w:next w:val="Normal"/>
    <w:link w:val="Heading5Char"/>
    <w:uiPriority w:val="9"/>
    <w:semiHidden/>
    <w:unhideWhenUsed/>
    <w:qFormat/>
    <w:rsid w:val="00E24F63"/>
    <w:pPr>
      <w:pBdr>
        <w:bottom w:val="single" w:sz="6" w:space="1" w:color="F09415" w:themeColor="accent1"/>
      </w:pBdr>
      <w:spacing w:before="200" w:after="0"/>
      <w:outlineLvl w:val="4"/>
    </w:pPr>
    <w:rPr>
      <w:caps/>
      <w:color w:val="B76E0B" w:themeColor="accent1" w:themeShade="BF"/>
      <w:spacing w:val="10"/>
    </w:rPr>
  </w:style>
  <w:style w:type="paragraph" w:styleId="Heading6">
    <w:name w:val="heading 6"/>
    <w:basedOn w:val="Normal"/>
    <w:next w:val="Normal"/>
    <w:link w:val="Heading6Char"/>
    <w:uiPriority w:val="9"/>
    <w:semiHidden/>
    <w:unhideWhenUsed/>
    <w:qFormat/>
    <w:rsid w:val="00E24F63"/>
    <w:pPr>
      <w:pBdr>
        <w:bottom w:val="dotted" w:sz="6" w:space="1" w:color="F09415" w:themeColor="accent1"/>
      </w:pBdr>
      <w:spacing w:before="200" w:after="0"/>
      <w:outlineLvl w:val="5"/>
    </w:pPr>
    <w:rPr>
      <w:caps/>
      <w:color w:val="B76E0B" w:themeColor="accent1" w:themeShade="BF"/>
      <w:spacing w:val="10"/>
    </w:rPr>
  </w:style>
  <w:style w:type="paragraph" w:styleId="Heading7">
    <w:name w:val="heading 7"/>
    <w:basedOn w:val="Normal"/>
    <w:next w:val="Normal"/>
    <w:link w:val="Heading7Char"/>
    <w:uiPriority w:val="9"/>
    <w:semiHidden/>
    <w:unhideWhenUsed/>
    <w:qFormat/>
    <w:rsid w:val="00E24F63"/>
    <w:pPr>
      <w:spacing w:before="200" w:after="0"/>
      <w:outlineLvl w:val="6"/>
    </w:pPr>
    <w:rPr>
      <w:caps/>
      <w:color w:val="B76E0B" w:themeColor="accent1" w:themeShade="BF"/>
      <w:spacing w:val="10"/>
    </w:rPr>
  </w:style>
  <w:style w:type="paragraph" w:styleId="Heading8">
    <w:name w:val="heading 8"/>
    <w:basedOn w:val="Normal"/>
    <w:next w:val="Normal"/>
    <w:link w:val="Heading8Char"/>
    <w:uiPriority w:val="9"/>
    <w:semiHidden/>
    <w:unhideWhenUsed/>
    <w:qFormat/>
    <w:rsid w:val="00E24F63"/>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E24F63"/>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ASLOV Char"/>
    <w:basedOn w:val="DefaultParagraphFont"/>
    <w:link w:val="Heading1"/>
    <w:uiPriority w:val="9"/>
    <w:rsid w:val="00436075"/>
    <w:rPr>
      <w:rFonts w:ascii="Arial" w:hAnsi="Arial"/>
      <w:caps/>
      <w:color w:val="FFFFFF" w:themeColor="background1"/>
      <w:spacing w:val="15"/>
      <w:sz w:val="36"/>
      <w:szCs w:val="22"/>
      <w:shd w:val="clear" w:color="auto" w:fill="F09415" w:themeFill="accent1"/>
    </w:rPr>
  </w:style>
  <w:style w:type="character" w:customStyle="1" w:styleId="Heading2Char">
    <w:name w:val="Heading 2 Char"/>
    <w:basedOn w:val="DefaultParagraphFont"/>
    <w:link w:val="Heading2"/>
    <w:uiPriority w:val="9"/>
    <w:rsid w:val="00E24F63"/>
    <w:rPr>
      <w:caps/>
      <w:spacing w:val="15"/>
      <w:shd w:val="clear" w:color="auto" w:fill="FCE9D0" w:themeFill="accent1" w:themeFillTint="33"/>
    </w:rPr>
  </w:style>
  <w:style w:type="character" w:customStyle="1" w:styleId="Heading3Char">
    <w:name w:val="Heading 3 Char"/>
    <w:basedOn w:val="DefaultParagraphFont"/>
    <w:link w:val="Heading3"/>
    <w:uiPriority w:val="9"/>
    <w:semiHidden/>
    <w:rsid w:val="00E24F63"/>
    <w:rPr>
      <w:caps/>
      <w:color w:val="794908" w:themeColor="accent1" w:themeShade="7F"/>
      <w:spacing w:val="15"/>
    </w:rPr>
  </w:style>
  <w:style w:type="character" w:customStyle="1" w:styleId="Heading4Char">
    <w:name w:val="Heading 4 Char"/>
    <w:basedOn w:val="DefaultParagraphFont"/>
    <w:link w:val="Heading4"/>
    <w:uiPriority w:val="9"/>
    <w:semiHidden/>
    <w:rsid w:val="00E24F63"/>
    <w:rPr>
      <w:caps/>
      <w:color w:val="B76E0B" w:themeColor="accent1" w:themeShade="BF"/>
      <w:spacing w:val="10"/>
    </w:rPr>
  </w:style>
  <w:style w:type="character" w:customStyle="1" w:styleId="Heading5Char">
    <w:name w:val="Heading 5 Char"/>
    <w:basedOn w:val="DefaultParagraphFont"/>
    <w:link w:val="Heading5"/>
    <w:uiPriority w:val="9"/>
    <w:semiHidden/>
    <w:rsid w:val="00E24F63"/>
    <w:rPr>
      <w:caps/>
      <w:color w:val="B76E0B" w:themeColor="accent1" w:themeShade="BF"/>
      <w:spacing w:val="10"/>
    </w:rPr>
  </w:style>
  <w:style w:type="character" w:customStyle="1" w:styleId="Heading6Char">
    <w:name w:val="Heading 6 Char"/>
    <w:basedOn w:val="DefaultParagraphFont"/>
    <w:link w:val="Heading6"/>
    <w:uiPriority w:val="9"/>
    <w:semiHidden/>
    <w:rsid w:val="00E24F63"/>
    <w:rPr>
      <w:caps/>
      <w:color w:val="B76E0B" w:themeColor="accent1" w:themeShade="BF"/>
      <w:spacing w:val="10"/>
    </w:rPr>
  </w:style>
  <w:style w:type="character" w:customStyle="1" w:styleId="Heading7Char">
    <w:name w:val="Heading 7 Char"/>
    <w:basedOn w:val="DefaultParagraphFont"/>
    <w:link w:val="Heading7"/>
    <w:uiPriority w:val="9"/>
    <w:semiHidden/>
    <w:rsid w:val="00E24F63"/>
    <w:rPr>
      <w:caps/>
      <w:color w:val="B76E0B" w:themeColor="accent1" w:themeShade="BF"/>
      <w:spacing w:val="10"/>
    </w:rPr>
  </w:style>
  <w:style w:type="character" w:customStyle="1" w:styleId="Heading8Char">
    <w:name w:val="Heading 8 Char"/>
    <w:basedOn w:val="DefaultParagraphFont"/>
    <w:link w:val="Heading8"/>
    <w:uiPriority w:val="9"/>
    <w:semiHidden/>
    <w:rsid w:val="00E24F63"/>
    <w:rPr>
      <w:caps/>
      <w:spacing w:val="10"/>
      <w:sz w:val="18"/>
      <w:szCs w:val="18"/>
    </w:rPr>
  </w:style>
  <w:style w:type="character" w:customStyle="1" w:styleId="Heading9Char">
    <w:name w:val="Heading 9 Char"/>
    <w:basedOn w:val="DefaultParagraphFont"/>
    <w:link w:val="Heading9"/>
    <w:uiPriority w:val="9"/>
    <w:semiHidden/>
    <w:rsid w:val="00E24F63"/>
    <w:rPr>
      <w:i/>
      <w:iCs/>
      <w:caps/>
      <w:spacing w:val="10"/>
      <w:sz w:val="18"/>
      <w:szCs w:val="18"/>
    </w:rPr>
  </w:style>
  <w:style w:type="paragraph" w:styleId="Caption">
    <w:name w:val="caption"/>
    <w:basedOn w:val="Normal"/>
    <w:next w:val="Normal"/>
    <w:uiPriority w:val="35"/>
    <w:semiHidden/>
    <w:unhideWhenUsed/>
    <w:qFormat/>
    <w:rsid w:val="00E24F63"/>
    <w:rPr>
      <w:b/>
      <w:bCs/>
      <w:color w:val="B76E0B" w:themeColor="accent1" w:themeShade="BF"/>
      <w:sz w:val="16"/>
      <w:szCs w:val="16"/>
    </w:rPr>
  </w:style>
  <w:style w:type="paragraph" w:styleId="Title">
    <w:name w:val="Title"/>
    <w:basedOn w:val="Normal"/>
    <w:next w:val="Normal"/>
    <w:link w:val="TitleChar"/>
    <w:uiPriority w:val="10"/>
    <w:qFormat/>
    <w:rsid w:val="00E24F63"/>
    <w:pPr>
      <w:spacing w:before="0" w:after="0"/>
    </w:pPr>
    <w:rPr>
      <w:rFonts w:asciiTheme="majorHAnsi" w:eastAsiaTheme="majorEastAsia" w:hAnsiTheme="majorHAnsi" w:cstheme="majorBidi"/>
      <w:caps/>
      <w:color w:val="F09415" w:themeColor="accent1"/>
      <w:spacing w:val="10"/>
      <w:sz w:val="52"/>
      <w:szCs w:val="52"/>
    </w:rPr>
  </w:style>
  <w:style w:type="character" w:customStyle="1" w:styleId="TitleChar">
    <w:name w:val="Title Char"/>
    <w:basedOn w:val="DefaultParagraphFont"/>
    <w:link w:val="Title"/>
    <w:uiPriority w:val="10"/>
    <w:rsid w:val="00E24F63"/>
    <w:rPr>
      <w:rFonts w:asciiTheme="majorHAnsi" w:eastAsiaTheme="majorEastAsia" w:hAnsiTheme="majorHAnsi" w:cstheme="majorBidi"/>
      <w:caps/>
      <w:color w:val="F09415" w:themeColor="accent1"/>
      <w:spacing w:val="10"/>
      <w:sz w:val="52"/>
      <w:szCs w:val="52"/>
    </w:rPr>
  </w:style>
  <w:style w:type="paragraph" w:styleId="Subtitle">
    <w:name w:val="Subtitle"/>
    <w:basedOn w:val="Normal"/>
    <w:next w:val="Normal"/>
    <w:link w:val="SubtitleChar"/>
    <w:uiPriority w:val="11"/>
    <w:qFormat/>
    <w:rsid w:val="00E24F63"/>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E24F63"/>
    <w:rPr>
      <w:caps/>
      <w:color w:val="595959" w:themeColor="text1" w:themeTint="A6"/>
      <w:spacing w:val="10"/>
      <w:sz w:val="21"/>
      <w:szCs w:val="21"/>
    </w:rPr>
  </w:style>
  <w:style w:type="character" w:styleId="Strong">
    <w:name w:val="Strong"/>
    <w:uiPriority w:val="22"/>
    <w:qFormat/>
    <w:rsid w:val="00E24F63"/>
    <w:rPr>
      <w:b/>
      <w:bCs/>
    </w:rPr>
  </w:style>
  <w:style w:type="character" w:styleId="Emphasis">
    <w:name w:val="Emphasis"/>
    <w:uiPriority w:val="20"/>
    <w:qFormat/>
    <w:rsid w:val="00E24F63"/>
    <w:rPr>
      <w:caps/>
      <w:color w:val="794908" w:themeColor="accent1" w:themeShade="7F"/>
      <w:spacing w:val="5"/>
    </w:rPr>
  </w:style>
  <w:style w:type="paragraph" w:styleId="NoSpacing">
    <w:name w:val="No Spacing"/>
    <w:uiPriority w:val="1"/>
    <w:qFormat/>
    <w:rsid w:val="00E24F63"/>
    <w:pPr>
      <w:spacing w:after="0" w:line="240" w:lineRule="auto"/>
    </w:pPr>
  </w:style>
  <w:style w:type="paragraph" w:styleId="Quote">
    <w:name w:val="Quote"/>
    <w:basedOn w:val="Normal"/>
    <w:next w:val="Normal"/>
    <w:link w:val="QuoteChar"/>
    <w:uiPriority w:val="29"/>
    <w:qFormat/>
    <w:rsid w:val="00E24F63"/>
    <w:rPr>
      <w:i/>
      <w:iCs/>
      <w:sz w:val="24"/>
      <w:szCs w:val="24"/>
    </w:rPr>
  </w:style>
  <w:style w:type="character" w:customStyle="1" w:styleId="QuoteChar">
    <w:name w:val="Quote Char"/>
    <w:basedOn w:val="DefaultParagraphFont"/>
    <w:link w:val="Quote"/>
    <w:uiPriority w:val="29"/>
    <w:rsid w:val="00E24F63"/>
    <w:rPr>
      <w:i/>
      <w:iCs/>
      <w:sz w:val="24"/>
      <w:szCs w:val="24"/>
    </w:rPr>
  </w:style>
  <w:style w:type="paragraph" w:styleId="IntenseQuote">
    <w:name w:val="Intense Quote"/>
    <w:basedOn w:val="Normal"/>
    <w:next w:val="Normal"/>
    <w:link w:val="IntenseQuoteChar"/>
    <w:uiPriority w:val="30"/>
    <w:qFormat/>
    <w:rsid w:val="00E24F63"/>
    <w:pPr>
      <w:spacing w:before="240" w:after="240" w:line="240" w:lineRule="auto"/>
      <w:ind w:left="1080" w:right="1080"/>
      <w:jc w:val="center"/>
    </w:pPr>
    <w:rPr>
      <w:color w:val="F09415" w:themeColor="accent1"/>
      <w:sz w:val="24"/>
      <w:szCs w:val="24"/>
    </w:rPr>
  </w:style>
  <w:style w:type="character" w:customStyle="1" w:styleId="IntenseQuoteChar">
    <w:name w:val="Intense Quote Char"/>
    <w:basedOn w:val="DefaultParagraphFont"/>
    <w:link w:val="IntenseQuote"/>
    <w:uiPriority w:val="30"/>
    <w:rsid w:val="00E24F63"/>
    <w:rPr>
      <w:color w:val="F09415" w:themeColor="accent1"/>
      <w:sz w:val="24"/>
      <w:szCs w:val="24"/>
    </w:rPr>
  </w:style>
  <w:style w:type="character" w:styleId="SubtleEmphasis">
    <w:name w:val="Subtle Emphasis"/>
    <w:uiPriority w:val="19"/>
    <w:qFormat/>
    <w:rsid w:val="00E24F63"/>
    <w:rPr>
      <w:i/>
      <w:iCs/>
      <w:color w:val="794908" w:themeColor="accent1" w:themeShade="7F"/>
    </w:rPr>
  </w:style>
  <w:style w:type="character" w:styleId="IntenseEmphasis">
    <w:name w:val="Intense Emphasis"/>
    <w:uiPriority w:val="21"/>
    <w:qFormat/>
    <w:rsid w:val="00E24F63"/>
    <w:rPr>
      <w:b/>
      <w:bCs/>
      <w:caps/>
      <w:color w:val="794908" w:themeColor="accent1" w:themeShade="7F"/>
      <w:spacing w:val="10"/>
    </w:rPr>
  </w:style>
  <w:style w:type="character" w:styleId="SubtleReference">
    <w:name w:val="Subtle Reference"/>
    <w:uiPriority w:val="31"/>
    <w:qFormat/>
    <w:rsid w:val="00E24F63"/>
    <w:rPr>
      <w:b/>
      <w:bCs/>
      <w:color w:val="F09415" w:themeColor="accent1"/>
    </w:rPr>
  </w:style>
  <w:style w:type="character" w:styleId="IntenseReference">
    <w:name w:val="Intense Reference"/>
    <w:uiPriority w:val="32"/>
    <w:qFormat/>
    <w:rsid w:val="00E24F63"/>
    <w:rPr>
      <w:b/>
      <w:bCs/>
      <w:i/>
      <w:iCs/>
      <w:caps/>
      <w:color w:val="F09415" w:themeColor="accent1"/>
    </w:rPr>
  </w:style>
  <w:style w:type="character" w:styleId="BookTitle">
    <w:name w:val="Book Title"/>
    <w:uiPriority w:val="33"/>
    <w:qFormat/>
    <w:rsid w:val="00E24F63"/>
    <w:rPr>
      <w:b/>
      <w:bCs/>
      <w:i/>
      <w:iCs/>
      <w:spacing w:val="0"/>
    </w:rPr>
  </w:style>
  <w:style w:type="paragraph" w:styleId="TOCHeading">
    <w:name w:val="TOC Heading"/>
    <w:basedOn w:val="Heading1"/>
    <w:next w:val="Normal"/>
    <w:uiPriority w:val="39"/>
    <w:unhideWhenUsed/>
    <w:qFormat/>
    <w:rsid w:val="00E24F63"/>
    <w:pPr>
      <w:outlineLvl w:val="9"/>
    </w:pPr>
  </w:style>
  <w:style w:type="paragraph" w:styleId="BodyText">
    <w:name w:val="Body Text"/>
    <w:basedOn w:val="Normal"/>
    <w:link w:val="BodyTextChar"/>
    <w:uiPriority w:val="1"/>
    <w:qFormat/>
    <w:rsid w:val="00E24F63"/>
    <w:pPr>
      <w:widowControl w:val="0"/>
      <w:autoSpaceDE w:val="0"/>
      <w:autoSpaceDN w:val="0"/>
      <w:spacing w:before="0"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24F63"/>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E24F63"/>
    <w:pPr>
      <w:spacing w:before="0"/>
      <w:ind w:left="720"/>
      <w:contextualSpacing/>
    </w:pPr>
    <w:rPr>
      <w:rFonts w:eastAsiaTheme="minorHAnsi"/>
      <w:sz w:val="22"/>
      <w:szCs w:val="22"/>
    </w:rPr>
  </w:style>
  <w:style w:type="character" w:customStyle="1" w:styleId="ListParagraphChar">
    <w:name w:val="List Paragraph Char"/>
    <w:basedOn w:val="DefaultParagraphFont"/>
    <w:link w:val="ListParagraph"/>
    <w:uiPriority w:val="34"/>
    <w:locked/>
    <w:rsid w:val="00E24F63"/>
    <w:rPr>
      <w:rFonts w:eastAsiaTheme="minorHAnsi"/>
      <w:sz w:val="22"/>
      <w:szCs w:val="22"/>
    </w:rPr>
  </w:style>
  <w:style w:type="paragraph" w:customStyle="1" w:styleId="TableParagraph">
    <w:name w:val="Table Paragraph"/>
    <w:basedOn w:val="Normal"/>
    <w:uiPriority w:val="1"/>
    <w:qFormat/>
    <w:rsid w:val="00E24F63"/>
    <w:pPr>
      <w:widowControl w:val="0"/>
      <w:autoSpaceDE w:val="0"/>
      <w:autoSpaceDN w:val="0"/>
      <w:spacing w:before="0" w:after="0" w:line="240" w:lineRule="auto"/>
    </w:pPr>
    <w:rPr>
      <w:rFonts w:ascii="Times New Roman" w:eastAsia="Times New Roman" w:hAnsi="Times New Roman" w:cs="Times New Roman"/>
      <w:sz w:val="22"/>
      <w:szCs w:val="22"/>
    </w:rPr>
  </w:style>
  <w:style w:type="table" w:styleId="TableGrid">
    <w:name w:val="Table Grid"/>
    <w:basedOn w:val="TableNormal"/>
    <w:uiPriority w:val="59"/>
    <w:rsid w:val="000227BA"/>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Naslov">
    <w:name w:val="Tabela_Naslov"/>
    <w:basedOn w:val="BodyText"/>
    <w:autoRedefine/>
    <w:qFormat/>
    <w:rsid w:val="000227BA"/>
    <w:pPr>
      <w:keepNext/>
      <w:widowControl/>
      <w:autoSpaceDE/>
      <w:autoSpaceDN/>
      <w:spacing w:after="120"/>
      <w:ind w:right="567"/>
      <w:jc w:val="center"/>
    </w:pPr>
    <w:rPr>
      <w:rFonts w:asciiTheme="minorHAnsi" w:eastAsia="Calibri" w:hAnsiTheme="minorHAnsi"/>
      <w:i/>
      <w:noProof/>
      <w:sz w:val="20"/>
      <w:lang w:val="mk-MK" w:eastAsia="en-GB"/>
    </w:rPr>
  </w:style>
  <w:style w:type="paragraph" w:styleId="Header">
    <w:name w:val="header"/>
    <w:basedOn w:val="Normal"/>
    <w:link w:val="HeaderChar"/>
    <w:uiPriority w:val="99"/>
    <w:unhideWhenUsed/>
    <w:rsid w:val="006A034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A0342"/>
  </w:style>
  <w:style w:type="paragraph" w:styleId="Footer">
    <w:name w:val="footer"/>
    <w:basedOn w:val="Normal"/>
    <w:link w:val="FooterChar"/>
    <w:uiPriority w:val="99"/>
    <w:unhideWhenUsed/>
    <w:rsid w:val="006A034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6A0342"/>
  </w:style>
  <w:style w:type="table" w:customStyle="1" w:styleId="TableGrid1">
    <w:name w:val="Table Grid1"/>
    <w:basedOn w:val="TableNormal"/>
    <w:next w:val="TableGrid"/>
    <w:uiPriority w:val="59"/>
    <w:rsid w:val="007A54DD"/>
    <w:pPr>
      <w:spacing w:before="0" w:after="0" w:line="240" w:lineRule="auto"/>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Основной текст1"/>
    <w:aliases w:val="OPM,Body text"/>
    <w:basedOn w:val="Normal"/>
    <w:link w:val="BodytextChar0"/>
    <w:qFormat/>
    <w:rsid w:val="00C66EC8"/>
    <w:pPr>
      <w:spacing w:before="0" w:after="240" w:line="240" w:lineRule="auto"/>
      <w:jc w:val="both"/>
    </w:pPr>
    <w:rPr>
      <w:rFonts w:ascii="Arial" w:eastAsia="Times New Roman" w:hAnsi="Arial" w:cs="Times New Roman"/>
      <w:sz w:val="22"/>
      <w:szCs w:val="24"/>
      <w:lang w:val="en-GB"/>
    </w:rPr>
  </w:style>
  <w:style w:type="character" w:customStyle="1" w:styleId="BodytextChar0">
    <w:name w:val="Body text Char"/>
    <w:aliases w:val="OPM Char,(Main Text) Char,date Char Char"/>
    <w:link w:val="1"/>
    <w:rsid w:val="00C66EC8"/>
    <w:rPr>
      <w:rFonts w:ascii="Arial" w:eastAsia="Times New Roman" w:hAnsi="Arial" w:cs="Times New Roman"/>
      <w:sz w:val="22"/>
      <w:szCs w:val="24"/>
      <w:lang w:val="en-GB"/>
    </w:rPr>
  </w:style>
  <w:style w:type="table" w:customStyle="1" w:styleId="TableGrid2">
    <w:name w:val="Table Grid2"/>
    <w:basedOn w:val="TableNormal"/>
    <w:next w:val="TableGrid"/>
    <w:uiPriority w:val="59"/>
    <w:rsid w:val="008B4246"/>
    <w:pPr>
      <w:spacing w:before="0" w:after="0" w:line="240" w:lineRule="auto"/>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053564"/>
    <w:pPr>
      <w:spacing w:before="0" w:after="0" w:line="240" w:lineRule="auto"/>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E0EE2"/>
    <w:rPr>
      <w:sz w:val="16"/>
      <w:szCs w:val="16"/>
    </w:rPr>
  </w:style>
  <w:style w:type="paragraph" w:styleId="CommentText">
    <w:name w:val="annotation text"/>
    <w:basedOn w:val="Normal"/>
    <w:link w:val="CommentTextChar"/>
    <w:uiPriority w:val="99"/>
    <w:semiHidden/>
    <w:unhideWhenUsed/>
    <w:rsid w:val="00AE0EE2"/>
    <w:pPr>
      <w:spacing w:line="240" w:lineRule="auto"/>
    </w:pPr>
  </w:style>
  <w:style w:type="character" w:customStyle="1" w:styleId="CommentTextChar">
    <w:name w:val="Comment Text Char"/>
    <w:basedOn w:val="DefaultParagraphFont"/>
    <w:link w:val="CommentText"/>
    <w:uiPriority w:val="99"/>
    <w:semiHidden/>
    <w:rsid w:val="00AE0EE2"/>
  </w:style>
  <w:style w:type="paragraph" w:styleId="CommentSubject">
    <w:name w:val="annotation subject"/>
    <w:basedOn w:val="CommentText"/>
    <w:next w:val="CommentText"/>
    <w:link w:val="CommentSubjectChar"/>
    <w:uiPriority w:val="99"/>
    <w:semiHidden/>
    <w:unhideWhenUsed/>
    <w:rsid w:val="00AE0EE2"/>
    <w:rPr>
      <w:b/>
      <w:bCs/>
    </w:rPr>
  </w:style>
  <w:style w:type="character" w:customStyle="1" w:styleId="CommentSubjectChar">
    <w:name w:val="Comment Subject Char"/>
    <w:basedOn w:val="CommentTextChar"/>
    <w:link w:val="CommentSubject"/>
    <w:uiPriority w:val="99"/>
    <w:semiHidden/>
    <w:rsid w:val="00AE0EE2"/>
    <w:rPr>
      <w:b/>
      <w:bCs/>
    </w:rPr>
  </w:style>
  <w:style w:type="table" w:customStyle="1" w:styleId="TableGrid3">
    <w:name w:val="Table Grid3"/>
    <w:basedOn w:val="TableNormal"/>
    <w:next w:val="TableGrid"/>
    <w:uiPriority w:val="59"/>
    <w:rsid w:val="0032365D"/>
    <w:pPr>
      <w:spacing w:before="0" w:after="0" w:line="240" w:lineRule="auto"/>
    </w:pPr>
    <w:rPr>
      <w:rFonts w:ascii="Calibri" w:eastAsia="Calibri" w:hAnsi="Calibri" w:cs="Times New Roman"/>
      <w:sz w:val="22"/>
      <w:szCs w:val="22"/>
      <w:lang w:val="mk-MK"/>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1"/>
    <w:link w:val="Style1Char"/>
    <w:qFormat/>
    <w:rsid w:val="00436075"/>
    <w:pPr>
      <w:tabs>
        <w:tab w:val="left" w:pos="720"/>
        <w:tab w:val="left" w:pos="1440"/>
        <w:tab w:val="left" w:pos="11821"/>
      </w:tabs>
      <w:jc w:val="both"/>
    </w:pPr>
    <w:rPr>
      <w:rFonts w:cs="Arial"/>
      <w:szCs w:val="36"/>
    </w:rPr>
  </w:style>
  <w:style w:type="character" w:customStyle="1" w:styleId="Style1Char">
    <w:name w:val="Style1 Char"/>
    <w:basedOn w:val="Heading1Char"/>
    <w:link w:val="Style1"/>
    <w:rsid w:val="00436075"/>
    <w:rPr>
      <w:rFonts w:ascii="Arial" w:hAnsi="Arial" w:cs="Arial"/>
      <w:caps/>
      <w:color w:val="FFFFFF" w:themeColor="background1"/>
      <w:spacing w:val="15"/>
      <w:sz w:val="36"/>
      <w:szCs w:val="36"/>
      <w:shd w:val="clear" w:color="auto" w:fill="F09415" w:themeFill="accent1"/>
    </w:rPr>
  </w:style>
  <w:style w:type="paragraph" w:styleId="TOC1">
    <w:name w:val="toc 1"/>
    <w:basedOn w:val="Normal"/>
    <w:next w:val="Normal"/>
    <w:autoRedefine/>
    <w:uiPriority w:val="39"/>
    <w:unhideWhenUsed/>
    <w:rsid w:val="00D31E53"/>
    <w:pPr>
      <w:spacing w:after="100"/>
    </w:pPr>
  </w:style>
  <w:style w:type="paragraph" w:styleId="TOC2">
    <w:name w:val="toc 2"/>
    <w:basedOn w:val="Normal"/>
    <w:next w:val="Normal"/>
    <w:autoRedefine/>
    <w:uiPriority w:val="39"/>
    <w:unhideWhenUsed/>
    <w:rsid w:val="00D31E53"/>
    <w:pPr>
      <w:spacing w:after="100"/>
      <w:ind w:left="200"/>
    </w:pPr>
  </w:style>
  <w:style w:type="character" w:styleId="Hyperlink">
    <w:name w:val="Hyperlink"/>
    <w:basedOn w:val="DefaultParagraphFont"/>
    <w:uiPriority w:val="99"/>
    <w:unhideWhenUsed/>
    <w:rsid w:val="00D31E53"/>
    <w:rPr>
      <w:color w:val="FFAE3E"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8129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k-MK"/>
              <a:t>Локална економска анализа</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0975852557499672E-2"/>
          <c:y val="0.29479454280903589"/>
          <c:w val="0.9190241324001166"/>
          <c:h val="0.63637420322459692"/>
        </c:manualLayout>
      </c:layout>
      <c:barChart>
        <c:barDir val="col"/>
        <c:grouping val="clustered"/>
        <c:varyColors val="0"/>
        <c:ser>
          <c:idx val="0"/>
          <c:order val="0"/>
          <c:tx>
            <c:strRef>
              <c:f>Sheet1!$B$1</c:f>
              <c:strCache>
                <c:ptCount val="1"/>
                <c:pt idx="0">
                  <c:v>Микро</c:v>
                </c:pt>
              </c:strCache>
            </c:strRef>
          </c:tx>
          <c:spPr>
            <a:solidFill>
              <a:schemeClr val="accent1"/>
            </a:solidFill>
            <a:ln>
              <a:noFill/>
            </a:ln>
            <a:effectLst/>
          </c:spPr>
          <c:invertIfNegative val="0"/>
          <c:cat>
            <c:strRef>
              <c:f>Sheet1!$A$2:$A$5</c:f>
              <c:strCache>
                <c:ptCount val="4"/>
                <c:pt idx="0">
                  <c:v>Индустриско Производство</c:v>
                </c:pt>
                <c:pt idx="1">
                  <c:v>Земјоделство</c:v>
                </c:pt>
                <c:pt idx="2">
                  <c:v>Преработувачка индутрија</c:v>
                </c:pt>
                <c:pt idx="3">
                  <c:v>Сточарство</c:v>
                </c:pt>
              </c:strCache>
            </c:strRef>
          </c:cat>
          <c:val>
            <c:numRef>
              <c:f>Sheet1!$B$2:$B$5</c:f>
              <c:numCache>
                <c:formatCode>General</c:formatCode>
                <c:ptCount val="4"/>
                <c:pt idx="0">
                  <c:v>1</c:v>
                </c:pt>
                <c:pt idx="1">
                  <c:v>15</c:v>
                </c:pt>
                <c:pt idx="2">
                  <c:v>3.5</c:v>
                </c:pt>
                <c:pt idx="3">
                  <c:v>51</c:v>
                </c:pt>
              </c:numCache>
            </c:numRef>
          </c:val>
          <c:extLst>
            <c:ext xmlns:c16="http://schemas.microsoft.com/office/drawing/2014/chart" uri="{C3380CC4-5D6E-409C-BE32-E72D297353CC}">
              <c16:uniqueId val="{00000000-A30E-4B88-8AD7-D7CBE7A38BD0}"/>
            </c:ext>
          </c:extLst>
        </c:ser>
        <c:ser>
          <c:idx val="1"/>
          <c:order val="1"/>
          <c:tx>
            <c:strRef>
              <c:f>Sheet1!$C$1</c:f>
              <c:strCache>
                <c:ptCount val="1"/>
                <c:pt idx="0">
                  <c:v>Мали</c:v>
                </c:pt>
              </c:strCache>
            </c:strRef>
          </c:tx>
          <c:spPr>
            <a:solidFill>
              <a:schemeClr val="accent2"/>
            </a:solidFill>
            <a:ln>
              <a:noFill/>
            </a:ln>
            <a:effectLst/>
          </c:spPr>
          <c:invertIfNegative val="0"/>
          <c:cat>
            <c:strRef>
              <c:f>Sheet1!$A$2:$A$5</c:f>
              <c:strCache>
                <c:ptCount val="4"/>
                <c:pt idx="0">
                  <c:v>Индустриско Производство</c:v>
                </c:pt>
                <c:pt idx="1">
                  <c:v>Земјоделство</c:v>
                </c:pt>
                <c:pt idx="2">
                  <c:v>Преработувачка индутрија</c:v>
                </c:pt>
                <c:pt idx="3">
                  <c:v>Сточарство</c:v>
                </c:pt>
              </c:strCache>
            </c:strRef>
          </c:cat>
          <c:val>
            <c:numRef>
              <c:f>Sheet1!$C$2:$C$5</c:f>
              <c:numCache>
                <c:formatCode>General</c:formatCode>
                <c:ptCount val="4"/>
                <c:pt idx="0">
                  <c:v>2</c:v>
                </c:pt>
                <c:pt idx="1">
                  <c:v>2</c:v>
                </c:pt>
                <c:pt idx="2">
                  <c:v>3</c:v>
                </c:pt>
                <c:pt idx="3">
                  <c:v>16</c:v>
                </c:pt>
              </c:numCache>
            </c:numRef>
          </c:val>
          <c:extLst>
            <c:ext xmlns:c16="http://schemas.microsoft.com/office/drawing/2014/chart" uri="{C3380CC4-5D6E-409C-BE32-E72D297353CC}">
              <c16:uniqueId val="{00000001-A30E-4B88-8AD7-D7CBE7A38BD0}"/>
            </c:ext>
          </c:extLst>
        </c:ser>
        <c:ser>
          <c:idx val="2"/>
          <c:order val="2"/>
          <c:tx>
            <c:strRef>
              <c:f>Sheet1!$D$1</c:f>
              <c:strCache>
                <c:ptCount val="1"/>
                <c:pt idx="0">
                  <c:v>Средни</c:v>
                </c:pt>
              </c:strCache>
            </c:strRef>
          </c:tx>
          <c:spPr>
            <a:solidFill>
              <a:schemeClr val="accent3"/>
            </a:solidFill>
            <a:ln>
              <a:noFill/>
            </a:ln>
            <a:effectLst/>
          </c:spPr>
          <c:invertIfNegative val="0"/>
          <c:cat>
            <c:strRef>
              <c:f>Sheet1!$A$2:$A$5</c:f>
              <c:strCache>
                <c:ptCount val="4"/>
                <c:pt idx="0">
                  <c:v>Индустриско Производство</c:v>
                </c:pt>
                <c:pt idx="1">
                  <c:v>Земјоделство</c:v>
                </c:pt>
                <c:pt idx="2">
                  <c:v>Преработувачка индутрија</c:v>
                </c:pt>
                <c:pt idx="3">
                  <c:v>Сточарство</c:v>
                </c:pt>
              </c:strCache>
            </c:strRef>
          </c:cat>
          <c:val>
            <c:numRef>
              <c:f>Sheet1!$D$2:$D$5</c:f>
              <c:numCache>
                <c:formatCode>General</c:formatCode>
                <c:ptCount val="4"/>
                <c:pt idx="2">
                  <c:v>4</c:v>
                </c:pt>
                <c:pt idx="3">
                  <c:v>1</c:v>
                </c:pt>
              </c:numCache>
            </c:numRef>
          </c:val>
          <c:extLst>
            <c:ext xmlns:c16="http://schemas.microsoft.com/office/drawing/2014/chart" uri="{C3380CC4-5D6E-409C-BE32-E72D297353CC}">
              <c16:uniqueId val="{00000002-A30E-4B88-8AD7-D7CBE7A38BD0}"/>
            </c:ext>
          </c:extLst>
        </c:ser>
        <c:ser>
          <c:idx val="3"/>
          <c:order val="3"/>
          <c:tx>
            <c:strRef>
              <c:f>Sheet1!$E$1</c:f>
              <c:strCache>
                <c:ptCount val="1"/>
                <c:pt idx="0">
                  <c:v>Големи</c:v>
                </c:pt>
              </c:strCache>
            </c:strRef>
          </c:tx>
          <c:spPr>
            <a:solidFill>
              <a:schemeClr val="accent4"/>
            </a:solidFill>
            <a:ln>
              <a:noFill/>
            </a:ln>
            <a:effectLst/>
          </c:spPr>
          <c:invertIfNegative val="0"/>
          <c:cat>
            <c:strRef>
              <c:f>Sheet1!$A$2:$A$5</c:f>
              <c:strCache>
                <c:ptCount val="4"/>
                <c:pt idx="0">
                  <c:v>Индустриско Производство</c:v>
                </c:pt>
                <c:pt idx="1">
                  <c:v>Земјоделство</c:v>
                </c:pt>
                <c:pt idx="2">
                  <c:v>Преработувачка индутрија</c:v>
                </c:pt>
                <c:pt idx="3">
                  <c:v>Сточарство</c:v>
                </c:pt>
              </c:strCache>
            </c:strRef>
          </c:cat>
          <c:val>
            <c:numRef>
              <c:f>Sheet1!$E$2:$E$5</c:f>
              <c:numCache>
                <c:formatCode>General</c:formatCode>
                <c:ptCount val="4"/>
                <c:pt idx="3">
                  <c:v>2</c:v>
                </c:pt>
              </c:numCache>
            </c:numRef>
          </c:val>
          <c:extLst>
            <c:ext xmlns:c16="http://schemas.microsoft.com/office/drawing/2014/chart" uri="{C3380CC4-5D6E-409C-BE32-E72D297353CC}">
              <c16:uniqueId val="{00000003-A30E-4B88-8AD7-D7CBE7A38BD0}"/>
            </c:ext>
          </c:extLst>
        </c:ser>
        <c:dLbls>
          <c:showLegendKey val="0"/>
          <c:showVal val="0"/>
          <c:showCatName val="0"/>
          <c:showSerName val="0"/>
          <c:showPercent val="0"/>
          <c:showBubbleSize val="0"/>
        </c:dLbls>
        <c:gapWidth val="219"/>
        <c:overlap val="-27"/>
        <c:axId val="1297961600"/>
        <c:axId val="1297978880"/>
      </c:barChart>
      <c:catAx>
        <c:axId val="129796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7978880"/>
        <c:crosses val="autoZero"/>
        <c:auto val="1"/>
        <c:lblAlgn val="ctr"/>
        <c:lblOffset val="100"/>
        <c:noMultiLvlLbl val="0"/>
      </c:catAx>
      <c:valAx>
        <c:axId val="1297978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7961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0426F-999C-4AC4-BA60-816CF99F7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49</Pages>
  <Words>11026</Words>
  <Characters>62853</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Sasho Cuculoski</dc:creator>
  <cp:keywords/>
  <dc:description/>
  <cp:lastModifiedBy>Krsteska</cp:lastModifiedBy>
  <cp:revision>5</cp:revision>
  <dcterms:created xsi:type="dcterms:W3CDTF">2024-10-29T09:40:00Z</dcterms:created>
  <dcterms:modified xsi:type="dcterms:W3CDTF">2024-11-11T07:59:00Z</dcterms:modified>
</cp:coreProperties>
</file>